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779259564"/>
        <w:docPartObj>
          <w:docPartGallery w:val="Cover Pages"/>
          <w:docPartUnique/>
        </w:docPartObj>
      </w:sdtPr>
      <w:sdtEndPr/>
      <w:sdtContent>
        <w:p w14:paraId="385ED0BC" w14:textId="04922F24" w:rsidR="003A0C4F" w:rsidRPr="003A0C4F" w:rsidRDefault="003A0C4F" w:rsidP="003A0C4F">
          <w:pPr>
            <w:rPr>
              <w:rFonts w:ascii="Calibri Light" w:eastAsia="Times New Roman" w:hAnsi="Calibri Light" w:cs="Times New Roman"/>
              <w:color w:val="56AF31"/>
              <w:sz w:val="56"/>
              <w:szCs w:val="20"/>
              <w:lang w:bidi="en-US"/>
            </w:rPr>
          </w:pPr>
          <w:r>
            <w:rPr>
              <w:rFonts w:ascii="Calibri Light" w:eastAsia="Times New Roman" w:hAnsi="Calibri Light" w:cs="Times New Roman"/>
              <w:color w:val="56AF31"/>
              <w:sz w:val="56"/>
              <w:szCs w:val="20"/>
              <w:lang w:bidi="en-US"/>
            </w:rPr>
            <w:t>Mathematics</w:t>
          </w:r>
          <w:r w:rsidRPr="003A0C4F">
            <w:rPr>
              <w:rFonts w:ascii="Calibri Light" w:eastAsia="Times New Roman" w:hAnsi="Calibri Light" w:cs="Times New Roman"/>
              <w:color w:val="56AF31"/>
              <w:sz w:val="56"/>
              <w:szCs w:val="20"/>
              <w:lang w:bidi="en-US"/>
            </w:rPr>
            <w:t xml:space="preserve"> Progression Points: </w:t>
          </w:r>
          <w:r>
            <w:rPr>
              <w:rFonts w:ascii="Calibri Light" w:eastAsia="Times New Roman" w:hAnsi="Calibri Light" w:cs="Times New Roman"/>
              <w:color w:val="56AF31"/>
              <w:sz w:val="56"/>
              <w:szCs w:val="20"/>
              <w:lang w:bidi="en-US"/>
            </w:rPr>
            <w:t>Year 6</w:t>
          </w:r>
          <w:r w:rsidRPr="003A0C4F">
            <w:rPr>
              <w:rFonts w:ascii="Calibri Light" w:eastAsia="Times New Roman" w:hAnsi="Calibri Light" w:cs="Times New Roman"/>
              <w:color w:val="56AF31"/>
              <w:sz w:val="56"/>
              <w:szCs w:val="20"/>
              <w:lang w:bidi="en-US"/>
            </w:rPr>
            <w:t xml:space="preserve"> – v8.0</w:t>
          </w:r>
        </w:p>
        <w:p w14:paraId="287A8428" w14:textId="77777777" w:rsidR="003A0C4F" w:rsidRPr="003A0C4F" w:rsidRDefault="003A0C4F" w:rsidP="003A0C4F">
          <w:pPr>
            <w:spacing w:after="120" w:line="271" w:lineRule="auto"/>
            <w:rPr>
              <w:rFonts w:ascii="Calibri" w:eastAsia="Times New Roman" w:hAnsi="Calibri" w:cs="Times New Roman"/>
              <w:szCs w:val="20"/>
              <w:highlight w:val="yellow"/>
              <w:lang w:bidi="en-US"/>
            </w:rPr>
          </w:pPr>
        </w:p>
        <w:p w14:paraId="7F2CAD6C" w14:textId="77777777" w:rsidR="003A0C4F" w:rsidRPr="003A0C4F" w:rsidRDefault="003A0C4F" w:rsidP="003A0C4F">
          <w:pPr>
            <w:spacing w:after="120" w:line="271" w:lineRule="auto"/>
            <w:rPr>
              <w:rFonts w:ascii="Calibri" w:eastAsia="Times New Roman" w:hAnsi="Calibri" w:cs="Times New Roman"/>
              <w:szCs w:val="20"/>
              <w:lang w:bidi="en-US"/>
            </w:rPr>
          </w:pPr>
          <w:r w:rsidRPr="003A0C4F">
            <w:rPr>
              <w:rFonts w:ascii="Calibri" w:eastAsia="Times New Roman" w:hAnsi="Calibri" w:cs="Times New Roman"/>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14:paraId="7005FF98" w14:textId="77777777" w:rsidR="003A0C4F" w:rsidRPr="003A0C4F" w:rsidRDefault="003A0C4F" w:rsidP="003A0C4F">
          <w:pPr>
            <w:spacing w:after="120" w:line="271" w:lineRule="auto"/>
            <w:rPr>
              <w:rFonts w:ascii="Calibri" w:eastAsia="Times New Roman" w:hAnsi="Calibri" w:cs="Times New Roman"/>
              <w:szCs w:val="20"/>
              <w:lang w:bidi="en-US"/>
            </w:rPr>
          </w:pPr>
          <w:r w:rsidRPr="003A0C4F">
            <w:rPr>
              <w:rFonts w:ascii="Calibri" w:eastAsia="Times New Roman" w:hAnsi="Calibri" w:cs="Times New Roman"/>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14:paraId="312B51B2" w14:textId="77777777" w:rsidR="003A0C4F" w:rsidRPr="003A0C4F" w:rsidRDefault="003A0C4F" w:rsidP="003A0C4F">
          <w:pPr>
            <w:spacing w:after="120" w:line="271" w:lineRule="auto"/>
            <w:rPr>
              <w:rFonts w:ascii="Calibri" w:eastAsia="Times New Roman" w:hAnsi="Calibri" w:cs="Times New Roman"/>
              <w:szCs w:val="20"/>
              <w:lang w:bidi="en-US"/>
            </w:rPr>
          </w:pPr>
          <w:r w:rsidRPr="003A0C4F">
            <w:rPr>
              <w:rFonts w:ascii="Calibri" w:eastAsia="Times New Roman" w:hAnsi="Calibri" w:cs="Times New Roman"/>
              <w:szCs w:val="20"/>
              <w:lang w:bidi="en-US"/>
            </w:rPr>
            <w:t>A word document version of the Progression Points is available so that teachers can rearrange the sequences of learning.</w:t>
          </w:r>
        </w:p>
        <w:p w14:paraId="65E9EDA8" w14:textId="77777777" w:rsidR="003A0C4F" w:rsidRPr="003A0C4F" w:rsidRDefault="003A0C4F" w:rsidP="003A0C4F">
          <w:pPr>
            <w:spacing w:after="120" w:line="271" w:lineRule="auto"/>
            <w:rPr>
              <w:rFonts w:ascii="Calibri" w:eastAsia="Times New Roman" w:hAnsi="Calibri" w:cs="Times New Roman"/>
              <w:szCs w:val="20"/>
              <w:lang w:bidi="en-US"/>
            </w:rPr>
          </w:pPr>
          <w:r w:rsidRPr="003A0C4F">
            <w:rPr>
              <w:rFonts w:ascii="Calibri" w:eastAsia="Times New Roman" w:hAnsi="Calibri" w:cs="Times New Roman"/>
              <w:szCs w:val="20"/>
              <w:lang w:bidi="en-US"/>
            </w:rPr>
            <w:t>Personnel in independent schools are encouraged to consider how the Progression Points could be used to:-</w:t>
          </w:r>
        </w:p>
        <w:p w14:paraId="5A4F379F" w14:textId="77777777" w:rsidR="003A0C4F" w:rsidRPr="003A0C4F" w:rsidRDefault="003A0C4F" w:rsidP="003A0C4F">
          <w:pPr>
            <w:numPr>
              <w:ilvl w:val="0"/>
              <w:numId w:val="45"/>
            </w:numPr>
            <w:spacing w:after="120" w:line="271" w:lineRule="auto"/>
            <w:contextualSpacing/>
            <w:rPr>
              <w:rFonts w:ascii="Calibri" w:eastAsia="Times New Roman" w:hAnsi="Calibri" w:cs="Times New Roman"/>
              <w:szCs w:val="20"/>
              <w:lang w:bidi="en-US"/>
            </w:rPr>
          </w:pPr>
          <w:r w:rsidRPr="003A0C4F">
            <w:rPr>
              <w:rFonts w:ascii="Calibri" w:eastAsia="Times New Roman" w:hAnsi="Calibri" w:cs="Times New Roman"/>
              <w:szCs w:val="20"/>
              <w:lang w:bidi="en-US"/>
            </w:rPr>
            <w:t>diagnose through formative assessment, the capabilities, strengths and weaknesses of individual students</w:t>
          </w:r>
        </w:p>
        <w:p w14:paraId="2C15B6B0" w14:textId="77777777" w:rsidR="003A0C4F" w:rsidRPr="003A0C4F" w:rsidRDefault="003A0C4F" w:rsidP="003A0C4F">
          <w:pPr>
            <w:numPr>
              <w:ilvl w:val="0"/>
              <w:numId w:val="45"/>
            </w:numPr>
            <w:spacing w:after="120" w:line="271" w:lineRule="auto"/>
            <w:contextualSpacing/>
            <w:rPr>
              <w:rFonts w:ascii="Calibri" w:eastAsia="Times New Roman" w:hAnsi="Calibri" w:cs="Times New Roman"/>
              <w:szCs w:val="20"/>
              <w:lang w:bidi="en-US"/>
            </w:rPr>
          </w:pPr>
          <w:r w:rsidRPr="003A0C4F">
            <w:rPr>
              <w:rFonts w:ascii="Calibri" w:eastAsia="Times New Roman" w:hAnsi="Calibri" w:cs="Times New Roman"/>
              <w:szCs w:val="20"/>
              <w:lang w:bidi="en-US"/>
            </w:rPr>
            <w:t>plan teaching programs to meet the needs of individuals and groups of students</w:t>
          </w:r>
        </w:p>
        <w:p w14:paraId="580E554E" w14:textId="77777777" w:rsidR="003A0C4F" w:rsidRPr="003A0C4F" w:rsidRDefault="003A0C4F" w:rsidP="003A0C4F">
          <w:pPr>
            <w:numPr>
              <w:ilvl w:val="0"/>
              <w:numId w:val="45"/>
            </w:numPr>
            <w:spacing w:after="120" w:line="271" w:lineRule="auto"/>
            <w:contextualSpacing/>
            <w:rPr>
              <w:rFonts w:ascii="Calibri" w:eastAsia="Times New Roman" w:hAnsi="Calibri" w:cs="Times New Roman"/>
              <w:szCs w:val="20"/>
              <w:lang w:bidi="en-US"/>
            </w:rPr>
          </w:pPr>
          <w:r w:rsidRPr="003A0C4F">
            <w:rPr>
              <w:rFonts w:ascii="Calibri" w:eastAsia="Times New Roman" w:hAnsi="Calibri" w:cs="Times New Roman"/>
              <w:szCs w:val="20"/>
              <w:lang w:bidi="en-US"/>
            </w:rPr>
            <w:t>formally assess the progress of individuals and groups of students</w:t>
          </w:r>
        </w:p>
        <w:p w14:paraId="38EB633C" w14:textId="77777777" w:rsidR="003A0C4F" w:rsidRPr="003A0C4F" w:rsidRDefault="003A0C4F" w:rsidP="003A0C4F">
          <w:pPr>
            <w:numPr>
              <w:ilvl w:val="0"/>
              <w:numId w:val="45"/>
            </w:numPr>
            <w:spacing w:after="120" w:line="271" w:lineRule="auto"/>
            <w:contextualSpacing/>
            <w:rPr>
              <w:rFonts w:ascii="Calibri" w:eastAsia="Times New Roman" w:hAnsi="Calibri" w:cs="Times New Roman"/>
              <w:szCs w:val="20"/>
              <w:lang w:bidi="en-US"/>
            </w:rPr>
          </w:pPr>
          <w:r w:rsidRPr="003A0C4F">
            <w:rPr>
              <w:rFonts w:ascii="Calibri" w:eastAsia="Times New Roman" w:hAnsi="Calibri" w:cs="Times New Roman"/>
              <w:szCs w:val="20"/>
              <w:lang w:bidi="en-US"/>
            </w:rPr>
            <w:t>report to parents on the achievements of their children against the Australian Curriculum.</w:t>
          </w:r>
        </w:p>
        <w:p w14:paraId="394ABCBB" w14:textId="77777777" w:rsidR="003A0C4F" w:rsidRPr="003A0C4F" w:rsidRDefault="003A0C4F" w:rsidP="003A0C4F">
          <w:pPr>
            <w:spacing w:after="120" w:line="271" w:lineRule="auto"/>
            <w:rPr>
              <w:rFonts w:ascii="Calibri" w:eastAsia="Times New Roman" w:hAnsi="Calibri" w:cs="Times New Roman"/>
              <w:szCs w:val="20"/>
              <w:lang w:bidi="en-US"/>
            </w:rPr>
          </w:pPr>
          <w:r w:rsidRPr="003A0C4F">
            <w:rPr>
              <w:rFonts w:ascii="Calibri" w:eastAsia="Times New Roman" w:hAnsi="Calibri" w:cs="Times New Roman"/>
              <w:szCs w:val="20"/>
              <w:lang w:bidi="en-US"/>
            </w:rPr>
            <w:t>As with previous versions of the Progression Points, the “demonstrating” column accurately reflects the expectations of version 8 of the Australian Curriculum achievement standards – however with more detail and examples included.</w:t>
          </w:r>
        </w:p>
        <w:p w14:paraId="033713CD" w14:textId="77777777" w:rsidR="003A0C4F" w:rsidRPr="003A0C4F" w:rsidRDefault="003A0C4F" w:rsidP="003A0C4F">
          <w:pPr>
            <w:spacing w:after="120" w:line="271" w:lineRule="auto"/>
            <w:rPr>
              <w:rFonts w:ascii="Calibri" w:eastAsia="Times New Roman" w:hAnsi="Calibri" w:cs="Times New Roman"/>
              <w:szCs w:val="20"/>
              <w:lang w:bidi="en-US"/>
            </w:rPr>
          </w:pPr>
          <w:r w:rsidRPr="003A0C4F">
            <w:rPr>
              <w:rFonts w:ascii="Calibri" w:eastAsia="Times New Roman" w:hAnsi="Calibri" w:cs="Times New Roman"/>
              <w:szCs w:val="20"/>
              <w:lang w:bidi="en-US"/>
            </w:rPr>
            <w:t xml:space="preserve">ISQ welcomes any suggestions for improvement from teachers working very closely with the Progression Points.  </w:t>
          </w:r>
        </w:p>
        <w:p w14:paraId="72FF45FC" w14:textId="77777777" w:rsidR="003A0C4F" w:rsidRPr="003A0C4F" w:rsidRDefault="003A0C4F" w:rsidP="003A0C4F">
          <w:pPr>
            <w:spacing w:after="120" w:line="271" w:lineRule="auto"/>
            <w:rPr>
              <w:rFonts w:ascii="Calibri" w:eastAsia="Times New Roman" w:hAnsi="Calibri" w:cs="Times New Roman"/>
              <w:szCs w:val="20"/>
              <w:lang w:bidi="en-US"/>
            </w:rPr>
          </w:pPr>
        </w:p>
        <w:p w14:paraId="462CBC53" w14:textId="77777777" w:rsidR="003A0C4F" w:rsidRPr="003A0C4F" w:rsidRDefault="003A0C4F" w:rsidP="003A0C4F">
          <w:pPr>
            <w:spacing w:before="120" w:after="120" w:line="271" w:lineRule="auto"/>
            <w:outlineLvl w:val="1"/>
            <w:rPr>
              <w:rFonts w:ascii="Calibri" w:eastAsia="Times New Roman" w:hAnsi="Calibri" w:cs="Times New Roman"/>
              <w:color w:val="F18E00"/>
              <w:sz w:val="32"/>
              <w:szCs w:val="20"/>
              <w:lang w:bidi="en-US"/>
            </w:rPr>
          </w:pPr>
          <w:r w:rsidRPr="003A0C4F">
            <w:rPr>
              <w:rFonts w:ascii="Calibri" w:eastAsia="Times New Roman" w:hAnsi="Calibri" w:cs="Times New Roman"/>
              <w:color w:val="F18E00"/>
              <w:sz w:val="32"/>
              <w:szCs w:val="20"/>
              <w:lang w:bidi="en-US"/>
            </w:rPr>
            <w:t>More information</w:t>
          </w:r>
        </w:p>
        <w:p w14:paraId="3D419C96" w14:textId="77777777" w:rsidR="003A0C4F" w:rsidRPr="003A0C4F" w:rsidRDefault="003A0C4F" w:rsidP="003A0C4F">
          <w:pPr>
            <w:spacing w:after="120" w:line="271" w:lineRule="auto"/>
            <w:rPr>
              <w:rFonts w:ascii="Calibri" w:eastAsia="Times New Roman" w:hAnsi="Calibri" w:cs="Times New Roman"/>
              <w:szCs w:val="20"/>
              <w:lang w:bidi="en-US"/>
            </w:rPr>
          </w:pPr>
          <w:r w:rsidRPr="003A0C4F">
            <w:rPr>
              <w:rFonts w:ascii="Calibri" w:eastAsia="Times New Roman" w:hAnsi="Calibri" w:cs="Times New Roman"/>
              <w:b/>
              <w:szCs w:val="20"/>
              <w:lang w:bidi="en-US"/>
            </w:rPr>
            <w:t>Jenene Rosser</w:t>
          </w:r>
          <w:r w:rsidRPr="003A0C4F">
            <w:rPr>
              <w:rFonts w:ascii="Calibri" w:eastAsia="Times New Roman" w:hAnsi="Calibri" w:cs="Times New Roman"/>
              <w:szCs w:val="20"/>
              <w:lang w:bidi="en-US"/>
            </w:rPr>
            <w:br/>
            <w:t>Executive Manager (Australian Curriculum)</w:t>
          </w:r>
          <w:r w:rsidRPr="003A0C4F">
            <w:rPr>
              <w:rFonts w:ascii="Calibri" w:eastAsia="Times New Roman" w:hAnsi="Calibri" w:cs="Times New Roman"/>
              <w:szCs w:val="20"/>
              <w:lang w:bidi="en-US"/>
            </w:rPr>
            <w:br/>
          </w:r>
          <w:hyperlink r:id="rId7" w:history="1">
            <w:r w:rsidRPr="003A0C4F">
              <w:rPr>
                <w:rFonts w:ascii="Calibri" w:eastAsia="Times New Roman" w:hAnsi="Calibri" w:cs="Times New Roman"/>
                <w:b/>
                <w:color w:val="238BC9"/>
                <w:szCs w:val="20"/>
                <w:u w:val="single"/>
                <w:lang w:bidi="en-US"/>
              </w:rPr>
              <w:t>jrosser@isq.qld.edu.au</w:t>
            </w:r>
          </w:hyperlink>
          <w:r w:rsidRPr="003A0C4F">
            <w:rPr>
              <w:rFonts w:ascii="Calibri" w:eastAsia="Times New Roman" w:hAnsi="Calibri" w:cs="Times New Roman"/>
              <w:szCs w:val="20"/>
              <w:lang w:bidi="en-US"/>
            </w:rPr>
            <w:t xml:space="preserve"> or 0413 244 768</w:t>
          </w:r>
        </w:p>
        <w:p w14:paraId="1920F791" w14:textId="77777777" w:rsidR="003A0C4F" w:rsidRPr="003A0C4F" w:rsidRDefault="003A0C4F" w:rsidP="003A0C4F">
          <w:pPr>
            <w:spacing w:after="120" w:line="271" w:lineRule="auto"/>
            <w:rPr>
              <w:rFonts w:ascii="Calibri" w:eastAsia="Times New Roman" w:hAnsi="Calibri" w:cs="Times New Roman"/>
              <w:szCs w:val="20"/>
              <w:lang w:bidi="en-US"/>
            </w:rPr>
          </w:pPr>
        </w:p>
        <w:p w14:paraId="64A2B4AD" w14:textId="333AA9B8" w:rsidR="007529B5" w:rsidRDefault="003A0C4F" w:rsidP="003A0C4F">
          <w:pPr>
            <w:spacing w:after="120" w:line="271" w:lineRule="auto"/>
          </w:pPr>
          <w:r w:rsidRPr="003A0C4F">
            <w:rPr>
              <w:rFonts w:ascii="Calibri" w:eastAsia="Times New Roman" w:hAnsi="Calibri" w:cs="Times New Roman"/>
              <w:szCs w:val="20"/>
              <w:lang w:bidi="en-US"/>
            </w:rPr>
            <w:t>Date of release 20 January 2016</w:t>
          </w:r>
          <w:r w:rsidR="007529B5">
            <w:br w:type="page"/>
          </w:r>
        </w:p>
      </w:sdtContent>
    </w:sdt>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0"/>
        <w:gridCol w:w="23"/>
        <w:gridCol w:w="2385"/>
        <w:gridCol w:w="18"/>
        <w:gridCol w:w="2390"/>
        <w:gridCol w:w="13"/>
        <w:gridCol w:w="2403"/>
        <w:gridCol w:w="2408"/>
      </w:tblGrid>
      <w:tr w:rsidR="00634001" w:rsidRPr="008F13E3" w14:paraId="7A75AE72" w14:textId="77777777" w:rsidTr="00634001">
        <w:tc>
          <w:tcPr>
            <w:tcW w:w="14425" w:type="dxa"/>
            <w:gridSpan w:val="9"/>
            <w:tcBorders>
              <w:bottom w:val="single" w:sz="4" w:space="0" w:color="auto"/>
            </w:tcBorders>
            <w:shd w:val="clear" w:color="auto" w:fill="FBD4B4" w:themeFill="accent6" w:themeFillTint="66"/>
          </w:tcPr>
          <w:p w14:paraId="7EE84796" w14:textId="2D160D03" w:rsidR="00634001" w:rsidRPr="00634001" w:rsidRDefault="00634001" w:rsidP="00634001">
            <w:pPr>
              <w:spacing w:after="0" w:line="240" w:lineRule="auto"/>
              <w:rPr>
                <w:rFonts w:ascii="Arial" w:eastAsia="Times New Roman" w:hAnsi="Arial" w:cs="Arial"/>
                <w:b/>
                <w:sz w:val="16"/>
                <w:szCs w:val="16"/>
              </w:rPr>
            </w:pPr>
            <w:r w:rsidRPr="00634001">
              <w:rPr>
                <w:rFonts w:ascii="Helvetica" w:eastAsia="Times New Roman" w:hAnsi="Helvetica" w:cs="Times New Roman"/>
                <w:b/>
                <w:bCs/>
                <w:color w:val="000000"/>
                <w:lang w:eastAsia="en-AU"/>
              </w:rPr>
              <w:lastRenderedPageBreak/>
              <w:t>Year 6 Achievement Standard</w:t>
            </w:r>
          </w:p>
          <w:p w14:paraId="300F49BE" w14:textId="3D079A7D" w:rsidR="00634001" w:rsidRPr="00634001" w:rsidRDefault="00634001" w:rsidP="00634001">
            <w:pPr>
              <w:spacing w:after="150" w:line="240" w:lineRule="auto"/>
              <w:rPr>
                <w:rFonts w:ascii="Helvetica" w:eastAsia="Times New Roman" w:hAnsi="Helvetica" w:cs="Times New Roman"/>
                <w:sz w:val="20"/>
                <w:szCs w:val="20"/>
                <w:lang w:eastAsia="en-AU"/>
              </w:rPr>
            </w:pPr>
            <w:r w:rsidRPr="00634001">
              <w:rPr>
                <w:rFonts w:ascii="Helvetica" w:eastAsia="Times New Roman" w:hAnsi="Helvetica" w:cs="Times New Roman"/>
                <w:sz w:val="20"/>
                <w:szCs w:val="20"/>
                <w:lang w:eastAsia="en-AU"/>
              </w:rPr>
              <w:t xml:space="preserve">By the end of Year 6, students </w:t>
            </w:r>
            <w:hyperlink r:id="rId8" w:tooltip="Display the glossary entry for recognise" w:history="1">
              <w:r w:rsidRPr="00634001">
                <w:rPr>
                  <w:rFonts w:ascii="Helvetica" w:eastAsia="Times New Roman" w:hAnsi="Helvetica" w:cs="Times New Roman"/>
                  <w:sz w:val="20"/>
                  <w:szCs w:val="20"/>
                  <w:lang w:eastAsia="en-AU"/>
                </w:rPr>
                <w:t>recognise</w:t>
              </w:r>
            </w:hyperlink>
            <w:r w:rsidRPr="00634001">
              <w:rPr>
                <w:rFonts w:ascii="Helvetica" w:eastAsia="Times New Roman" w:hAnsi="Helvetica" w:cs="Times New Roman"/>
                <w:sz w:val="20"/>
                <w:szCs w:val="20"/>
                <w:lang w:eastAsia="en-AU"/>
              </w:rPr>
              <w:t xml:space="preserve"> the properties of prime, composite, square and triangular numbers. </w:t>
            </w:r>
            <w:r>
              <w:rPr>
                <w:rFonts w:ascii="Helvetica" w:eastAsia="Times New Roman" w:hAnsi="Helvetica" w:cs="Times New Roman"/>
                <w:sz w:val="20"/>
                <w:szCs w:val="20"/>
                <w:lang w:eastAsia="en-AU"/>
              </w:rPr>
              <w:t xml:space="preserve">(MKU6.1) </w:t>
            </w:r>
            <w:r w:rsidRPr="00634001">
              <w:rPr>
                <w:rFonts w:ascii="Helvetica" w:eastAsia="Times New Roman" w:hAnsi="Helvetica" w:cs="Times New Roman"/>
                <w:sz w:val="20"/>
                <w:szCs w:val="20"/>
                <w:lang w:eastAsia="en-AU"/>
              </w:rPr>
              <w:t xml:space="preserve">They </w:t>
            </w:r>
            <w:hyperlink r:id="rId9" w:tooltip="Display the glossary entry for describe" w:history="1">
              <w:r w:rsidRPr="00634001">
                <w:rPr>
                  <w:rFonts w:ascii="Helvetica" w:eastAsia="Times New Roman" w:hAnsi="Helvetica" w:cs="Times New Roman"/>
                  <w:sz w:val="20"/>
                  <w:szCs w:val="20"/>
                  <w:lang w:eastAsia="en-AU"/>
                </w:rPr>
                <w:t>describe</w:t>
              </w:r>
            </w:hyperlink>
            <w:r w:rsidRPr="00634001">
              <w:rPr>
                <w:rFonts w:ascii="Helvetica" w:eastAsia="Times New Roman" w:hAnsi="Helvetica" w:cs="Times New Roman"/>
                <w:sz w:val="20"/>
                <w:szCs w:val="20"/>
                <w:lang w:eastAsia="en-AU"/>
              </w:rPr>
              <w:t xml:space="preserve"> the use of integers in everyday contexts. </w:t>
            </w:r>
            <w:r>
              <w:rPr>
                <w:rFonts w:ascii="Helvetica" w:eastAsia="Times New Roman" w:hAnsi="Helvetica" w:cs="Times New Roman"/>
                <w:sz w:val="20"/>
                <w:szCs w:val="20"/>
                <w:lang w:eastAsia="en-AU"/>
              </w:rPr>
              <w:t xml:space="preserve">(MKU6.2) </w:t>
            </w:r>
            <w:r w:rsidRPr="00634001">
              <w:rPr>
                <w:rFonts w:ascii="Helvetica" w:eastAsia="Times New Roman" w:hAnsi="Helvetica" w:cs="Times New Roman"/>
                <w:sz w:val="20"/>
                <w:szCs w:val="20"/>
                <w:lang w:eastAsia="en-AU"/>
              </w:rPr>
              <w:t xml:space="preserve">They </w:t>
            </w:r>
            <w:hyperlink r:id="rId10" w:tooltip="Display the glossary entry for solve" w:history="1">
              <w:r w:rsidRPr="00634001">
                <w:rPr>
                  <w:rFonts w:ascii="Helvetica" w:eastAsia="Times New Roman" w:hAnsi="Helvetica" w:cs="Times New Roman"/>
                  <w:sz w:val="20"/>
                  <w:szCs w:val="20"/>
                  <w:lang w:eastAsia="en-AU"/>
                </w:rPr>
                <w:t>solve</w:t>
              </w:r>
            </w:hyperlink>
            <w:r w:rsidRPr="00634001">
              <w:rPr>
                <w:rFonts w:ascii="Helvetica" w:eastAsia="Times New Roman" w:hAnsi="Helvetica" w:cs="Times New Roman"/>
                <w:sz w:val="20"/>
                <w:szCs w:val="20"/>
                <w:lang w:eastAsia="en-AU"/>
              </w:rPr>
              <w:t xml:space="preserve"> problems involving all four operations with whole numbers. </w:t>
            </w:r>
            <w:r>
              <w:rPr>
                <w:rFonts w:ascii="Helvetica" w:eastAsia="Times New Roman" w:hAnsi="Helvetica" w:cs="Times New Roman"/>
                <w:sz w:val="20"/>
                <w:szCs w:val="20"/>
                <w:lang w:eastAsia="en-AU"/>
              </w:rPr>
              <w:t xml:space="preserve">(MKU6.3) </w:t>
            </w:r>
            <w:r w:rsidRPr="00634001">
              <w:rPr>
                <w:rFonts w:ascii="Helvetica" w:eastAsia="Times New Roman" w:hAnsi="Helvetica" w:cs="Times New Roman"/>
                <w:sz w:val="20"/>
                <w:szCs w:val="20"/>
                <w:lang w:eastAsia="en-AU"/>
              </w:rPr>
              <w:t xml:space="preserve">Students connect fractions, decimals and percentages as different representations of the same number. </w:t>
            </w:r>
            <w:r>
              <w:rPr>
                <w:rFonts w:ascii="Helvetica" w:eastAsia="Times New Roman" w:hAnsi="Helvetica" w:cs="Times New Roman"/>
                <w:sz w:val="20"/>
                <w:szCs w:val="20"/>
                <w:lang w:eastAsia="en-AU"/>
              </w:rPr>
              <w:t xml:space="preserve">(MKU6.4) </w:t>
            </w:r>
            <w:r w:rsidRPr="00634001">
              <w:rPr>
                <w:rFonts w:ascii="Helvetica" w:eastAsia="Times New Roman" w:hAnsi="Helvetica" w:cs="Times New Roman"/>
                <w:sz w:val="20"/>
                <w:szCs w:val="20"/>
                <w:lang w:eastAsia="en-AU"/>
              </w:rPr>
              <w:t xml:space="preserve">They </w:t>
            </w:r>
            <w:hyperlink r:id="rId11" w:tooltip="Display the glossary entry for solve" w:history="1">
              <w:r w:rsidRPr="00634001">
                <w:rPr>
                  <w:rFonts w:ascii="Helvetica" w:eastAsia="Times New Roman" w:hAnsi="Helvetica" w:cs="Times New Roman"/>
                  <w:sz w:val="20"/>
                  <w:szCs w:val="20"/>
                  <w:lang w:eastAsia="en-AU"/>
                </w:rPr>
                <w:t>solve</w:t>
              </w:r>
            </w:hyperlink>
            <w:r w:rsidRPr="00634001">
              <w:rPr>
                <w:rFonts w:ascii="Helvetica" w:eastAsia="Times New Roman" w:hAnsi="Helvetica" w:cs="Times New Roman"/>
                <w:sz w:val="20"/>
                <w:szCs w:val="20"/>
                <w:lang w:eastAsia="en-AU"/>
              </w:rPr>
              <w:t xml:space="preserve"> problems involving the addition and subtraction of related fractions. </w:t>
            </w:r>
            <w:r>
              <w:rPr>
                <w:rFonts w:ascii="Helvetica" w:eastAsia="Times New Roman" w:hAnsi="Helvetica" w:cs="Times New Roman"/>
                <w:sz w:val="20"/>
                <w:szCs w:val="20"/>
                <w:lang w:eastAsia="en-AU"/>
              </w:rPr>
              <w:t xml:space="preserve">(MKU6.5) </w:t>
            </w:r>
            <w:r w:rsidRPr="00634001">
              <w:rPr>
                <w:rFonts w:ascii="Helvetica" w:eastAsia="Times New Roman" w:hAnsi="Helvetica" w:cs="Times New Roman"/>
                <w:sz w:val="20"/>
                <w:szCs w:val="20"/>
                <w:lang w:eastAsia="en-AU"/>
              </w:rPr>
              <w:t xml:space="preserve">Students make connections between the powers of 10 and the multiplication and division of decimals. </w:t>
            </w:r>
            <w:r>
              <w:rPr>
                <w:rFonts w:ascii="Helvetica" w:eastAsia="Times New Roman" w:hAnsi="Helvetica" w:cs="Times New Roman"/>
                <w:sz w:val="20"/>
                <w:szCs w:val="20"/>
                <w:lang w:eastAsia="en-AU"/>
              </w:rPr>
              <w:t xml:space="preserve">(MKU6.6) </w:t>
            </w:r>
            <w:r w:rsidRPr="00634001">
              <w:rPr>
                <w:rFonts w:ascii="Helvetica" w:eastAsia="Times New Roman" w:hAnsi="Helvetica" w:cs="Times New Roman"/>
                <w:sz w:val="20"/>
                <w:szCs w:val="20"/>
                <w:lang w:eastAsia="en-AU"/>
              </w:rPr>
              <w:t xml:space="preserve">They </w:t>
            </w:r>
            <w:hyperlink r:id="rId12" w:tooltip="Display the glossary entry for describe" w:history="1">
              <w:r w:rsidRPr="00634001">
                <w:rPr>
                  <w:rFonts w:ascii="Helvetica" w:eastAsia="Times New Roman" w:hAnsi="Helvetica" w:cs="Times New Roman"/>
                  <w:sz w:val="20"/>
                  <w:szCs w:val="20"/>
                  <w:lang w:eastAsia="en-AU"/>
                </w:rPr>
                <w:t>describe</w:t>
              </w:r>
            </w:hyperlink>
            <w:r w:rsidRPr="00634001">
              <w:rPr>
                <w:rFonts w:ascii="Helvetica" w:eastAsia="Times New Roman" w:hAnsi="Helvetica" w:cs="Times New Roman"/>
                <w:sz w:val="20"/>
                <w:szCs w:val="20"/>
                <w:lang w:eastAsia="en-AU"/>
              </w:rPr>
              <w:t xml:space="preserve"> rules used in sequences involving whole numbers, fractions and decimals. </w:t>
            </w:r>
            <w:r>
              <w:rPr>
                <w:rFonts w:ascii="Helvetica" w:eastAsia="Times New Roman" w:hAnsi="Helvetica" w:cs="Times New Roman"/>
                <w:sz w:val="20"/>
                <w:szCs w:val="20"/>
                <w:lang w:eastAsia="en-AU"/>
              </w:rPr>
              <w:t xml:space="preserve">(MKU6.7) </w:t>
            </w:r>
            <w:r w:rsidRPr="00634001">
              <w:rPr>
                <w:rFonts w:ascii="Helvetica" w:eastAsia="Times New Roman" w:hAnsi="Helvetica" w:cs="Times New Roman"/>
                <w:sz w:val="20"/>
                <w:szCs w:val="20"/>
                <w:lang w:eastAsia="en-AU"/>
              </w:rPr>
              <w:t xml:space="preserve">Students connect decimal representations to the metric system and choose appropriate units of measurement to perform a calculation. </w:t>
            </w:r>
            <w:r>
              <w:rPr>
                <w:rFonts w:ascii="Helvetica" w:eastAsia="Times New Roman" w:hAnsi="Helvetica" w:cs="Times New Roman"/>
                <w:sz w:val="20"/>
                <w:szCs w:val="20"/>
                <w:lang w:eastAsia="en-AU"/>
              </w:rPr>
              <w:t xml:space="preserve">(MKU6.8) </w:t>
            </w:r>
            <w:r w:rsidRPr="00634001">
              <w:rPr>
                <w:rFonts w:ascii="Helvetica" w:eastAsia="Times New Roman" w:hAnsi="Helvetica" w:cs="Times New Roman"/>
                <w:sz w:val="20"/>
                <w:szCs w:val="20"/>
                <w:lang w:eastAsia="en-AU"/>
              </w:rPr>
              <w:t xml:space="preserve">They make connections between capacity and volume. </w:t>
            </w:r>
            <w:r>
              <w:rPr>
                <w:rFonts w:ascii="Helvetica" w:eastAsia="Times New Roman" w:hAnsi="Helvetica" w:cs="Times New Roman"/>
                <w:sz w:val="20"/>
                <w:szCs w:val="20"/>
                <w:lang w:eastAsia="en-AU"/>
              </w:rPr>
              <w:t xml:space="preserve">(MKU6.9) </w:t>
            </w:r>
            <w:r w:rsidRPr="00634001">
              <w:rPr>
                <w:rFonts w:ascii="Helvetica" w:eastAsia="Times New Roman" w:hAnsi="Helvetica" w:cs="Times New Roman"/>
                <w:sz w:val="20"/>
                <w:szCs w:val="20"/>
                <w:lang w:eastAsia="en-AU"/>
              </w:rPr>
              <w:t xml:space="preserve">They </w:t>
            </w:r>
            <w:hyperlink r:id="rId13" w:tooltip="Display the glossary entry for solve" w:history="1">
              <w:r w:rsidRPr="00634001">
                <w:rPr>
                  <w:rFonts w:ascii="Helvetica" w:eastAsia="Times New Roman" w:hAnsi="Helvetica" w:cs="Times New Roman"/>
                  <w:sz w:val="20"/>
                  <w:szCs w:val="20"/>
                  <w:lang w:eastAsia="en-AU"/>
                </w:rPr>
                <w:t>solve</w:t>
              </w:r>
            </w:hyperlink>
            <w:r w:rsidRPr="00634001">
              <w:rPr>
                <w:rFonts w:ascii="Helvetica" w:eastAsia="Times New Roman" w:hAnsi="Helvetica" w:cs="Times New Roman"/>
                <w:sz w:val="20"/>
                <w:szCs w:val="20"/>
                <w:lang w:eastAsia="en-AU"/>
              </w:rPr>
              <w:t xml:space="preserve"> problems involving length and area. </w:t>
            </w:r>
            <w:r>
              <w:rPr>
                <w:rFonts w:ascii="Helvetica" w:eastAsia="Times New Roman" w:hAnsi="Helvetica" w:cs="Times New Roman"/>
                <w:sz w:val="20"/>
                <w:szCs w:val="20"/>
                <w:lang w:eastAsia="en-AU"/>
              </w:rPr>
              <w:t xml:space="preserve">(MKU6.10) </w:t>
            </w:r>
            <w:r w:rsidRPr="00634001">
              <w:rPr>
                <w:rFonts w:ascii="Helvetica" w:eastAsia="Times New Roman" w:hAnsi="Helvetica" w:cs="Times New Roman"/>
                <w:sz w:val="20"/>
                <w:szCs w:val="20"/>
                <w:lang w:eastAsia="en-AU"/>
              </w:rPr>
              <w:t xml:space="preserve">They </w:t>
            </w:r>
            <w:hyperlink r:id="rId14" w:tooltip="Display the glossary entry for interpret" w:history="1">
              <w:r w:rsidRPr="00634001">
                <w:rPr>
                  <w:rFonts w:ascii="Helvetica" w:eastAsia="Times New Roman" w:hAnsi="Helvetica" w:cs="Times New Roman"/>
                  <w:sz w:val="20"/>
                  <w:szCs w:val="20"/>
                  <w:lang w:eastAsia="en-AU"/>
                </w:rPr>
                <w:t>interpret</w:t>
              </w:r>
            </w:hyperlink>
            <w:r w:rsidRPr="00634001">
              <w:rPr>
                <w:rFonts w:ascii="Helvetica" w:eastAsia="Times New Roman" w:hAnsi="Helvetica" w:cs="Times New Roman"/>
                <w:sz w:val="20"/>
                <w:szCs w:val="20"/>
                <w:lang w:eastAsia="en-AU"/>
              </w:rPr>
              <w:t xml:space="preserve"> timetables. </w:t>
            </w:r>
            <w:r>
              <w:rPr>
                <w:rFonts w:ascii="Helvetica" w:eastAsia="Times New Roman" w:hAnsi="Helvetica" w:cs="Times New Roman"/>
                <w:sz w:val="20"/>
                <w:szCs w:val="20"/>
                <w:lang w:eastAsia="en-AU"/>
              </w:rPr>
              <w:t xml:space="preserve">(MKU6.11) </w:t>
            </w:r>
            <w:r w:rsidRPr="00634001">
              <w:rPr>
                <w:rFonts w:ascii="Helvetica" w:eastAsia="Times New Roman" w:hAnsi="Helvetica" w:cs="Times New Roman"/>
                <w:sz w:val="20"/>
                <w:szCs w:val="20"/>
                <w:lang w:eastAsia="en-AU"/>
              </w:rPr>
              <w:t xml:space="preserve">Students </w:t>
            </w:r>
            <w:hyperlink r:id="rId15" w:tooltip="Display the glossary entry for describe" w:history="1">
              <w:r w:rsidRPr="00634001">
                <w:rPr>
                  <w:rFonts w:ascii="Helvetica" w:eastAsia="Times New Roman" w:hAnsi="Helvetica" w:cs="Times New Roman"/>
                  <w:sz w:val="20"/>
                  <w:szCs w:val="20"/>
                  <w:lang w:eastAsia="en-AU"/>
                </w:rPr>
                <w:t>describe</w:t>
              </w:r>
            </w:hyperlink>
            <w:r w:rsidRPr="00634001">
              <w:rPr>
                <w:rFonts w:ascii="Helvetica" w:eastAsia="Times New Roman" w:hAnsi="Helvetica" w:cs="Times New Roman"/>
                <w:sz w:val="20"/>
                <w:szCs w:val="20"/>
                <w:lang w:eastAsia="en-AU"/>
              </w:rPr>
              <w:t xml:space="preserve"> combinations of transformations. </w:t>
            </w:r>
            <w:r>
              <w:rPr>
                <w:rFonts w:ascii="Helvetica" w:eastAsia="Times New Roman" w:hAnsi="Helvetica" w:cs="Times New Roman"/>
                <w:sz w:val="20"/>
                <w:szCs w:val="20"/>
                <w:lang w:eastAsia="en-AU"/>
              </w:rPr>
              <w:t xml:space="preserve">(MKU6.12) </w:t>
            </w:r>
            <w:r w:rsidRPr="00634001">
              <w:rPr>
                <w:rFonts w:ascii="Helvetica" w:eastAsia="Times New Roman" w:hAnsi="Helvetica" w:cs="Times New Roman"/>
                <w:sz w:val="20"/>
                <w:szCs w:val="20"/>
                <w:lang w:eastAsia="en-AU"/>
              </w:rPr>
              <w:t xml:space="preserve">They </w:t>
            </w:r>
            <w:hyperlink r:id="rId16" w:tooltip="Display the glossary entry for solve" w:history="1">
              <w:r w:rsidRPr="00634001">
                <w:rPr>
                  <w:rFonts w:ascii="Helvetica" w:eastAsia="Times New Roman" w:hAnsi="Helvetica" w:cs="Times New Roman"/>
                  <w:sz w:val="20"/>
                  <w:szCs w:val="20"/>
                  <w:lang w:eastAsia="en-AU"/>
                </w:rPr>
                <w:t>solve</w:t>
              </w:r>
            </w:hyperlink>
            <w:r w:rsidRPr="00634001">
              <w:rPr>
                <w:rFonts w:ascii="Helvetica" w:eastAsia="Times New Roman" w:hAnsi="Helvetica" w:cs="Times New Roman"/>
                <w:sz w:val="20"/>
                <w:szCs w:val="20"/>
                <w:lang w:eastAsia="en-AU"/>
              </w:rPr>
              <w:t xml:space="preserve"> problems using the properties of angles. </w:t>
            </w:r>
            <w:r>
              <w:rPr>
                <w:rFonts w:ascii="Helvetica" w:eastAsia="Times New Roman" w:hAnsi="Helvetica" w:cs="Times New Roman"/>
                <w:sz w:val="20"/>
                <w:szCs w:val="20"/>
                <w:lang w:eastAsia="en-AU"/>
              </w:rPr>
              <w:t xml:space="preserve">(MKU6.13) </w:t>
            </w:r>
            <w:r w:rsidRPr="00634001">
              <w:rPr>
                <w:rFonts w:ascii="Helvetica" w:eastAsia="Times New Roman" w:hAnsi="Helvetica" w:cs="Times New Roman"/>
                <w:sz w:val="20"/>
                <w:szCs w:val="20"/>
                <w:lang w:eastAsia="en-AU"/>
              </w:rPr>
              <w:t xml:space="preserve">Students </w:t>
            </w:r>
            <w:hyperlink r:id="rId17" w:tooltip="Display the glossary entry for compare" w:history="1">
              <w:r w:rsidRPr="00634001">
                <w:rPr>
                  <w:rFonts w:ascii="Helvetica" w:eastAsia="Times New Roman" w:hAnsi="Helvetica" w:cs="Times New Roman"/>
                  <w:sz w:val="20"/>
                  <w:szCs w:val="20"/>
                  <w:lang w:eastAsia="en-AU"/>
                </w:rPr>
                <w:t>compare</w:t>
              </w:r>
            </w:hyperlink>
            <w:r w:rsidRPr="00634001">
              <w:rPr>
                <w:rFonts w:ascii="Helvetica" w:eastAsia="Times New Roman" w:hAnsi="Helvetica" w:cs="Times New Roman"/>
                <w:sz w:val="20"/>
                <w:szCs w:val="20"/>
                <w:lang w:eastAsia="en-AU"/>
              </w:rPr>
              <w:t xml:space="preserve"> observed and expected frequencies. </w:t>
            </w:r>
            <w:r>
              <w:rPr>
                <w:rFonts w:ascii="Helvetica" w:eastAsia="Times New Roman" w:hAnsi="Helvetica" w:cs="Times New Roman"/>
                <w:sz w:val="20"/>
                <w:szCs w:val="20"/>
                <w:lang w:eastAsia="en-AU"/>
              </w:rPr>
              <w:t xml:space="preserve">(MKU6.14) </w:t>
            </w:r>
            <w:r w:rsidRPr="00634001">
              <w:rPr>
                <w:rFonts w:ascii="Helvetica" w:eastAsia="Times New Roman" w:hAnsi="Helvetica" w:cs="Times New Roman"/>
                <w:sz w:val="20"/>
                <w:szCs w:val="20"/>
                <w:lang w:eastAsia="en-AU"/>
              </w:rPr>
              <w:t xml:space="preserve">They </w:t>
            </w:r>
            <w:hyperlink r:id="rId18" w:tooltip="Display the glossary entry for interpret" w:history="1">
              <w:r w:rsidRPr="00634001">
                <w:rPr>
                  <w:rFonts w:ascii="Helvetica" w:eastAsia="Times New Roman" w:hAnsi="Helvetica" w:cs="Times New Roman"/>
                  <w:sz w:val="20"/>
                  <w:szCs w:val="20"/>
                  <w:lang w:eastAsia="en-AU"/>
                </w:rPr>
                <w:t>interpret</w:t>
              </w:r>
            </w:hyperlink>
            <w:r w:rsidRPr="00634001">
              <w:rPr>
                <w:rFonts w:ascii="Helvetica" w:eastAsia="Times New Roman" w:hAnsi="Helvetica" w:cs="Times New Roman"/>
                <w:sz w:val="20"/>
                <w:szCs w:val="20"/>
                <w:lang w:eastAsia="en-AU"/>
              </w:rPr>
              <w:t xml:space="preserve"> and </w:t>
            </w:r>
            <w:hyperlink r:id="rId19" w:tooltip="Display the glossary entry for compare" w:history="1">
              <w:r w:rsidRPr="00634001">
                <w:rPr>
                  <w:rFonts w:ascii="Helvetica" w:eastAsia="Times New Roman" w:hAnsi="Helvetica" w:cs="Times New Roman"/>
                  <w:sz w:val="20"/>
                  <w:szCs w:val="20"/>
                  <w:lang w:eastAsia="en-AU"/>
                </w:rPr>
                <w:t>compare</w:t>
              </w:r>
            </w:hyperlink>
            <w:r w:rsidRPr="00634001">
              <w:rPr>
                <w:rFonts w:ascii="Helvetica" w:eastAsia="Times New Roman" w:hAnsi="Helvetica" w:cs="Times New Roman"/>
                <w:sz w:val="20"/>
                <w:szCs w:val="20"/>
                <w:lang w:eastAsia="en-AU"/>
              </w:rPr>
              <w:t xml:space="preserve"> a variety of data displays including those displays for two categorical variables. </w:t>
            </w:r>
            <w:r>
              <w:rPr>
                <w:rFonts w:ascii="Helvetica" w:eastAsia="Times New Roman" w:hAnsi="Helvetica" w:cs="Times New Roman"/>
                <w:sz w:val="20"/>
                <w:szCs w:val="20"/>
                <w:lang w:eastAsia="en-AU"/>
              </w:rPr>
              <w:t xml:space="preserve">(MKU6.15) </w:t>
            </w:r>
            <w:r w:rsidRPr="00634001">
              <w:rPr>
                <w:rFonts w:ascii="Helvetica" w:eastAsia="Times New Roman" w:hAnsi="Helvetica" w:cs="Times New Roman"/>
                <w:sz w:val="20"/>
                <w:szCs w:val="20"/>
                <w:lang w:eastAsia="en-AU"/>
              </w:rPr>
              <w:t xml:space="preserve">They </w:t>
            </w:r>
            <w:hyperlink r:id="rId20" w:tooltip="Display the glossary entry for interpret" w:history="1">
              <w:r w:rsidRPr="00634001">
                <w:rPr>
                  <w:rFonts w:ascii="Helvetica" w:eastAsia="Times New Roman" w:hAnsi="Helvetica" w:cs="Times New Roman"/>
                  <w:sz w:val="20"/>
                  <w:szCs w:val="20"/>
                  <w:lang w:eastAsia="en-AU"/>
                </w:rPr>
                <w:t>interpret</w:t>
              </w:r>
            </w:hyperlink>
            <w:r w:rsidRPr="00634001">
              <w:rPr>
                <w:rFonts w:ascii="Helvetica" w:eastAsia="Times New Roman" w:hAnsi="Helvetica" w:cs="Times New Roman"/>
                <w:sz w:val="20"/>
                <w:szCs w:val="20"/>
                <w:lang w:eastAsia="en-AU"/>
              </w:rPr>
              <w:t xml:space="preserve"> secondary data displayed in the media.</w:t>
            </w:r>
            <w:r>
              <w:rPr>
                <w:rFonts w:ascii="Helvetica" w:eastAsia="Times New Roman" w:hAnsi="Helvetica" w:cs="Times New Roman"/>
                <w:sz w:val="20"/>
                <w:szCs w:val="20"/>
                <w:lang w:eastAsia="en-AU"/>
              </w:rPr>
              <w:t xml:space="preserve"> (MKU6.16)</w:t>
            </w:r>
          </w:p>
          <w:p w14:paraId="593251B7" w14:textId="58FA2970" w:rsidR="00634001" w:rsidRPr="00634001" w:rsidRDefault="00634001" w:rsidP="00634001">
            <w:pPr>
              <w:spacing w:after="150" w:line="240" w:lineRule="auto"/>
              <w:rPr>
                <w:rFonts w:ascii="Helvetica" w:eastAsia="Times New Roman" w:hAnsi="Helvetica" w:cs="Times New Roman"/>
                <w:color w:val="000000"/>
                <w:sz w:val="20"/>
                <w:szCs w:val="20"/>
                <w:lang w:eastAsia="en-AU"/>
              </w:rPr>
            </w:pPr>
            <w:r w:rsidRPr="00634001">
              <w:rPr>
                <w:rFonts w:ascii="Helvetica" w:eastAsia="Times New Roman" w:hAnsi="Helvetica" w:cs="Times New Roman"/>
                <w:sz w:val="20"/>
                <w:szCs w:val="20"/>
                <w:lang w:eastAsia="en-AU"/>
              </w:rPr>
              <w:t xml:space="preserve">Students </w:t>
            </w:r>
            <w:hyperlink r:id="rId21" w:tooltip="Display the glossary entry for locate" w:history="1">
              <w:r w:rsidRPr="00634001">
                <w:rPr>
                  <w:rFonts w:ascii="Helvetica" w:eastAsia="Times New Roman" w:hAnsi="Helvetica" w:cs="Times New Roman"/>
                  <w:sz w:val="20"/>
                  <w:szCs w:val="20"/>
                  <w:lang w:eastAsia="en-AU"/>
                </w:rPr>
                <w:t>locate</w:t>
              </w:r>
            </w:hyperlink>
            <w:r w:rsidRPr="00634001">
              <w:rPr>
                <w:rFonts w:ascii="Helvetica" w:eastAsia="Times New Roman" w:hAnsi="Helvetica" w:cs="Times New Roman"/>
                <w:sz w:val="20"/>
                <w:szCs w:val="20"/>
                <w:lang w:eastAsia="en-AU"/>
              </w:rPr>
              <w:t xml:space="preserve"> fractions and integers on a number line. </w:t>
            </w:r>
            <w:r>
              <w:rPr>
                <w:rFonts w:ascii="Helvetica" w:eastAsia="Times New Roman" w:hAnsi="Helvetica" w:cs="Times New Roman"/>
                <w:sz w:val="20"/>
                <w:szCs w:val="20"/>
                <w:lang w:eastAsia="en-AU"/>
              </w:rPr>
              <w:t xml:space="preserve">(MS6.1) </w:t>
            </w:r>
            <w:r w:rsidRPr="00634001">
              <w:rPr>
                <w:rFonts w:ascii="Helvetica" w:eastAsia="Times New Roman" w:hAnsi="Helvetica" w:cs="Times New Roman"/>
                <w:sz w:val="20"/>
                <w:szCs w:val="20"/>
                <w:lang w:eastAsia="en-AU"/>
              </w:rPr>
              <w:t xml:space="preserve">They </w:t>
            </w:r>
            <w:hyperlink r:id="rId22" w:tooltip="Display the glossary entry for calculate" w:history="1">
              <w:r w:rsidRPr="00634001">
                <w:rPr>
                  <w:rFonts w:ascii="Helvetica" w:eastAsia="Times New Roman" w:hAnsi="Helvetica" w:cs="Times New Roman"/>
                  <w:sz w:val="20"/>
                  <w:szCs w:val="20"/>
                  <w:lang w:eastAsia="en-AU"/>
                </w:rPr>
                <w:t>calculate</w:t>
              </w:r>
            </w:hyperlink>
            <w:r w:rsidRPr="00634001">
              <w:rPr>
                <w:rFonts w:ascii="Helvetica" w:eastAsia="Times New Roman" w:hAnsi="Helvetica" w:cs="Times New Roman"/>
                <w:sz w:val="20"/>
                <w:szCs w:val="20"/>
                <w:lang w:eastAsia="en-AU"/>
              </w:rPr>
              <w:t xml:space="preserve"> a simple fraction of a quantity. </w:t>
            </w:r>
            <w:r>
              <w:rPr>
                <w:rFonts w:ascii="Helvetica" w:eastAsia="Times New Roman" w:hAnsi="Helvetica" w:cs="Times New Roman"/>
                <w:sz w:val="20"/>
                <w:szCs w:val="20"/>
                <w:lang w:eastAsia="en-AU"/>
              </w:rPr>
              <w:t xml:space="preserve">(MS6.2) </w:t>
            </w:r>
            <w:r w:rsidRPr="00634001">
              <w:rPr>
                <w:rFonts w:ascii="Helvetica" w:eastAsia="Times New Roman" w:hAnsi="Helvetica" w:cs="Times New Roman"/>
                <w:sz w:val="20"/>
                <w:szCs w:val="20"/>
                <w:lang w:eastAsia="en-AU"/>
              </w:rPr>
              <w:t xml:space="preserve">They add, subtract and multiply decimals and divide decimals where the result is rational. </w:t>
            </w:r>
            <w:r>
              <w:rPr>
                <w:rFonts w:ascii="Helvetica" w:eastAsia="Times New Roman" w:hAnsi="Helvetica" w:cs="Times New Roman"/>
                <w:sz w:val="20"/>
                <w:szCs w:val="20"/>
                <w:lang w:eastAsia="en-AU"/>
              </w:rPr>
              <w:t xml:space="preserve">(MS6.3) </w:t>
            </w:r>
            <w:r w:rsidRPr="00634001">
              <w:rPr>
                <w:rFonts w:ascii="Helvetica" w:eastAsia="Times New Roman" w:hAnsi="Helvetica" w:cs="Times New Roman"/>
                <w:sz w:val="20"/>
                <w:szCs w:val="20"/>
                <w:lang w:eastAsia="en-AU"/>
              </w:rPr>
              <w:t xml:space="preserve">Students </w:t>
            </w:r>
            <w:hyperlink r:id="rId23" w:tooltip="Display the glossary entry for calculate" w:history="1">
              <w:r w:rsidRPr="00634001">
                <w:rPr>
                  <w:rFonts w:ascii="Helvetica" w:eastAsia="Times New Roman" w:hAnsi="Helvetica" w:cs="Times New Roman"/>
                  <w:sz w:val="20"/>
                  <w:szCs w:val="20"/>
                  <w:lang w:eastAsia="en-AU"/>
                </w:rPr>
                <w:t>calculate</w:t>
              </w:r>
            </w:hyperlink>
            <w:r w:rsidRPr="00634001">
              <w:rPr>
                <w:rFonts w:ascii="Helvetica" w:eastAsia="Times New Roman" w:hAnsi="Helvetica" w:cs="Times New Roman"/>
                <w:sz w:val="20"/>
                <w:szCs w:val="20"/>
                <w:lang w:eastAsia="en-AU"/>
              </w:rPr>
              <w:t xml:space="preserve"> common percentage discounts on sale items. </w:t>
            </w:r>
            <w:r>
              <w:rPr>
                <w:rFonts w:ascii="Helvetica" w:eastAsia="Times New Roman" w:hAnsi="Helvetica" w:cs="Times New Roman"/>
                <w:sz w:val="20"/>
                <w:szCs w:val="20"/>
                <w:lang w:eastAsia="en-AU"/>
              </w:rPr>
              <w:t xml:space="preserve">(MS6.4) </w:t>
            </w:r>
            <w:r w:rsidRPr="00634001">
              <w:rPr>
                <w:rFonts w:ascii="Helvetica" w:eastAsia="Times New Roman" w:hAnsi="Helvetica" w:cs="Times New Roman"/>
                <w:sz w:val="20"/>
                <w:szCs w:val="20"/>
                <w:lang w:eastAsia="en-AU"/>
              </w:rPr>
              <w:t xml:space="preserve">They write correct number sentences using brackets and order of operations. </w:t>
            </w:r>
            <w:r>
              <w:rPr>
                <w:rFonts w:ascii="Helvetica" w:eastAsia="Times New Roman" w:hAnsi="Helvetica" w:cs="Times New Roman"/>
                <w:sz w:val="20"/>
                <w:szCs w:val="20"/>
                <w:lang w:eastAsia="en-AU"/>
              </w:rPr>
              <w:t xml:space="preserve">(MS6.5) </w:t>
            </w:r>
            <w:r w:rsidRPr="00634001">
              <w:rPr>
                <w:rFonts w:ascii="Helvetica" w:eastAsia="Times New Roman" w:hAnsi="Helvetica" w:cs="Times New Roman"/>
                <w:sz w:val="20"/>
                <w:szCs w:val="20"/>
                <w:lang w:eastAsia="en-AU"/>
              </w:rPr>
              <w:t xml:space="preserve">Students </w:t>
            </w:r>
            <w:hyperlink r:id="rId24" w:tooltip="Display the glossary entry for locate" w:history="1">
              <w:r w:rsidRPr="00634001">
                <w:rPr>
                  <w:rFonts w:ascii="Helvetica" w:eastAsia="Times New Roman" w:hAnsi="Helvetica" w:cs="Times New Roman"/>
                  <w:sz w:val="20"/>
                  <w:szCs w:val="20"/>
                  <w:lang w:eastAsia="en-AU"/>
                </w:rPr>
                <w:t>locate</w:t>
              </w:r>
            </w:hyperlink>
            <w:r w:rsidRPr="00634001">
              <w:rPr>
                <w:rFonts w:ascii="Helvetica" w:eastAsia="Times New Roman" w:hAnsi="Helvetica" w:cs="Times New Roman"/>
                <w:sz w:val="20"/>
                <w:szCs w:val="20"/>
                <w:lang w:eastAsia="en-AU"/>
              </w:rPr>
              <w:t xml:space="preserve"> an ordered pair in any one of the four quadrants on the Cartesian plane. </w:t>
            </w:r>
            <w:r>
              <w:rPr>
                <w:rFonts w:ascii="Helvetica" w:eastAsia="Times New Roman" w:hAnsi="Helvetica" w:cs="Times New Roman"/>
                <w:sz w:val="20"/>
                <w:szCs w:val="20"/>
                <w:lang w:eastAsia="en-AU"/>
              </w:rPr>
              <w:t xml:space="preserve">(MS6.6) </w:t>
            </w:r>
            <w:r w:rsidRPr="00634001">
              <w:rPr>
                <w:rFonts w:ascii="Helvetica" w:eastAsia="Times New Roman" w:hAnsi="Helvetica" w:cs="Times New Roman"/>
                <w:sz w:val="20"/>
                <w:szCs w:val="20"/>
                <w:lang w:eastAsia="en-AU"/>
              </w:rPr>
              <w:t xml:space="preserve">They </w:t>
            </w:r>
            <w:hyperlink r:id="rId25" w:tooltip="Display the glossary entry for construct" w:history="1">
              <w:r w:rsidRPr="00634001">
                <w:rPr>
                  <w:rFonts w:ascii="Helvetica" w:eastAsia="Times New Roman" w:hAnsi="Helvetica" w:cs="Times New Roman"/>
                  <w:sz w:val="20"/>
                  <w:szCs w:val="20"/>
                  <w:lang w:eastAsia="en-AU"/>
                </w:rPr>
                <w:t>construct</w:t>
              </w:r>
            </w:hyperlink>
            <w:r w:rsidRPr="00634001">
              <w:rPr>
                <w:rFonts w:ascii="Helvetica" w:eastAsia="Times New Roman" w:hAnsi="Helvetica" w:cs="Times New Roman"/>
                <w:sz w:val="20"/>
                <w:szCs w:val="20"/>
                <w:lang w:eastAsia="en-AU"/>
              </w:rPr>
              <w:t xml:space="preserve"> simple prisms and pyramids. </w:t>
            </w:r>
            <w:r>
              <w:rPr>
                <w:rFonts w:ascii="Helvetica" w:eastAsia="Times New Roman" w:hAnsi="Helvetica" w:cs="Times New Roman"/>
                <w:sz w:val="20"/>
                <w:szCs w:val="20"/>
                <w:lang w:eastAsia="en-AU"/>
              </w:rPr>
              <w:t xml:space="preserve">(MS6.7) </w:t>
            </w:r>
            <w:r w:rsidRPr="00634001">
              <w:rPr>
                <w:rFonts w:ascii="Helvetica" w:eastAsia="Times New Roman" w:hAnsi="Helvetica" w:cs="Times New Roman"/>
                <w:sz w:val="20"/>
                <w:szCs w:val="20"/>
                <w:lang w:eastAsia="en-AU"/>
              </w:rPr>
              <w:t xml:space="preserve">Students </w:t>
            </w:r>
            <w:hyperlink r:id="rId26" w:tooltip="Display the glossary entry for describe" w:history="1">
              <w:r w:rsidRPr="00634001">
                <w:rPr>
                  <w:rFonts w:ascii="Helvetica" w:eastAsia="Times New Roman" w:hAnsi="Helvetica" w:cs="Times New Roman"/>
                  <w:sz w:val="20"/>
                  <w:szCs w:val="20"/>
                  <w:lang w:eastAsia="en-AU"/>
                </w:rPr>
                <w:t>describe</w:t>
              </w:r>
            </w:hyperlink>
            <w:r w:rsidRPr="00634001">
              <w:rPr>
                <w:rFonts w:ascii="Helvetica" w:eastAsia="Times New Roman" w:hAnsi="Helvetica" w:cs="Times New Roman"/>
                <w:sz w:val="20"/>
                <w:szCs w:val="20"/>
                <w:lang w:eastAsia="en-AU"/>
              </w:rPr>
              <w:t xml:space="preserve"> probabilities using simple fractions, decimals and percentages.</w:t>
            </w:r>
            <w:r>
              <w:rPr>
                <w:rFonts w:ascii="Helvetica" w:eastAsia="Times New Roman" w:hAnsi="Helvetica" w:cs="Times New Roman"/>
                <w:sz w:val="20"/>
                <w:szCs w:val="20"/>
                <w:lang w:eastAsia="en-AU"/>
              </w:rPr>
              <w:t xml:space="preserve"> (MS6.8)</w:t>
            </w:r>
          </w:p>
        </w:tc>
      </w:tr>
      <w:tr w:rsidR="00970400" w:rsidRPr="008F13E3" w14:paraId="0EF9688E" w14:textId="77777777" w:rsidTr="00970400">
        <w:trPr>
          <w:trHeight w:val="562"/>
        </w:trPr>
        <w:tc>
          <w:tcPr>
            <w:tcW w:w="2405" w:type="dxa"/>
            <w:vMerge w:val="restart"/>
            <w:shd w:val="clear" w:color="auto" w:fill="FF9900"/>
            <w:vAlign w:val="center"/>
          </w:tcPr>
          <w:p w14:paraId="0EF96888"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Strand </w:t>
            </w:r>
          </w:p>
        </w:tc>
        <w:tc>
          <w:tcPr>
            <w:tcW w:w="2380" w:type="dxa"/>
            <w:shd w:val="clear" w:color="auto" w:fill="FF9900"/>
          </w:tcPr>
          <w:p w14:paraId="2C2C4ABF" w14:textId="77777777"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0EF96889" w14:textId="3A3C5874"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sz w:val="16"/>
                <w:szCs w:val="16"/>
              </w:rPr>
              <w:t xml:space="preserve">Beginning to work towards the achievement standard </w:t>
            </w:r>
          </w:p>
        </w:tc>
        <w:tc>
          <w:tcPr>
            <w:tcW w:w="2408" w:type="dxa"/>
            <w:gridSpan w:val="2"/>
            <w:shd w:val="clear" w:color="auto" w:fill="FF9900"/>
          </w:tcPr>
          <w:p w14:paraId="09CCC6CD" w14:textId="77777777"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0EF9688A" w14:textId="0FF34D24"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sz w:val="16"/>
                <w:szCs w:val="16"/>
              </w:rPr>
              <w:t>Working towards the achievement standard</w:t>
            </w:r>
          </w:p>
        </w:tc>
        <w:tc>
          <w:tcPr>
            <w:tcW w:w="2408" w:type="dxa"/>
            <w:gridSpan w:val="2"/>
            <w:shd w:val="clear" w:color="auto" w:fill="FF9900"/>
          </w:tcPr>
          <w:p w14:paraId="76856AC2" w14:textId="77777777"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0EF9688B" w14:textId="775D8BB0"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sz w:val="16"/>
                <w:szCs w:val="16"/>
              </w:rPr>
              <w:t>Demonstrating the achievement standard</w:t>
            </w:r>
          </w:p>
        </w:tc>
        <w:tc>
          <w:tcPr>
            <w:tcW w:w="2416" w:type="dxa"/>
            <w:gridSpan w:val="2"/>
            <w:shd w:val="clear" w:color="auto" w:fill="FF9900"/>
          </w:tcPr>
          <w:p w14:paraId="0A5BEDC5" w14:textId="77777777"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0EF9688C" w14:textId="03BD4BD4"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sz w:val="16"/>
                <w:szCs w:val="16"/>
              </w:rPr>
              <w:t>Working beyond the achievement standard</w:t>
            </w:r>
          </w:p>
        </w:tc>
        <w:tc>
          <w:tcPr>
            <w:tcW w:w="2408" w:type="dxa"/>
            <w:shd w:val="clear" w:color="auto" w:fill="FF9900"/>
          </w:tcPr>
          <w:p w14:paraId="7A4B4DEE" w14:textId="77777777"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0EF9688D" w14:textId="35F99A99" w:rsidR="00970400" w:rsidRPr="008F13E3" w:rsidRDefault="00970400" w:rsidP="003D320C">
            <w:pPr>
              <w:spacing w:after="0" w:line="240" w:lineRule="auto"/>
              <w:rPr>
                <w:rFonts w:ascii="Arial" w:eastAsia="Times New Roman" w:hAnsi="Arial" w:cs="Arial"/>
                <w:b/>
                <w:sz w:val="16"/>
                <w:szCs w:val="16"/>
              </w:rPr>
            </w:pPr>
            <w:r w:rsidRPr="008F13E3">
              <w:rPr>
                <w:rFonts w:ascii="Arial" w:eastAsia="Times New Roman" w:hAnsi="Arial" w:cs="Arial"/>
                <w:sz w:val="16"/>
                <w:szCs w:val="16"/>
              </w:rPr>
              <w:t>Extending with depth beyond the achievement standard</w:t>
            </w:r>
          </w:p>
        </w:tc>
      </w:tr>
      <w:tr w:rsidR="00970400" w:rsidRPr="008F13E3" w14:paraId="0EF968A6" w14:textId="77777777" w:rsidTr="00970400">
        <w:tc>
          <w:tcPr>
            <w:tcW w:w="2405" w:type="dxa"/>
            <w:vMerge/>
            <w:shd w:val="clear" w:color="auto" w:fill="FF9900"/>
          </w:tcPr>
          <w:p w14:paraId="0EF96896" w14:textId="77777777" w:rsidR="00970400" w:rsidRPr="008F13E3" w:rsidRDefault="00970400" w:rsidP="002E6598">
            <w:pPr>
              <w:spacing w:after="0" w:line="240" w:lineRule="auto"/>
              <w:rPr>
                <w:rFonts w:ascii="Arial" w:eastAsia="Times New Roman" w:hAnsi="Arial" w:cs="Arial"/>
                <w:sz w:val="16"/>
                <w:szCs w:val="16"/>
              </w:rPr>
            </w:pPr>
          </w:p>
        </w:tc>
        <w:tc>
          <w:tcPr>
            <w:tcW w:w="2380" w:type="dxa"/>
            <w:shd w:val="clear" w:color="auto" w:fill="FF9900"/>
            <w:vAlign w:val="center"/>
          </w:tcPr>
          <w:p w14:paraId="0EF96897"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 xml:space="preserve">With explicit prompts (step-by-step oral scaffolding, concrete materials, reference to charts, etc) </w:t>
            </w:r>
          </w:p>
          <w:p w14:paraId="0EF96898"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In familiar contexts</w:t>
            </w:r>
          </w:p>
          <w:p w14:paraId="0EF96899" w14:textId="77777777" w:rsidR="00970400" w:rsidRPr="00970400" w:rsidRDefault="00970400" w:rsidP="00970400">
            <w:pPr>
              <w:numPr>
                <w:ilvl w:val="0"/>
                <w:numId w:val="1"/>
              </w:numPr>
              <w:spacing w:after="0" w:line="240" w:lineRule="auto"/>
              <w:ind w:left="202" w:hanging="202"/>
              <w:rPr>
                <w:rFonts w:ascii="Arial" w:eastAsia="Times New Roman" w:hAnsi="Arial" w:cs="Arial"/>
                <w:sz w:val="16"/>
                <w:szCs w:val="16"/>
              </w:rPr>
            </w:pPr>
            <w:r w:rsidRPr="00970400">
              <w:rPr>
                <w:rFonts w:ascii="Arial" w:eastAsia="Times New Roman" w:hAnsi="Arial" w:cs="Arial"/>
                <w:i/>
                <w:sz w:val="16"/>
                <w:szCs w:val="16"/>
              </w:rPr>
              <w:t>Learning to follow procedures</w:t>
            </w:r>
          </w:p>
        </w:tc>
        <w:tc>
          <w:tcPr>
            <w:tcW w:w="2408" w:type="dxa"/>
            <w:gridSpan w:val="2"/>
            <w:shd w:val="clear" w:color="auto" w:fill="FF9900"/>
            <w:vAlign w:val="center"/>
          </w:tcPr>
          <w:p w14:paraId="0EF9689A"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With prompts (oral or written questions, concrete materials, reference to charts, etc)</w:t>
            </w:r>
          </w:p>
          <w:p w14:paraId="0EF9689B"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In familiar contexts</w:t>
            </w:r>
          </w:p>
          <w:p w14:paraId="0EF9689C" w14:textId="77777777" w:rsidR="00970400" w:rsidRPr="00970400" w:rsidRDefault="00970400" w:rsidP="00970400">
            <w:pPr>
              <w:numPr>
                <w:ilvl w:val="0"/>
                <w:numId w:val="1"/>
              </w:numPr>
              <w:spacing w:after="0" w:line="240" w:lineRule="auto"/>
              <w:ind w:left="202" w:hanging="202"/>
              <w:rPr>
                <w:rFonts w:ascii="Arial" w:eastAsia="Times New Roman" w:hAnsi="Arial" w:cs="Arial"/>
                <w:sz w:val="16"/>
                <w:szCs w:val="16"/>
              </w:rPr>
            </w:pPr>
            <w:r w:rsidRPr="00970400">
              <w:rPr>
                <w:rFonts w:ascii="Arial" w:eastAsia="Times New Roman" w:hAnsi="Arial" w:cs="Arial"/>
                <w:i/>
                <w:sz w:val="16"/>
                <w:szCs w:val="16"/>
              </w:rPr>
              <w:t>Attempts to explain</w:t>
            </w:r>
          </w:p>
        </w:tc>
        <w:tc>
          <w:tcPr>
            <w:tcW w:w="2408" w:type="dxa"/>
            <w:gridSpan w:val="2"/>
            <w:tcBorders>
              <w:bottom w:val="single" w:sz="4" w:space="0" w:color="auto"/>
            </w:tcBorders>
            <w:shd w:val="clear" w:color="auto" w:fill="FF9900"/>
            <w:vAlign w:val="center"/>
          </w:tcPr>
          <w:p w14:paraId="0EF9689D" w14:textId="77777777" w:rsidR="00970400" w:rsidRPr="00970400" w:rsidRDefault="00970400" w:rsidP="00970400">
            <w:pPr>
              <w:numPr>
                <w:ilvl w:val="0"/>
                <w:numId w:val="1"/>
              </w:numPr>
              <w:spacing w:after="0" w:line="240" w:lineRule="auto"/>
              <w:ind w:left="202" w:hanging="202"/>
              <w:rPr>
                <w:rFonts w:ascii="Arial" w:eastAsia="Times New Roman" w:hAnsi="Arial" w:cs="Arial"/>
                <w:sz w:val="16"/>
                <w:szCs w:val="16"/>
              </w:rPr>
            </w:pPr>
            <w:r w:rsidRPr="00970400">
              <w:rPr>
                <w:rFonts w:ascii="Arial" w:eastAsia="Times New Roman" w:hAnsi="Arial" w:cs="Arial"/>
                <w:i/>
                <w:sz w:val="16"/>
                <w:szCs w:val="16"/>
              </w:rPr>
              <w:t xml:space="preserve">Independent (with access to concrete materials, charts, etc) </w:t>
            </w:r>
          </w:p>
          <w:p w14:paraId="0EF9689E"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 xml:space="preserve">In familiar contexts </w:t>
            </w:r>
          </w:p>
          <w:p w14:paraId="0EF9689F" w14:textId="77777777" w:rsidR="00970400" w:rsidRPr="00970400" w:rsidRDefault="00970400" w:rsidP="00970400">
            <w:pPr>
              <w:numPr>
                <w:ilvl w:val="0"/>
                <w:numId w:val="1"/>
              </w:numPr>
              <w:spacing w:after="0" w:line="240" w:lineRule="auto"/>
              <w:ind w:left="202" w:hanging="202"/>
              <w:rPr>
                <w:rFonts w:ascii="Arial" w:eastAsia="Times New Roman" w:hAnsi="Arial" w:cs="Arial"/>
                <w:sz w:val="16"/>
                <w:szCs w:val="16"/>
              </w:rPr>
            </w:pPr>
            <w:r w:rsidRPr="00970400">
              <w:rPr>
                <w:rFonts w:ascii="Arial" w:eastAsia="Times New Roman" w:hAnsi="Arial" w:cs="Arial"/>
                <w:i/>
                <w:sz w:val="16"/>
                <w:szCs w:val="16"/>
              </w:rPr>
              <w:t>Explains basic understanding</w:t>
            </w:r>
          </w:p>
        </w:tc>
        <w:tc>
          <w:tcPr>
            <w:tcW w:w="2416" w:type="dxa"/>
            <w:gridSpan w:val="2"/>
            <w:shd w:val="clear" w:color="auto" w:fill="FF9900"/>
            <w:vAlign w:val="center"/>
          </w:tcPr>
          <w:p w14:paraId="0EF968A0"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Independent (with access to concrete materials, charts, etc)</w:t>
            </w:r>
          </w:p>
          <w:p w14:paraId="0EF968A1"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Applying in familiar contexts</w:t>
            </w:r>
          </w:p>
          <w:p w14:paraId="0EF968A2" w14:textId="77777777" w:rsidR="00970400" w:rsidRPr="00970400" w:rsidRDefault="00970400" w:rsidP="00970400">
            <w:pPr>
              <w:numPr>
                <w:ilvl w:val="0"/>
                <w:numId w:val="1"/>
              </w:numPr>
              <w:spacing w:after="0" w:line="240" w:lineRule="auto"/>
              <w:ind w:left="202" w:hanging="202"/>
              <w:rPr>
                <w:rFonts w:ascii="Arial" w:eastAsia="Times New Roman" w:hAnsi="Arial" w:cs="Arial"/>
                <w:sz w:val="16"/>
                <w:szCs w:val="16"/>
              </w:rPr>
            </w:pPr>
            <w:r w:rsidRPr="00970400">
              <w:rPr>
                <w:rFonts w:ascii="Arial" w:eastAsia="Times New Roman" w:hAnsi="Arial" w:cs="Arial"/>
                <w:i/>
                <w:sz w:val="16"/>
                <w:szCs w:val="16"/>
              </w:rPr>
              <w:t>Explains with detail</w:t>
            </w:r>
          </w:p>
        </w:tc>
        <w:tc>
          <w:tcPr>
            <w:tcW w:w="2408" w:type="dxa"/>
            <w:shd w:val="clear" w:color="auto" w:fill="FF9900"/>
            <w:vAlign w:val="center"/>
          </w:tcPr>
          <w:p w14:paraId="0EF968A3"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Independent (with access to concrete materials, charts, etc)</w:t>
            </w:r>
          </w:p>
          <w:p w14:paraId="0EF968A4" w14:textId="77777777" w:rsidR="00970400" w:rsidRPr="00970400" w:rsidRDefault="00970400" w:rsidP="00970400">
            <w:pPr>
              <w:numPr>
                <w:ilvl w:val="0"/>
                <w:numId w:val="1"/>
              </w:numPr>
              <w:spacing w:after="0" w:line="240" w:lineRule="auto"/>
              <w:ind w:left="202" w:hanging="202"/>
              <w:rPr>
                <w:rFonts w:ascii="Arial" w:eastAsia="Times New Roman" w:hAnsi="Arial" w:cs="Arial"/>
                <w:i/>
                <w:sz w:val="16"/>
                <w:szCs w:val="16"/>
              </w:rPr>
            </w:pPr>
            <w:r w:rsidRPr="00970400">
              <w:rPr>
                <w:rFonts w:ascii="Arial" w:eastAsia="Times New Roman" w:hAnsi="Arial" w:cs="Arial"/>
                <w:i/>
                <w:sz w:val="16"/>
                <w:szCs w:val="16"/>
              </w:rPr>
              <w:t>Applying in new contexts</w:t>
            </w:r>
          </w:p>
          <w:p w14:paraId="0EF968A5" w14:textId="77777777" w:rsidR="00970400" w:rsidRPr="00970400" w:rsidRDefault="00970400" w:rsidP="00970400">
            <w:pPr>
              <w:numPr>
                <w:ilvl w:val="0"/>
                <w:numId w:val="1"/>
              </w:numPr>
              <w:spacing w:after="0" w:line="240" w:lineRule="auto"/>
              <w:ind w:left="202" w:hanging="202"/>
              <w:rPr>
                <w:rFonts w:ascii="Arial" w:eastAsia="Times New Roman" w:hAnsi="Arial" w:cs="Arial"/>
                <w:sz w:val="16"/>
                <w:szCs w:val="16"/>
              </w:rPr>
            </w:pPr>
            <w:r w:rsidRPr="00970400">
              <w:rPr>
                <w:rFonts w:ascii="Arial" w:eastAsia="Times New Roman" w:hAnsi="Arial" w:cs="Arial"/>
                <w:i/>
                <w:sz w:val="16"/>
                <w:szCs w:val="16"/>
              </w:rPr>
              <w:t>Explains with connections outside the teaching context</w:t>
            </w:r>
          </w:p>
        </w:tc>
      </w:tr>
      <w:tr w:rsidR="003D320C" w:rsidRPr="008F13E3" w14:paraId="0EF968AD" w14:textId="77777777" w:rsidTr="00970400">
        <w:trPr>
          <w:trHeight w:val="1740"/>
        </w:trPr>
        <w:tc>
          <w:tcPr>
            <w:tcW w:w="2405" w:type="dxa"/>
            <w:shd w:val="clear" w:color="auto" w:fill="auto"/>
            <w:vAlign w:val="center"/>
          </w:tcPr>
          <w:p w14:paraId="0EF968A7" w14:textId="77777777" w:rsidR="003D320C" w:rsidRPr="008F13E3" w:rsidRDefault="003D320C" w:rsidP="00970400">
            <w:pPr>
              <w:spacing w:after="0" w:line="240" w:lineRule="auto"/>
              <w:rPr>
                <w:rFonts w:ascii="Arial" w:eastAsia="Times New Roman" w:hAnsi="Arial" w:cs="Arial"/>
                <w:sz w:val="16"/>
                <w:szCs w:val="16"/>
              </w:rPr>
            </w:pPr>
            <w:r w:rsidRPr="008F13E3">
              <w:rPr>
                <w:rFonts w:ascii="Arial" w:eastAsia="Times New Roman" w:hAnsi="Arial" w:cs="Arial"/>
                <w:sz w:val="16"/>
                <w:szCs w:val="16"/>
              </w:rPr>
              <w:t>Proficiency strands</w:t>
            </w:r>
          </w:p>
          <w:p w14:paraId="0EF968A8" w14:textId="77777777" w:rsidR="003D320C" w:rsidRPr="008F13E3" w:rsidRDefault="003D320C" w:rsidP="00970400">
            <w:pPr>
              <w:spacing w:after="0" w:line="240" w:lineRule="auto"/>
              <w:rPr>
                <w:rFonts w:ascii="Arial" w:eastAsia="Times New Roman" w:hAnsi="Arial" w:cs="Arial"/>
                <w:i/>
                <w:sz w:val="16"/>
                <w:szCs w:val="16"/>
              </w:rPr>
            </w:pPr>
            <w:r w:rsidRPr="008F13E3">
              <w:rPr>
                <w:rFonts w:ascii="Arial" w:eastAsia="Times New Roman" w:hAnsi="Arial" w:cs="Arial"/>
                <w:i/>
                <w:sz w:val="16"/>
                <w:szCs w:val="16"/>
              </w:rPr>
              <w:t xml:space="preserve">At this level: </w:t>
            </w:r>
          </w:p>
        </w:tc>
        <w:tc>
          <w:tcPr>
            <w:tcW w:w="12020" w:type="dxa"/>
            <w:gridSpan w:val="8"/>
            <w:shd w:val="clear" w:color="auto" w:fill="auto"/>
          </w:tcPr>
          <w:p w14:paraId="0EF968A9" w14:textId="77777777" w:rsidR="003D320C" w:rsidRPr="008F13E3" w:rsidRDefault="003D320C" w:rsidP="003D320C">
            <w:pPr>
              <w:numPr>
                <w:ilvl w:val="0"/>
                <w:numId w:val="1"/>
              </w:numPr>
              <w:spacing w:before="120" w:after="0" w:line="240" w:lineRule="auto"/>
              <w:ind w:left="204" w:hanging="204"/>
              <w:rPr>
                <w:rFonts w:ascii="Arial" w:eastAsia="Times New Roman" w:hAnsi="Arial" w:cs="Arial"/>
                <w:i/>
                <w:sz w:val="16"/>
                <w:szCs w:val="16"/>
              </w:rPr>
            </w:pPr>
            <w:r w:rsidRPr="008F13E3">
              <w:rPr>
                <w:rFonts w:ascii="Arial" w:eastAsia="Times New Roman" w:hAnsi="Arial" w:cs="Arial"/>
                <w:iCs/>
                <w:sz w:val="16"/>
                <w:szCs w:val="16"/>
              </w:rPr>
              <w:t xml:space="preserve">Understanding </w:t>
            </w:r>
            <w:r w:rsidRPr="008F13E3">
              <w:rPr>
                <w:rFonts w:ascii="Arial" w:eastAsia="Times New Roman" w:hAnsi="Arial" w:cs="Arial"/>
                <w:i/>
                <w:sz w:val="16"/>
                <w:szCs w:val="16"/>
              </w:rPr>
              <w:t xml:space="preserve">includes </w:t>
            </w:r>
            <w:r w:rsidR="00577C58" w:rsidRPr="008F13E3">
              <w:rPr>
                <w:rFonts w:ascii="Arial" w:eastAsia="Times New Roman" w:hAnsi="Arial" w:cs="Arial"/>
                <w:i/>
                <w:sz w:val="16"/>
                <w:szCs w:val="16"/>
              </w:rPr>
              <w:t>describing properties of different sets of numbers, using fractions and decimals to describe probabilities, representing fractions and decimals in various ways and describing connections between them, and making reasonable estimations.</w:t>
            </w:r>
          </w:p>
          <w:p w14:paraId="0EF968AA" w14:textId="77777777" w:rsidR="003D320C" w:rsidRPr="008F13E3" w:rsidRDefault="003D320C" w:rsidP="003D320C">
            <w:pPr>
              <w:numPr>
                <w:ilvl w:val="0"/>
                <w:numId w:val="1"/>
              </w:numPr>
              <w:spacing w:after="0" w:line="240" w:lineRule="auto"/>
              <w:ind w:left="202" w:hanging="202"/>
              <w:rPr>
                <w:rFonts w:ascii="Arial" w:eastAsia="Times New Roman" w:hAnsi="Arial" w:cs="Arial"/>
                <w:i/>
                <w:sz w:val="16"/>
                <w:szCs w:val="16"/>
              </w:rPr>
            </w:pPr>
            <w:r w:rsidRPr="008F13E3">
              <w:rPr>
                <w:rFonts w:ascii="Arial" w:eastAsia="Times New Roman" w:hAnsi="Arial" w:cs="Arial"/>
                <w:iCs/>
                <w:sz w:val="16"/>
                <w:szCs w:val="16"/>
              </w:rPr>
              <w:t>Fluency</w:t>
            </w:r>
            <w:r w:rsidRPr="008F13E3">
              <w:rPr>
                <w:rFonts w:ascii="Arial" w:eastAsia="Times New Roman" w:hAnsi="Arial" w:cs="Arial"/>
                <w:i/>
                <w:sz w:val="16"/>
                <w:szCs w:val="16"/>
              </w:rPr>
              <w:t xml:space="preserve"> includes </w:t>
            </w:r>
            <w:r w:rsidR="00577C58" w:rsidRPr="008F13E3">
              <w:rPr>
                <w:rFonts w:ascii="Arial" w:eastAsia="Times New Roman" w:hAnsi="Arial" w:cs="Arial"/>
                <w:i/>
                <w:sz w:val="16"/>
                <w:szCs w:val="16"/>
              </w:rPr>
              <w:t xml:space="preserve">representing integers on a number line, calculating simple percentages, using brackets appropriately, converting between fractions and decimals, using operations with fractions, decimals and percentages, measuring using metric units, and interpreting timetables.   </w:t>
            </w:r>
          </w:p>
          <w:p w14:paraId="0EF968AB" w14:textId="77777777" w:rsidR="00577C58" w:rsidRPr="008F13E3" w:rsidRDefault="003D320C" w:rsidP="00577C58">
            <w:pPr>
              <w:numPr>
                <w:ilvl w:val="0"/>
                <w:numId w:val="1"/>
              </w:numPr>
              <w:spacing w:after="0" w:line="240" w:lineRule="auto"/>
              <w:ind w:left="202" w:hanging="202"/>
              <w:rPr>
                <w:rFonts w:ascii="Arial" w:eastAsia="Times New Roman" w:hAnsi="Arial" w:cs="Arial"/>
                <w:i/>
                <w:sz w:val="16"/>
                <w:szCs w:val="16"/>
              </w:rPr>
            </w:pPr>
            <w:r w:rsidRPr="008F13E3">
              <w:rPr>
                <w:rFonts w:ascii="Arial" w:eastAsia="Times New Roman" w:hAnsi="Arial" w:cs="Arial"/>
                <w:iCs/>
                <w:sz w:val="16"/>
                <w:szCs w:val="16"/>
              </w:rPr>
              <w:t>Problem Solving</w:t>
            </w:r>
            <w:r w:rsidRPr="008F13E3">
              <w:rPr>
                <w:rFonts w:ascii="Arial" w:eastAsia="Times New Roman" w:hAnsi="Arial" w:cs="Arial"/>
                <w:i/>
                <w:sz w:val="16"/>
                <w:szCs w:val="16"/>
              </w:rPr>
              <w:t xml:space="preserve"> includes formulating</w:t>
            </w:r>
            <w:r w:rsidR="00577C58" w:rsidRPr="008F13E3">
              <w:rPr>
                <w:rFonts w:ascii="Arial" w:eastAsia="Times New Roman" w:hAnsi="Arial" w:cs="Arial"/>
                <w:i/>
                <w:sz w:val="16"/>
                <w:szCs w:val="16"/>
              </w:rPr>
              <w:t xml:space="preserve"> and solving authentic problems using fractions, decimals, percentages and measurements, interpreting secondary data displays, and finding the size of unknown angles. </w:t>
            </w:r>
            <w:r w:rsidRPr="008F13E3">
              <w:rPr>
                <w:rFonts w:ascii="Arial" w:eastAsia="Times New Roman" w:hAnsi="Arial" w:cs="Arial"/>
                <w:i/>
                <w:sz w:val="16"/>
                <w:szCs w:val="16"/>
              </w:rPr>
              <w:t xml:space="preserve"> </w:t>
            </w:r>
          </w:p>
          <w:p w14:paraId="0EF968AC" w14:textId="77777777" w:rsidR="003D320C" w:rsidRPr="008F13E3" w:rsidRDefault="003D320C" w:rsidP="00577C58">
            <w:pPr>
              <w:numPr>
                <w:ilvl w:val="0"/>
                <w:numId w:val="1"/>
              </w:numPr>
              <w:spacing w:after="0" w:line="240" w:lineRule="auto"/>
              <w:ind w:left="202" w:hanging="202"/>
              <w:rPr>
                <w:rFonts w:ascii="Arial" w:eastAsia="Times New Roman" w:hAnsi="Arial" w:cs="Arial"/>
                <w:i/>
                <w:sz w:val="16"/>
                <w:szCs w:val="16"/>
              </w:rPr>
            </w:pPr>
            <w:r w:rsidRPr="008F13E3">
              <w:rPr>
                <w:rFonts w:ascii="Arial" w:eastAsia="Times New Roman" w:hAnsi="Arial" w:cs="Arial"/>
                <w:iCs/>
                <w:sz w:val="16"/>
                <w:szCs w:val="16"/>
              </w:rPr>
              <w:t>Reasoning</w:t>
            </w:r>
            <w:r w:rsidRPr="008F13E3">
              <w:rPr>
                <w:rFonts w:ascii="Arial" w:eastAsia="Times New Roman" w:hAnsi="Arial" w:cs="Arial"/>
                <w:i/>
                <w:sz w:val="16"/>
                <w:szCs w:val="16"/>
              </w:rPr>
              <w:t xml:space="preserve"> includes </w:t>
            </w:r>
            <w:r w:rsidR="00577C58" w:rsidRPr="008F13E3">
              <w:rPr>
                <w:rFonts w:ascii="Arial" w:eastAsia="Times New Roman" w:hAnsi="Arial" w:cs="Arial"/>
                <w:i/>
                <w:sz w:val="16"/>
                <w:szCs w:val="16"/>
              </w:rPr>
              <w:t>explaining mental strategies for performing calculations, describing results for continuing number sequences, explaining the transformation of one shape into another, explaining why the actual results of chance experiments may differ from expected results.</w:t>
            </w:r>
          </w:p>
        </w:tc>
      </w:tr>
      <w:tr w:rsidR="00970400" w:rsidRPr="008F13E3" w14:paraId="54B91E86" w14:textId="26D8CFD8" w:rsidTr="00970400">
        <w:trPr>
          <w:trHeight w:val="494"/>
        </w:trPr>
        <w:tc>
          <w:tcPr>
            <w:tcW w:w="2405" w:type="dxa"/>
            <w:shd w:val="clear" w:color="auto" w:fill="FF9900"/>
            <w:vAlign w:val="center"/>
          </w:tcPr>
          <w:p w14:paraId="6E8A8FBC" w14:textId="7D255F0A" w:rsidR="00970400" w:rsidRPr="008F13E3" w:rsidRDefault="00970400" w:rsidP="00970400">
            <w:pPr>
              <w:spacing w:after="120" w:line="240" w:lineRule="auto"/>
              <w:rPr>
                <w:rFonts w:ascii="Arial" w:eastAsia="Times New Roman" w:hAnsi="Arial" w:cs="Arial"/>
                <w:b/>
                <w:iCs/>
              </w:rPr>
            </w:pPr>
            <w:r w:rsidRPr="008F13E3">
              <w:rPr>
                <w:rFonts w:ascii="Arial" w:eastAsia="Times New Roman" w:hAnsi="Arial" w:cs="Arial"/>
                <w:b/>
                <w:sz w:val="16"/>
                <w:szCs w:val="16"/>
              </w:rPr>
              <w:t xml:space="preserve">Strand </w:t>
            </w:r>
          </w:p>
        </w:tc>
        <w:tc>
          <w:tcPr>
            <w:tcW w:w="2403" w:type="dxa"/>
            <w:gridSpan w:val="2"/>
            <w:shd w:val="clear" w:color="auto" w:fill="FF9900"/>
            <w:vAlign w:val="center"/>
          </w:tcPr>
          <w:p w14:paraId="76F51CDF"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66AA6204" w14:textId="34618CA6" w:rsidR="00970400" w:rsidRPr="008F13E3" w:rsidRDefault="00970400" w:rsidP="00970400">
            <w:pPr>
              <w:spacing w:after="120" w:line="240" w:lineRule="auto"/>
              <w:rPr>
                <w:rFonts w:ascii="Arial" w:eastAsia="Times New Roman" w:hAnsi="Arial" w:cs="Arial"/>
                <w:b/>
                <w:iCs/>
              </w:rPr>
            </w:pPr>
            <w:r w:rsidRPr="008F13E3">
              <w:rPr>
                <w:rFonts w:ascii="Arial" w:eastAsia="Times New Roman" w:hAnsi="Arial" w:cs="Arial"/>
                <w:sz w:val="16"/>
                <w:szCs w:val="16"/>
              </w:rPr>
              <w:t xml:space="preserve">Beginning to work towards the achievement standard </w:t>
            </w:r>
          </w:p>
        </w:tc>
        <w:tc>
          <w:tcPr>
            <w:tcW w:w="2403" w:type="dxa"/>
            <w:gridSpan w:val="2"/>
            <w:shd w:val="clear" w:color="auto" w:fill="FF9900"/>
            <w:vAlign w:val="center"/>
          </w:tcPr>
          <w:p w14:paraId="1D5D9D0A"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317F1769" w14:textId="2B5E4F38" w:rsidR="00970400" w:rsidRPr="008F13E3" w:rsidRDefault="00970400" w:rsidP="00970400">
            <w:pPr>
              <w:spacing w:after="120" w:line="240" w:lineRule="auto"/>
              <w:rPr>
                <w:rFonts w:ascii="Arial" w:eastAsia="Times New Roman" w:hAnsi="Arial" w:cs="Arial"/>
                <w:b/>
                <w:iCs/>
              </w:rPr>
            </w:pPr>
            <w:r w:rsidRPr="008F13E3">
              <w:rPr>
                <w:rFonts w:ascii="Arial" w:eastAsia="Times New Roman" w:hAnsi="Arial" w:cs="Arial"/>
                <w:sz w:val="16"/>
                <w:szCs w:val="16"/>
              </w:rPr>
              <w:t>Working towards the achievement standard</w:t>
            </w:r>
          </w:p>
        </w:tc>
        <w:tc>
          <w:tcPr>
            <w:tcW w:w="2403" w:type="dxa"/>
            <w:gridSpan w:val="2"/>
            <w:shd w:val="clear" w:color="auto" w:fill="FF9900"/>
            <w:vAlign w:val="center"/>
          </w:tcPr>
          <w:p w14:paraId="5C11CEDD"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73B1D675" w14:textId="3239E4FA" w:rsidR="00970400" w:rsidRPr="008F13E3" w:rsidRDefault="00970400" w:rsidP="00970400">
            <w:pPr>
              <w:spacing w:after="120" w:line="240" w:lineRule="auto"/>
              <w:rPr>
                <w:rFonts w:ascii="Arial" w:eastAsia="Times New Roman" w:hAnsi="Arial" w:cs="Arial"/>
                <w:b/>
                <w:iCs/>
              </w:rPr>
            </w:pPr>
            <w:r w:rsidRPr="008F13E3">
              <w:rPr>
                <w:rFonts w:ascii="Arial" w:eastAsia="Times New Roman" w:hAnsi="Arial" w:cs="Arial"/>
                <w:sz w:val="16"/>
                <w:szCs w:val="16"/>
              </w:rPr>
              <w:t>Demonstrating the achievement standard</w:t>
            </w:r>
          </w:p>
        </w:tc>
        <w:tc>
          <w:tcPr>
            <w:tcW w:w="2403" w:type="dxa"/>
            <w:shd w:val="clear" w:color="auto" w:fill="FF9900"/>
            <w:vAlign w:val="center"/>
          </w:tcPr>
          <w:p w14:paraId="72122BDA"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087D3301" w14:textId="3E292CA7" w:rsidR="00970400" w:rsidRPr="008F13E3" w:rsidRDefault="00970400" w:rsidP="00970400">
            <w:pPr>
              <w:spacing w:after="120" w:line="240" w:lineRule="auto"/>
              <w:rPr>
                <w:rFonts w:ascii="Arial" w:eastAsia="Times New Roman" w:hAnsi="Arial" w:cs="Arial"/>
                <w:b/>
                <w:iCs/>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1D1ACE1C"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461A6170" w14:textId="337A7D4A" w:rsidR="00970400" w:rsidRPr="008F13E3" w:rsidRDefault="00970400" w:rsidP="00970400">
            <w:pPr>
              <w:spacing w:after="120" w:line="240" w:lineRule="auto"/>
              <w:rPr>
                <w:rFonts w:ascii="Arial" w:eastAsia="Times New Roman" w:hAnsi="Arial" w:cs="Arial"/>
                <w:b/>
                <w:iCs/>
              </w:rPr>
            </w:pPr>
            <w:r w:rsidRPr="008F13E3">
              <w:rPr>
                <w:rFonts w:ascii="Arial" w:eastAsia="Times New Roman" w:hAnsi="Arial" w:cs="Arial"/>
                <w:sz w:val="16"/>
                <w:szCs w:val="16"/>
              </w:rPr>
              <w:t>Extending with depth beyond the achievement standard</w:t>
            </w:r>
          </w:p>
        </w:tc>
      </w:tr>
      <w:tr w:rsidR="00970400" w:rsidRPr="008F13E3" w14:paraId="08F34755" w14:textId="641A0370" w:rsidTr="00970400">
        <w:trPr>
          <w:trHeight w:val="397"/>
        </w:trPr>
        <w:tc>
          <w:tcPr>
            <w:tcW w:w="2405" w:type="dxa"/>
            <w:shd w:val="clear" w:color="auto" w:fill="FFFF99"/>
            <w:vAlign w:val="center"/>
          </w:tcPr>
          <w:p w14:paraId="279136E2" w14:textId="146231A4" w:rsidR="00970400" w:rsidRPr="00970400" w:rsidRDefault="00970400" w:rsidP="00970400">
            <w:pPr>
              <w:spacing w:after="120" w:line="240" w:lineRule="auto"/>
              <w:rPr>
                <w:rFonts w:ascii="Arial" w:eastAsia="Times New Roman" w:hAnsi="Arial" w:cs="Arial"/>
                <w:b/>
                <w:iCs/>
                <w:sz w:val="20"/>
              </w:rPr>
            </w:pPr>
            <w:r>
              <w:rPr>
                <w:rFonts w:ascii="Arial" w:eastAsia="Times New Roman" w:hAnsi="Arial" w:cs="Arial"/>
                <w:b/>
                <w:iCs/>
                <w:sz w:val="20"/>
              </w:rPr>
              <w:t>Relevant part of the Achievement Standard</w:t>
            </w:r>
          </w:p>
        </w:tc>
        <w:tc>
          <w:tcPr>
            <w:tcW w:w="12020" w:type="dxa"/>
            <w:gridSpan w:val="8"/>
            <w:shd w:val="clear" w:color="auto" w:fill="FFFF99"/>
            <w:vAlign w:val="center"/>
          </w:tcPr>
          <w:p w14:paraId="27115838" w14:textId="03875D6C" w:rsidR="00970400" w:rsidRPr="00970400" w:rsidRDefault="00970400" w:rsidP="00970400">
            <w:pPr>
              <w:spacing w:after="120" w:line="240" w:lineRule="auto"/>
              <w:rPr>
                <w:rFonts w:ascii="Arial" w:eastAsia="Times New Roman" w:hAnsi="Arial" w:cs="Arial"/>
                <w:b/>
                <w:iCs/>
                <w:sz w:val="20"/>
              </w:rPr>
            </w:pPr>
            <w:r>
              <w:rPr>
                <w:rFonts w:ascii="Arial" w:eastAsia="Times New Roman" w:hAnsi="Arial" w:cs="Arial"/>
                <w:b/>
                <w:iCs/>
                <w:sz w:val="20"/>
              </w:rPr>
              <w:t>S</w:t>
            </w:r>
            <w:r w:rsidRPr="00970400">
              <w:rPr>
                <w:rFonts w:ascii="Arial" w:eastAsia="Times New Roman" w:hAnsi="Arial" w:cs="Arial"/>
                <w:b/>
                <w:iCs/>
                <w:sz w:val="20"/>
              </w:rPr>
              <w:t>tudents recognise the properties of prime, composite, square and triangular numbers. (MKU6.1)</w:t>
            </w:r>
          </w:p>
        </w:tc>
      </w:tr>
      <w:tr w:rsidR="003D320C" w:rsidRPr="008F13E3" w14:paraId="0EF968C5" w14:textId="77777777" w:rsidTr="00970400">
        <w:tc>
          <w:tcPr>
            <w:tcW w:w="2405" w:type="dxa"/>
            <w:shd w:val="clear" w:color="auto" w:fill="auto"/>
          </w:tcPr>
          <w:p w14:paraId="0EF968B0" w14:textId="77777777" w:rsidR="003D320C" w:rsidRPr="008F13E3" w:rsidRDefault="003D320C" w:rsidP="003D320C">
            <w:pPr>
              <w:spacing w:after="0" w:line="240" w:lineRule="auto"/>
              <w:rPr>
                <w:rFonts w:ascii="Arial" w:eastAsia="Times New Roman" w:hAnsi="Arial" w:cs="Arial"/>
                <w:sz w:val="15"/>
                <w:szCs w:val="15"/>
              </w:rPr>
            </w:pPr>
            <w:r w:rsidRPr="008F13E3">
              <w:rPr>
                <w:rFonts w:ascii="Arial" w:eastAsia="Times New Roman" w:hAnsi="Arial" w:cs="Arial"/>
                <w:b/>
                <w:sz w:val="15"/>
                <w:szCs w:val="15"/>
              </w:rPr>
              <w:t>Number and Algebra:</w:t>
            </w:r>
            <w:r w:rsidRPr="008F13E3">
              <w:rPr>
                <w:rFonts w:ascii="Arial" w:eastAsia="Times New Roman" w:hAnsi="Arial" w:cs="Arial"/>
                <w:sz w:val="15"/>
                <w:szCs w:val="15"/>
              </w:rPr>
              <w:t xml:space="preserve"> </w:t>
            </w:r>
          </w:p>
          <w:p w14:paraId="0EF968B1" w14:textId="77777777" w:rsidR="005E5054" w:rsidRPr="008F13E3" w:rsidRDefault="005E5054" w:rsidP="003D320C">
            <w:pPr>
              <w:spacing w:after="0" w:line="240" w:lineRule="auto"/>
              <w:rPr>
                <w:rFonts w:ascii="Arial" w:eastAsia="Times New Roman" w:hAnsi="Arial" w:cs="Arial"/>
                <w:sz w:val="15"/>
                <w:szCs w:val="15"/>
              </w:rPr>
            </w:pPr>
          </w:p>
          <w:p w14:paraId="0EF968B2" w14:textId="77777777" w:rsidR="003D320C" w:rsidRPr="008F13E3" w:rsidRDefault="003D320C" w:rsidP="005E5054">
            <w:pPr>
              <w:spacing w:after="0" w:line="240" w:lineRule="auto"/>
              <w:rPr>
                <w:rFonts w:ascii="Arial" w:eastAsia="Times New Roman" w:hAnsi="Arial" w:cs="Arial"/>
                <w:sz w:val="15"/>
                <w:szCs w:val="15"/>
              </w:rPr>
            </w:pPr>
            <w:r w:rsidRPr="008F13E3">
              <w:rPr>
                <w:rFonts w:ascii="Arial" w:eastAsia="Times New Roman" w:hAnsi="Arial" w:cs="Arial"/>
                <w:sz w:val="15"/>
                <w:szCs w:val="15"/>
              </w:rPr>
              <w:t>Number and place value</w:t>
            </w:r>
          </w:p>
          <w:p w14:paraId="0EF968B3" w14:textId="77777777" w:rsidR="003D320C" w:rsidRPr="008F13E3" w:rsidRDefault="00D267EB" w:rsidP="003D320C">
            <w:pPr>
              <w:spacing w:after="0" w:line="240" w:lineRule="auto"/>
              <w:rPr>
                <w:rFonts w:ascii="Arial" w:eastAsia="Times New Roman" w:hAnsi="Arial" w:cs="Arial"/>
                <w:i/>
                <w:sz w:val="15"/>
                <w:szCs w:val="15"/>
              </w:rPr>
            </w:pPr>
            <w:hyperlink r:id="rId27" w:history="1">
              <w:r w:rsidR="003D320C" w:rsidRPr="00080F9C">
                <w:rPr>
                  <w:rStyle w:val="Hyperlink"/>
                  <w:rFonts w:ascii="Arial" w:eastAsia="Times New Roman" w:hAnsi="Arial" w:cs="Arial"/>
                  <w:i/>
                  <w:sz w:val="15"/>
                  <w:szCs w:val="15"/>
                </w:rPr>
                <w:t>ACMNA</w:t>
              </w:r>
              <w:r w:rsidR="00AC5C37" w:rsidRPr="00080F9C">
                <w:rPr>
                  <w:rStyle w:val="Hyperlink"/>
                  <w:rFonts w:ascii="Arial" w:eastAsia="Times New Roman" w:hAnsi="Arial" w:cs="Arial"/>
                  <w:i/>
                  <w:sz w:val="15"/>
                  <w:szCs w:val="15"/>
                </w:rPr>
                <w:t>122</w:t>
              </w:r>
            </w:hyperlink>
          </w:p>
          <w:p w14:paraId="0EF968B4" w14:textId="77777777" w:rsidR="003D320C" w:rsidRPr="008F13E3" w:rsidRDefault="003D320C" w:rsidP="003D320C">
            <w:pPr>
              <w:spacing w:after="0" w:line="240" w:lineRule="auto"/>
              <w:rPr>
                <w:rFonts w:ascii="Arial" w:eastAsia="Times New Roman" w:hAnsi="Arial" w:cs="Arial"/>
                <w:sz w:val="15"/>
                <w:szCs w:val="15"/>
              </w:rPr>
            </w:pPr>
          </w:p>
          <w:p w14:paraId="0EF968B5" w14:textId="77777777" w:rsidR="003D320C" w:rsidRPr="008F13E3" w:rsidRDefault="003D320C" w:rsidP="003D320C">
            <w:pPr>
              <w:spacing w:after="0" w:line="240" w:lineRule="auto"/>
              <w:rPr>
                <w:rFonts w:ascii="Arial" w:eastAsia="Times New Roman" w:hAnsi="Arial" w:cs="Arial"/>
                <w:color w:val="FF0000"/>
                <w:sz w:val="15"/>
                <w:szCs w:val="15"/>
              </w:rPr>
            </w:pPr>
          </w:p>
          <w:p w14:paraId="0EF968B6" w14:textId="77777777" w:rsidR="003D320C" w:rsidRPr="008F13E3" w:rsidRDefault="003D320C" w:rsidP="003D320C">
            <w:pPr>
              <w:spacing w:after="0" w:line="240" w:lineRule="auto"/>
              <w:rPr>
                <w:rFonts w:ascii="Arial" w:eastAsia="Times New Roman" w:hAnsi="Arial" w:cs="Arial"/>
                <w:color w:val="FF0000"/>
                <w:sz w:val="15"/>
                <w:szCs w:val="15"/>
              </w:rPr>
            </w:pPr>
          </w:p>
        </w:tc>
        <w:tc>
          <w:tcPr>
            <w:tcW w:w="2380" w:type="dxa"/>
            <w:shd w:val="clear" w:color="auto" w:fill="auto"/>
          </w:tcPr>
          <w:p w14:paraId="0EF968B7" w14:textId="77777777" w:rsidR="0064013C" w:rsidRPr="008F13E3" w:rsidRDefault="0064013C" w:rsidP="0064013C">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lastRenderedPageBreak/>
              <w:t xml:space="preserve">Students are beginning to: </w:t>
            </w:r>
          </w:p>
          <w:p w14:paraId="0EF968B8" w14:textId="77777777" w:rsidR="003D320C" w:rsidRPr="008F13E3" w:rsidRDefault="007E7925" w:rsidP="00E12767">
            <w:pPr>
              <w:pStyle w:val="ListParagraph"/>
              <w:numPr>
                <w:ilvl w:val="0"/>
                <w:numId w:val="22"/>
              </w:numPr>
              <w:spacing w:after="0" w:line="240" w:lineRule="auto"/>
              <w:ind w:left="284" w:hanging="283"/>
              <w:rPr>
                <w:rFonts w:ascii="Arial" w:eastAsia="Times New Roman" w:hAnsi="Arial" w:cs="Arial"/>
                <w:sz w:val="15"/>
                <w:szCs w:val="15"/>
              </w:rPr>
            </w:pPr>
            <w:r w:rsidRPr="008F13E3">
              <w:rPr>
                <w:rFonts w:ascii="Arial" w:eastAsia="Times New Roman" w:hAnsi="Arial" w:cs="Arial"/>
                <w:b/>
                <w:sz w:val="15"/>
                <w:szCs w:val="15"/>
              </w:rPr>
              <w:t>Identify</w:t>
            </w:r>
            <w:r w:rsidR="0064013C" w:rsidRPr="008F13E3">
              <w:rPr>
                <w:rFonts w:ascii="Arial" w:eastAsia="Times New Roman" w:hAnsi="Arial" w:cs="Arial"/>
                <w:sz w:val="15"/>
                <w:szCs w:val="15"/>
              </w:rPr>
              <w:t xml:space="preserve"> </w:t>
            </w:r>
            <w:r w:rsidRPr="008F13E3">
              <w:rPr>
                <w:rFonts w:ascii="Arial" w:eastAsia="Times New Roman" w:hAnsi="Arial" w:cs="Arial"/>
                <w:sz w:val="15"/>
                <w:szCs w:val="15"/>
              </w:rPr>
              <w:t xml:space="preserve">the prime numbers to 20 and explain why they </w:t>
            </w:r>
            <w:r w:rsidRPr="008F13E3">
              <w:rPr>
                <w:rFonts w:ascii="Arial" w:eastAsia="Times New Roman" w:hAnsi="Arial" w:cs="Arial"/>
                <w:sz w:val="15"/>
                <w:szCs w:val="15"/>
              </w:rPr>
              <w:lastRenderedPageBreak/>
              <w:t>are primes (e.g. say that a prime number must have exactly two factors...1 and the number itself)</w:t>
            </w:r>
          </w:p>
          <w:p w14:paraId="0EF968B9" w14:textId="77777777" w:rsidR="007E7925" w:rsidRPr="008F13E3" w:rsidRDefault="007E7925" w:rsidP="00E12767">
            <w:pPr>
              <w:pStyle w:val="ListParagraph"/>
              <w:numPr>
                <w:ilvl w:val="0"/>
                <w:numId w:val="22"/>
              </w:numPr>
              <w:spacing w:after="0" w:line="240" w:lineRule="auto"/>
              <w:ind w:left="284" w:hanging="283"/>
              <w:rPr>
                <w:rFonts w:ascii="Arial" w:eastAsia="Times New Roman" w:hAnsi="Arial" w:cs="Arial"/>
                <w:sz w:val="15"/>
                <w:szCs w:val="15"/>
              </w:rPr>
            </w:pPr>
            <w:r w:rsidRPr="008F13E3">
              <w:rPr>
                <w:rFonts w:ascii="Arial" w:eastAsia="Times New Roman" w:hAnsi="Arial" w:cs="Arial"/>
                <w:b/>
                <w:sz w:val="15"/>
                <w:szCs w:val="15"/>
              </w:rPr>
              <w:t xml:space="preserve">Identify and describe </w:t>
            </w:r>
            <w:r w:rsidRPr="008F13E3">
              <w:rPr>
                <w:rFonts w:ascii="Arial" w:eastAsia="Times New Roman" w:hAnsi="Arial" w:cs="Arial"/>
                <w:sz w:val="15"/>
                <w:szCs w:val="15"/>
              </w:rPr>
              <w:t>the factors of many numbers and say that 2 is a factor of every even whole number</w:t>
            </w:r>
            <w:r w:rsidR="00F5731B">
              <w:rPr>
                <w:rFonts w:ascii="Arial" w:eastAsia="Times New Roman" w:hAnsi="Arial" w:cs="Arial"/>
                <w:sz w:val="15"/>
                <w:szCs w:val="15"/>
              </w:rPr>
              <w:t>.</w:t>
            </w:r>
            <w:r w:rsidRPr="008F13E3">
              <w:rPr>
                <w:rFonts w:ascii="Arial" w:eastAsia="Times New Roman" w:hAnsi="Arial" w:cs="Arial"/>
                <w:sz w:val="15"/>
                <w:szCs w:val="15"/>
              </w:rPr>
              <w:t xml:space="preserve"> </w:t>
            </w:r>
          </w:p>
        </w:tc>
        <w:tc>
          <w:tcPr>
            <w:tcW w:w="2408" w:type="dxa"/>
            <w:gridSpan w:val="2"/>
            <w:shd w:val="clear" w:color="auto" w:fill="auto"/>
          </w:tcPr>
          <w:p w14:paraId="0EF968BA" w14:textId="77777777" w:rsidR="0064013C" w:rsidRPr="008F13E3" w:rsidRDefault="0064013C" w:rsidP="0064013C">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lastRenderedPageBreak/>
              <w:t>Students are developing the ability to:</w:t>
            </w:r>
          </w:p>
          <w:p w14:paraId="0EF968BB" w14:textId="77777777" w:rsidR="003D320C" w:rsidRPr="008F13E3" w:rsidRDefault="0064013C"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w:t>
            </w:r>
            <w:r w:rsidRPr="008F13E3">
              <w:rPr>
                <w:rFonts w:ascii="Arial" w:eastAsia="Times New Roman" w:hAnsi="Arial" w:cs="Arial"/>
                <w:sz w:val="15"/>
                <w:szCs w:val="15"/>
              </w:rPr>
              <w:t xml:space="preserve"> </w:t>
            </w:r>
            <w:r w:rsidR="00831643" w:rsidRPr="008F13E3">
              <w:rPr>
                <w:rFonts w:ascii="Arial" w:eastAsia="Times New Roman" w:hAnsi="Arial" w:cs="Arial"/>
                <w:sz w:val="15"/>
                <w:szCs w:val="15"/>
              </w:rPr>
              <w:t xml:space="preserve">the square </w:t>
            </w:r>
            <w:r w:rsidR="00831643" w:rsidRPr="008F13E3">
              <w:rPr>
                <w:rFonts w:ascii="Arial" w:eastAsia="Times New Roman" w:hAnsi="Arial" w:cs="Arial"/>
                <w:sz w:val="15"/>
                <w:szCs w:val="15"/>
              </w:rPr>
              <w:lastRenderedPageBreak/>
              <w:t>numbers to 100 and relate them to the associated multiplication facts (e.g. say that because we know 7 × 7 = 49, we also know that 49 is a square number)</w:t>
            </w:r>
          </w:p>
          <w:p w14:paraId="0EF968BC" w14:textId="77777777" w:rsidR="00E735AC" w:rsidRPr="008F13E3" w:rsidRDefault="00E735AC"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 xml:space="preserve">Identify </w:t>
            </w:r>
            <w:r w:rsidRPr="008F13E3">
              <w:rPr>
                <w:rFonts w:ascii="Arial" w:eastAsia="Times New Roman" w:hAnsi="Arial" w:cs="Arial"/>
                <w:sz w:val="15"/>
                <w:szCs w:val="15"/>
              </w:rPr>
              <w:t>the factors of some numbers by recalling the divisibility rules (e.g. find a number whose digit sum is a multiple of 3 and say that 3 is a factor of that number)</w:t>
            </w:r>
            <w:r w:rsidR="00F5731B">
              <w:rPr>
                <w:rFonts w:ascii="Arial" w:eastAsia="Times New Roman" w:hAnsi="Arial" w:cs="Arial"/>
                <w:sz w:val="15"/>
                <w:szCs w:val="15"/>
              </w:rPr>
              <w:t>.</w:t>
            </w:r>
          </w:p>
        </w:tc>
        <w:tc>
          <w:tcPr>
            <w:tcW w:w="2408" w:type="dxa"/>
            <w:gridSpan w:val="2"/>
            <w:shd w:val="clear" w:color="auto" w:fill="FFFF99"/>
          </w:tcPr>
          <w:p w14:paraId="0EF968BD" w14:textId="77777777" w:rsidR="003D320C" w:rsidRPr="008F13E3" w:rsidRDefault="003D320C" w:rsidP="003D320C">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 xml:space="preserve">Students </w:t>
            </w:r>
            <w:r w:rsidRPr="008F13E3">
              <w:rPr>
                <w:rFonts w:ascii="Arial" w:eastAsia="Times New Roman" w:hAnsi="Arial" w:cs="Arial"/>
                <w:b/>
                <w:sz w:val="15"/>
                <w:szCs w:val="15"/>
              </w:rPr>
              <w:t>independently</w:t>
            </w:r>
            <w:r w:rsidRPr="008F13E3">
              <w:rPr>
                <w:rFonts w:ascii="Arial" w:eastAsia="Times New Roman" w:hAnsi="Arial" w:cs="Arial"/>
                <w:sz w:val="15"/>
                <w:szCs w:val="15"/>
              </w:rPr>
              <w:t>:</w:t>
            </w:r>
          </w:p>
          <w:p w14:paraId="0EF968BE" w14:textId="77777777" w:rsidR="00AA27C7" w:rsidRPr="008F13E3" w:rsidRDefault="00AC5C37" w:rsidP="00AC5C37">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 xml:space="preserve">Identify </w:t>
            </w:r>
            <w:r w:rsidRPr="008F13E3">
              <w:rPr>
                <w:rFonts w:ascii="Arial" w:eastAsia="Times New Roman" w:hAnsi="Arial" w:cs="Arial"/>
                <w:sz w:val="15"/>
                <w:szCs w:val="15"/>
              </w:rPr>
              <w:t>an</w:t>
            </w:r>
            <w:r w:rsidR="005E5054" w:rsidRPr="008F13E3">
              <w:rPr>
                <w:rFonts w:ascii="Arial" w:eastAsia="Times New Roman" w:hAnsi="Arial" w:cs="Arial"/>
                <w:sz w:val="15"/>
                <w:szCs w:val="15"/>
              </w:rPr>
              <w:t>d</w:t>
            </w:r>
            <w:r w:rsidRPr="008F13E3">
              <w:rPr>
                <w:rFonts w:ascii="Arial" w:eastAsia="Times New Roman" w:hAnsi="Arial" w:cs="Arial"/>
                <w:sz w:val="15"/>
                <w:szCs w:val="15"/>
              </w:rPr>
              <w:t xml:space="preserve"> </w:t>
            </w:r>
            <w:r w:rsidRPr="008F13E3">
              <w:rPr>
                <w:rFonts w:ascii="Arial" w:eastAsia="Times New Roman" w:hAnsi="Arial" w:cs="Arial"/>
                <w:b/>
                <w:sz w:val="15"/>
                <w:szCs w:val="15"/>
              </w:rPr>
              <w:t>describe</w:t>
            </w:r>
            <w:r w:rsidRPr="008F13E3">
              <w:rPr>
                <w:rFonts w:ascii="Arial" w:eastAsia="Times New Roman" w:hAnsi="Arial" w:cs="Arial"/>
                <w:sz w:val="15"/>
                <w:szCs w:val="15"/>
              </w:rPr>
              <w:t xml:space="preserve"> properties of prime, </w:t>
            </w:r>
            <w:r w:rsidRPr="008F13E3">
              <w:rPr>
                <w:rFonts w:ascii="Arial" w:eastAsia="Times New Roman" w:hAnsi="Arial" w:cs="Arial"/>
                <w:sz w:val="15"/>
                <w:szCs w:val="15"/>
              </w:rPr>
              <w:lastRenderedPageBreak/>
              <w:t>composite, square and triangular numbers</w:t>
            </w:r>
          </w:p>
          <w:p w14:paraId="0EF968BF" w14:textId="77777777" w:rsidR="00AC5C37" w:rsidRPr="00080F9C" w:rsidRDefault="00AC5C37" w:rsidP="00AC5C37">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Represen</w:t>
            </w:r>
            <w:r w:rsidRPr="008F13E3">
              <w:rPr>
                <w:rFonts w:ascii="Arial" w:eastAsia="Times New Roman" w:hAnsi="Arial" w:cs="Arial"/>
                <w:sz w:val="15"/>
                <w:szCs w:val="15"/>
              </w:rPr>
              <w:t xml:space="preserve">t composite numbers as a product of their prime factors and use this form to simplify </w:t>
            </w:r>
            <w:r w:rsidR="0031292D" w:rsidRPr="00080F9C">
              <w:rPr>
                <w:rFonts w:ascii="Arial" w:eastAsia="Times New Roman" w:hAnsi="Arial" w:cs="Arial"/>
                <w:sz w:val="15"/>
                <w:szCs w:val="15"/>
              </w:rPr>
              <w:t xml:space="preserve">some division </w:t>
            </w:r>
            <w:r w:rsidRPr="00080F9C">
              <w:rPr>
                <w:rFonts w:ascii="Arial" w:eastAsia="Times New Roman" w:hAnsi="Arial" w:cs="Arial"/>
                <w:sz w:val="15"/>
                <w:szCs w:val="15"/>
              </w:rPr>
              <w:t>calculations by cancelling common primes</w:t>
            </w:r>
            <w:r w:rsidR="0031292D" w:rsidRPr="00080F9C">
              <w:rPr>
                <w:rFonts w:ascii="Arial" w:eastAsia="Times New Roman" w:hAnsi="Arial" w:cs="Arial"/>
                <w:sz w:val="15"/>
                <w:szCs w:val="15"/>
              </w:rPr>
              <w:t xml:space="preserve"> (e.g. when dividing 98 by 8 both numbers have a common factor (2), so the calculation can become </w:t>
            </w:r>
            <w:r w:rsidR="0031292D" w:rsidRPr="00080F9C">
              <w:rPr>
                <w:rFonts w:ascii="Arial" w:eastAsia="Times New Roman" w:hAnsi="Arial" w:cs="Arial"/>
                <w:sz w:val="15"/>
                <w:szCs w:val="15"/>
              </w:rPr>
              <w:br/>
              <w:t>49 ÷ 4 without changing the result)</w:t>
            </w:r>
          </w:p>
          <w:p w14:paraId="0EF968C0" w14:textId="77777777" w:rsidR="00AC5C37" w:rsidRPr="008F13E3" w:rsidRDefault="00AC5C37" w:rsidP="00E06941">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Understand</w:t>
            </w:r>
            <w:r w:rsidRPr="00080F9C">
              <w:rPr>
                <w:rFonts w:ascii="Arial" w:eastAsia="Times New Roman" w:hAnsi="Arial" w:cs="Arial"/>
                <w:sz w:val="15"/>
                <w:szCs w:val="15"/>
              </w:rPr>
              <w:t xml:space="preserve"> that if a number is divisible by a composite number then it is also divisible by the prime factors of that </w:t>
            </w:r>
            <w:r w:rsidR="00E06941" w:rsidRPr="00080F9C">
              <w:rPr>
                <w:rFonts w:ascii="Arial" w:eastAsia="Times New Roman" w:hAnsi="Arial" w:cs="Arial"/>
                <w:sz w:val="15"/>
                <w:szCs w:val="15"/>
              </w:rPr>
              <w:t>number</w:t>
            </w:r>
            <w:r w:rsidR="0031292D" w:rsidRPr="00080F9C">
              <w:rPr>
                <w:rFonts w:ascii="Arial" w:eastAsia="Times New Roman" w:hAnsi="Arial" w:cs="Arial"/>
                <w:sz w:val="15"/>
                <w:szCs w:val="15"/>
              </w:rPr>
              <w:t xml:space="preserve"> (e.g. say that if 220 is divisible by 20 then it is also divisible by its prime factors...2, 2 and 5)</w:t>
            </w:r>
            <w:r w:rsidR="00F5731B">
              <w:rPr>
                <w:rFonts w:ascii="Arial" w:eastAsia="Times New Roman" w:hAnsi="Arial" w:cs="Arial"/>
                <w:sz w:val="15"/>
                <w:szCs w:val="15"/>
              </w:rPr>
              <w:t>.</w:t>
            </w:r>
          </w:p>
        </w:tc>
        <w:tc>
          <w:tcPr>
            <w:tcW w:w="2416" w:type="dxa"/>
            <w:gridSpan w:val="2"/>
            <w:shd w:val="clear" w:color="auto" w:fill="auto"/>
          </w:tcPr>
          <w:p w14:paraId="0EF968C1" w14:textId="77777777" w:rsidR="00E735AC" w:rsidRPr="008F13E3" w:rsidRDefault="00E735AC" w:rsidP="00E735AC">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0EF968C2" w14:textId="77777777" w:rsidR="003D320C" w:rsidRPr="008F13E3" w:rsidRDefault="00323A3D" w:rsidP="00E12767">
            <w:pPr>
              <w:pStyle w:val="ListParagraph"/>
              <w:numPr>
                <w:ilvl w:val="0"/>
                <w:numId w:val="23"/>
              </w:numPr>
              <w:spacing w:after="0" w:line="240" w:lineRule="auto"/>
              <w:ind w:left="284" w:hanging="284"/>
              <w:rPr>
                <w:rFonts w:ascii="Arial" w:eastAsia="Times New Roman" w:hAnsi="Arial" w:cs="Arial"/>
                <w:sz w:val="15"/>
                <w:szCs w:val="15"/>
              </w:rPr>
            </w:pPr>
            <w:r w:rsidRPr="008F13E3">
              <w:rPr>
                <w:rFonts w:ascii="Arial" w:eastAsia="Times New Roman" w:hAnsi="Arial" w:cs="Arial"/>
                <w:b/>
                <w:sz w:val="15"/>
                <w:szCs w:val="15"/>
              </w:rPr>
              <w:t xml:space="preserve">Identify </w:t>
            </w:r>
            <w:r w:rsidRPr="008F13E3">
              <w:rPr>
                <w:rFonts w:ascii="Arial" w:eastAsia="Times New Roman" w:hAnsi="Arial" w:cs="Arial"/>
                <w:sz w:val="15"/>
                <w:szCs w:val="15"/>
              </w:rPr>
              <w:t xml:space="preserve">all of the prime numbers and describe the </w:t>
            </w:r>
            <w:r w:rsidRPr="008F13E3">
              <w:rPr>
                <w:rFonts w:ascii="Arial" w:eastAsia="Times New Roman" w:hAnsi="Arial" w:cs="Arial"/>
                <w:sz w:val="15"/>
                <w:szCs w:val="15"/>
              </w:rPr>
              <w:lastRenderedPageBreak/>
              <w:t>prime factors all of the composite numbers to 100 (e.g. say that 97 is a prime number because it has exactly two factors, but 98 is a composite number with prime factors of 2, 7 and 7)</w:t>
            </w:r>
            <w:r w:rsidR="00F5731B">
              <w:rPr>
                <w:rFonts w:ascii="Arial" w:eastAsia="Times New Roman" w:hAnsi="Arial" w:cs="Arial"/>
                <w:sz w:val="15"/>
                <w:szCs w:val="15"/>
              </w:rPr>
              <w:t>.</w:t>
            </w:r>
          </w:p>
        </w:tc>
        <w:tc>
          <w:tcPr>
            <w:tcW w:w="2408" w:type="dxa"/>
            <w:shd w:val="clear" w:color="auto" w:fill="auto"/>
          </w:tcPr>
          <w:p w14:paraId="0EF968C3" w14:textId="77777777" w:rsidR="00E735AC" w:rsidRPr="008F13E3" w:rsidRDefault="00E735AC" w:rsidP="00E735AC">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0EF968C4" w14:textId="77777777" w:rsidR="003D320C" w:rsidRPr="008F13E3" w:rsidRDefault="00E735AC" w:rsidP="00E12767">
            <w:pPr>
              <w:pStyle w:val="ListParagraph"/>
              <w:numPr>
                <w:ilvl w:val="0"/>
                <w:numId w:val="23"/>
              </w:numPr>
              <w:spacing w:after="0" w:line="240" w:lineRule="auto"/>
              <w:ind w:left="283" w:hanging="283"/>
              <w:rPr>
                <w:rFonts w:ascii="Arial" w:eastAsia="Times New Roman" w:hAnsi="Arial" w:cs="Arial"/>
                <w:sz w:val="15"/>
                <w:szCs w:val="15"/>
              </w:rPr>
            </w:pPr>
            <w:r w:rsidRPr="008F13E3">
              <w:rPr>
                <w:rFonts w:ascii="Arial" w:eastAsia="Times New Roman" w:hAnsi="Arial" w:cs="Arial"/>
                <w:b/>
                <w:sz w:val="15"/>
                <w:szCs w:val="15"/>
              </w:rPr>
              <w:t>Investigate</w:t>
            </w:r>
            <w:r w:rsidR="00323A3D" w:rsidRPr="008F13E3">
              <w:rPr>
                <w:rFonts w:ascii="Arial" w:eastAsia="Times New Roman" w:hAnsi="Arial" w:cs="Arial"/>
                <w:b/>
                <w:sz w:val="15"/>
                <w:szCs w:val="15"/>
              </w:rPr>
              <w:t xml:space="preserve"> </w:t>
            </w:r>
            <w:r w:rsidR="00323A3D" w:rsidRPr="008F13E3">
              <w:rPr>
                <w:rFonts w:ascii="Arial" w:eastAsia="Times New Roman" w:hAnsi="Arial" w:cs="Arial"/>
                <w:sz w:val="15"/>
                <w:szCs w:val="15"/>
              </w:rPr>
              <w:t xml:space="preserve">larger prime numbers using calculators </w:t>
            </w:r>
            <w:r w:rsidR="00323A3D" w:rsidRPr="008F13E3">
              <w:rPr>
                <w:rFonts w:ascii="Arial" w:eastAsia="Times New Roman" w:hAnsi="Arial" w:cs="Arial"/>
                <w:sz w:val="15"/>
                <w:szCs w:val="15"/>
              </w:rPr>
              <w:lastRenderedPageBreak/>
              <w:t>to check divisibility by larger numbers (e.g. to check whether 34</w:t>
            </w:r>
            <w:r w:rsidR="0039381B" w:rsidRPr="008F13E3">
              <w:rPr>
                <w:rFonts w:ascii="Arial" w:eastAsia="Times New Roman" w:hAnsi="Arial" w:cs="Arial"/>
                <w:sz w:val="15"/>
                <w:szCs w:val="15"/>
              </w:rPr>
              <w:t>7</w:t>
            </w:r>
            <w:r w:rsidR="00323A3D" w:rsidRPr="008F13E3">
              <w:rPr>
                <w:rFonts w:ascii="Arial" w:eastAsia="Times New Roman" w:hAnsi="Arial" w:cs="Arial"/>
                <w:sz w:val="15"/>
                <w:szCs w:val="15"/>
              </w:rPr>
              <w:t xml:space="preserve"> is prime, use the divisibility rules with the smaller numbers, but then use a calculator to check divisibility by 11</w:t>
            </w:r>
            <w:r w:rsidR="0039381B" w:rsidRPr="008F13E3">
              <w:rPr>
                <w:rFonts w:ascii="Arial" w:eastAsia="Times New Roman" w:hAnsi="Arial" w:cs="Arial"/>
                <w:sz w:val="15"/>
                <w:szCs w:val="15"/>
              </w:rPr>
              <w:t>, 13, 17 and 19</w:t>
            </w:r>
            <w:r w:rsidR="00323A3D" w:rsidRPr="008F13E3">
              <w:rPr>
                <w:rFonts w:ascii="Arial" w:eastAsia="Times New Roman" w:hAnsi="Arial" w:cs="Arial"/>
                <w:sz w:val="15"/>
                <w:szCs w:val="15"/>
              </w:rPr>
              <w:t xml:space="preserve"> and find that 34</w:t>
            </w:r>
            <w:r w:rsidR="0039381B" w:rsidRPr="008F13E3">
              <w:rPr>
                <w:rFonts w:ascii="Arial" w:eastAsia="Times New Roman" w:hAnsi="Arial" w:cs="Arial"/>
                <w:sz w:val="15"/>
                <w:szCs w:val="15"/>
              </w:rPr>
              <w:t>7</w:t>
            </w:r>
            <w:r w:rsidR="00323A3D" w:rsidRPr="008F13E3">
              <w:rPr>
                <w:rFonts w:ascii="Arial" w:eastAsia="Times New Roman" w:hAnsi="Arial" w:cs="Arial"/>
                <w:sz w:val="15"/>
                <w:szCs w:val="15"/>
              </w:rPr>
              <w:t xml:space="preserve"> is </w:t>
            </w:r>
            <w:r w:rsidR="0039381B" w:rsidRPr="008F13E3">
              <w:rPr>
                <w:rFonts w:ascii="Arial" w:eastAsia="Times New Roman" w:hAnsi="Arial" w:cs="Arial"/>
                <w:sz w:val="15"/>
                <w:szCs w:val="15"/>
              </w:rPr>
              <w:t>prime</w:t>
            </w:r>
            <w:r w:rsidR="00323A3D" w:rsidRPr="008F13E3">
              <w:rPr>
                <w:rFonts w:ascii="Arial" w:eastAsia="Times New Roman" w:hAnsi="Arial" w:cs="Arial"/>
                <w:sz w:val="15"/>
                <w:szCs w:val="15"/>
              </w:rPr>
              <w:t>)</w:t>
            </w:r>
            <w:r w:rsidR="00F5731B">
              <w:rPr>
                <w:rFonts w:ascii="Arial" w:eastAsia="Times New Roman" w:hAnsi="Arial" w:cs="Arial"/>
                <w:sz w:val="15"/>
                <w:szCs w:val="15"/>
              </w:rPr>
              <w:t>.</w:t>
            </w:r>
          </w:p>
        </w:tc>
      </w:tr>
      <w:tr w:rsidR="00970400" w:rsidRPr="008F13E3" w14:paraId="37341366" w14:textId="77777777" w:rsidTr="00970400">
        <w:tc>
          <w:tcPr>
            <w:tcW w:w="2405" w:type="dxa"/>
            <w:shd w:val="clear" w:color="auto" w:fill="FF9900"/>
            <w:vAlign w:val="center"/>
          </w:tcPr>
          <w:p w14:paraId="6E938103" w14:textId="339F24EA" w:rsidR="00970400" w:rsidRPr="008F13E3" w:rsidRDefault="00970400" w:rsidP="00970400">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54B2E2AB"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2BC94235" w14:textId="6DAE8BF1"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gridSpan w:val="2"/>
            <w:shd w:val="clear" w:color="auto" w:fill="FF9900"/>
            <w:vAlign w:val="center"/>
          </w:tcPr>
          <w:p w14:paraId="5C3B83E0"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62FDB74E" w14:textId="723F14CB"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gridSpan w:val="2"/>
            <w:shd w:val="clear" w:color="auto" w:fill="FF9900"/>
            <w:vAlign w:val="center"/>
          </w:tcPr>
          <w:p w14:paraId="790DA994"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3A6E1330" w14:textId="1C2F7A18"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gridSpan w:val="2"/>
            <w:shd w:val="clear" w:color="auto" w:fill="FF9900"/>
            <w:vAlign w:val="center"/>
          </w:tcPr>
          <w:p w14:paraId="646BB0C6"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2BE2E8D6" w14:textId="126995C4"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4D0214DD"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3B0B2FC3" w14:textId="0FA121EC"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970400" w:rsidRPr="008F13E3" w14:paraId="331B06BA" w14:textId="77777777" w:rsidTr="00970400">
        <w:tc>
          <w:tcPr>
            <w:tcW w:w="2405" w:type="dxa"/>
            <w:shd w:val="clear" w:color="auto" w:fill="FFFF99"/>
            <w:vAlign w:val="center"/>
          </w:tcPr>
          <w:p w14:paraId="0A6F26A4" w14:textId="0135FFC0" w:rsidR="00970400" w:rsidRDefault="00970400" w:rsidP="00970400">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8"/>
            <w:shd w:val="clear" w:color="auto" w:fill="FFFF99"/>
            <w:vAlign w:val="center"/>
          </w:tcPr>
          <w:p w14:paraId="2798FC7D" w14:textId="5338738D" w:rsidR="00970400" w:rsidRPr="00970400" w:rsidRDefault="00970400" w:rsidP="00970400">
            <w:pPr>
              <w:spacing w:after="0" w:line="240" w:lineRule="auto"/>
              <w:rPr>
                <w:rFonts w:ascii="Arial" w:eastAsia="Times New Roman" w:hAnsi="Arial" w:cs="Arial"/>
                <w:b/>
                <w:sz w:val="15"/>
                <w:szCs w:val="15"/>
              </w:rPr>
            </w:pPr>
            <w:r w:rsidRPr="00970400">
              <w:rPr>
                <w:rFonts w:ascii="Arial" w:eastAsia="Times New Roman" w:hAnsi="Arial" w:cs="Arial"/>
                <w:b/>
                <w:sz w:val="20"/>
                <w:szCs w:val="15"/>
              </w:rPr>
              <w:t>They solve problems involving all four operations with whole numbers. (MKU6.3)</w:t>
            </w:r>
          </w:p>
        </w:tc>
      </w:tr>
      <w:tr w:rsidR="00970400" w:rsidRPr="008F13E3" w14:paraId="1A9ED178" w14:textId="77777777" w:rsidTr="00970400">
        <w:tc>
          <w:tcPr>
            <w:tcW w:w="2405" w:type="dxa"/>
            <w:shd w:val="clear" w:color="auto" w:fill="auto"/>
          </w:tcPr>
          <w:p w14:paraId="00FD83E5" w14:textId="1E0C6350"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t>Number and place value</w:t>
            </w:r>
          </w:p>
          <w:p w14:paraId="18B9912E" w14:textId="77777777" w:rsidR="00970400" w:rsidRPr="008F13E3" w:rsidRDefault="00D267EB" w:rsidP="00970400">
            <w:pPr>
              <w:spacing w:after="0" w:line="240" w:lineRule="auto"/>
              <w:rPr>
                <w:rFonts w:ascii="Arial" w:eastAsia="Times New Roman" w:hAnsi="Arial" w:cs="Arial"/>
                <w:i/>
                <w:sz w:val="15"/>
                <w:szCs w:val="15"/>
              </w:rPr>
            </w:pPr>
            <w:hyperlink r:id="rId28" w:history="1">
              <w:r w:rsidR="00970400" w:rsidRPr="00080F9C">
                <w:rPr>
                  <w:rStyle w:val="Hyperlink"/>
                  <w:rFonts w:ascii="Arial" w:eastAsia="Times New Roman" w:hAnsi="Arial" w:cs="Arial"/>
                  <w:i/>
                  <w:sz w:val="15"/>
                  <w:szCs w:val="15"/>
                </w:rPr>
                <w:t>ACMNA123</w:t>
              </w:r>
            </w:hyperlink>
          </w:p>
          <w:p w14:paraId="220352E7" w14:textId="77777777" w:rsidR="00970400" w:rsidRPr="008F13E3" w:rsidRDefault="00970400" w:rsidP="00970400">
            <w:pPr>
              <w:spacing w:after="0" w:line="240" w:lineRule="auto"/>
              <w:rPr>
                <w:rFonts w:ascii="Arial" w:eastAsia="Times New Roman" w:hAnsi="Arial" w:cs="Arial"/>
                <w:i/>
                <w:sz w:val="18"/>
                <w:szCs w:val="18"/>
              </w:rPr>
            </w:pPr>
          </w:p>
          <w:p w14:paraId="749027F1" w14:textId="77777777" w:rsidR="00970400" w:rsidRPr="008F13E3" w:rsidRDefault="00970400" w:rsidP="00970400">
            <w:pPr>
              <w:spacing w:after="0" w:line="240" w:lineRule="auto"/>
              <w:rPr>
                <w:rFonts w:ascii="Arial" w:eastAsia="Times New Roman" w:hAnsi="Arial" w:cs="Arial"/>
                <w:sz w:val="18"/>
                <w:szCs w:val="18"/>
              </w:rPr>
            </w:pPr>
          </w:p>
          <w:p w14:paraId="59593DB3" w14:textId="77777777" w:rsidR="00970400" w:rsidRPr="008F13E3" w:rsidRDefault="00970400" w:rsidP="00970400">
            <w:pPr>
              <w:spacing w:after="0" w:line="240" w:lineRule="auto"/>
              <w:rPr>
                <w:rFonts w:ascii="Arial" w:eastAsia="Times New Roman" w:hAnsi="Arial" w:cs="Arial"/>
                <w:sz w:val="15"/>
                <w:szCs w:val="15"/>
              </w:rPr>
            </w:pPr>
          </w:p>
          <w:p w14:paraId="45EAD0B5" w14:textId="7624E8A2" w:rsidR="00970400" w:rsidRDefault="00970400" w:rsidP="00970400">
            <w:pPr>
              <w:spacing w:after="0" w:line="240" w:lineRule="auto"/>
              <w:rPr>
                <w:rFonts w:ascii="Arial" w:eastAsia="Times New Roman" w:hAnsi="Arial" w:cs="Arial"/>
                <w:b/>
                <w:sz w:val="15"/>
                <w:szCs w:val="15"/>
              </w:rPr>
            </w:pPr>
          </w:p>
        </w:tc>
        <w:tc>
          <w:tcPr>
            <w:tcW w:w="2380" w:type="dxa"/>
            <w:shd w:val="clear" w:color="auto" w:fill="auto"/>
          </w:tcPr>
          <w:p w14:paraId="4FA0E8E6" w14:textId="77777777"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67AE62A8" w14:textId="77777777" w:rsidR="00970400" w:rsidRDefault="00970400" w:rsidP="00E12767">
            <w:pPr>
              <w:pStyle w:val="ListParagraph"/>
              <w:numPr>
                <w:ilvl w:val="0"/>
                <w:numId w:val="22"/>
              </w:numPr>
              <w:spacing w:after="0" w:line="240" w:lineRule="auto"/>
              <w:ind w:left="284" w:hanging="283"/>
              <w:rPr>
                <w:rFonts w:ascii="Arial" w:eastAsia="Times New Roman" w:hAnsi="Arial" w:cs="Arial"/>
                <w:sz w:val="15"/>
                <w:szCs w:val="15"/>
              </w:rPr>
            </w:pPr>
            <w:r w:rsidRPr="008F13E3">
              <w:rPr>
                <w:rFonts w:ascii="Arial" w:eastAsia="Times New Roman" w:hAnsi="Arial" w:cs="Arial"/>
                <w:b/>
                <w:sz w:val="15"/>
                <w:szCs w:val="15"/>
              </w:rPr>
              <w:t>Use</w:t>
            </w:r>
            <w:r w:rsidRPr="008F13E3">
              <w:rPr>
                <w:rFonts w:ascii="Arial" w:eastAsia="Times New Roman" w:hAnsi="Arial" w:cs="Arial"/>
                <w:sz w:val="15"/>
                <w:szCs w:val="15"/>
              </w:rPr>
              <w:t xml:space="preserve"> known mental strategies to add and subtract two-digit numbers (e.g. say that 95 + 36 is the same as 100 + 31)</w:t>
            </w:r>
          </w:p>
          <w:p w14:paraId="5C5579C8" w14:textId="280BC271" w:rsidR="00970400" w:rsidRPr="00970400" w:rsidRDefault="00970400" w:rsidP="00E12767">
            <w:pPr>
              <w:pStyle w:val="ListParagraph"/>
              <w:numPr>
                <w:ilvl w:val="0"/>
                <w:numId w:val="22"/>
              </w:numPr>
              <w:spacing w:after="0" w:line="240" w:lineRule="auto"/>
              <w:ind w:left="284" w:hanging="283"/>
              <w:rPr>
                <w:rFonts w:ascii="Arial" w:eastAsia="Times New Roman" w:hAnsi="Arial" w:cs="Arial"/>
                <w:sz w:val="15"/>
                <w:szCs w:val="15"/>
              </w:rPr>
            </w:pPr>
            <w:r w:rsidRPr="00970400">
              <w:rPr>
                <w:rFonts w:ascii="Arial" w:eastAsia="Times New Roman" w:hAnsi="Arial" w:cs="Arial"/>
                <w:b/>
                <w:sz w:val="15"/>
                <w:szCs w:val="15"/>
              </w:rPr>
              <w:t xml:space="preserve">Use </w:t>
            </w:r>
            <w:r w:rsidRPr="00970400">
              <w:rPr>
                <w:rFonts w:ascii="Arial" w:eastAsia="Times New Roman" w:hAnsi="Arial" w:cs="Arial"/>
                <w:sz w:val="15"/>
                <w:szCs w:val="15"/>
              </w:rPr>
              <w:t xml:space="preserve">mental strategies to solve some multiplication and division situations with two-digit numbers (e.g. say that 45 × 4 can be worked out using the </w:t>
            </w:r>
            <w:r w:rsidRPr="00970400">
              <w:rPr>
                <w:rFonts w:ascii="Arial" w:eastAsia="Times New Roman" w:hAnsi="Arial" w:cs="Arial"/>
                <w:i/>
                <w:sz w:val="15"/>
                <w:szCs w:val="15"/>
              </w:rPr>
              <w:t>double double</w:t>
            </w:r>
            <w:r w:rsidRPr="00970400">
              <w:rPr>
                <w:rFonts w:ascii="Arial" w:eastAsia="Times New Roman" w:hAnsi="Arial" w:cs="Arial"/>
                <w:sz w:val="15"/>
                <w:szCs w:val="15"/>
              </w:rPr>
              <w:t xml:space="preserve"> strategy to get 90 and then 180 as the answer).</w:t>
            </w:r>
          </w:p>
        </w:tc>
        <w:tc>
          <w:tcPr>
            <w:tcW w:w="2408" w:type="dxa"/>
            <w:gridSpan w:val="2"/>
            <w:shd w:val="clear" w:color="auto" w:fill="auto"/>
          </w:tcPr>
          <w:p w14:paraId="7F186C83" w14:textId="77777777"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6707CA89" w14:textId="77777777" w:rsidR="00970400" w:rsidRPr="008F13E3" w:rsidRDefault="00970400"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the techniques within addition and subtraction situations that can be applied to reduce the complexity of calculations (e.g. show that 3000 – 1457 can be changed to 2999 – 1456 by making both numbers less by 1; or show that 2994 + 2877 can be written as 3000 + 2871 by making one number larger by 6 and the other smaller by 6)</w:t>
            </w:r>
          </w:p>
          <w:p w14:paraId="562DD92D" w14:textId="1AFEEF4D" w:rsidR="00970400" w:rsidRPr="00970400" w:rsidRDefault="00970400"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 xml:space="preserve">Demonstrate </w:t>
            </w:r>
            <w:r w:rsidRPr="008F13E3">
              <w:rPr>
                <w:rFonts w:ascii="Arial" w:eastAsia="Times New Roman" w:hAnsi="Arial" w:cs="Arial"/>
                <w:sz w:val="15"/>
                <w:szCs w:val="15"/>
              </w:rPr>
              <w:t xml:space="preserve">that some multiplication and division techniques applied to smaller whole numbers can also be applied to larger numbers (e.g. show that when dividing by 4, the </w:t>
            </w:r>
            <w:r w:rsidRPr="008F13E3">
              <w:rPr>
                <w:rFonts w:ascii="Arial" w:eastAsia="Times New Roman" w:hAnsi="Arial" w:cs="Arial"/>
                <w:i/>
                <w:sz w:val="15"/>
                <w:szCs w:val="15"/>
              </w:rPr>
              <w:t>halve and halve again</w:t>
            </w:r>
            <w:r w:rsidRPr="008F13E3">
              <w:rPr>
                <w:rFonts w:ascii="Arial" w:eastAsia="Times New Roman" w:hAnsi="Arial" w:cs="Arial"/>
                <w:sz w:val="15"/>
                <w:szCs w:val="15"/>
              </w:rPr>
              <w:t xml:space="preserve"> </w:t>
            </w:r>
            <w:r w:rsidRPr="008F13E3">
              <w:rPr>
                <w:rFonts w:ascii="Arial" w:eastAsia="Times New Roman" w:hAnsi="Arial" w:cs="Arial"/>
                <w:sz w:val="15"/>
                <w:szCs w:val="15"/>
              </w:rPr>
              <w:lastRenderedPageBreak/>
              <w:t>strategy can be used with both small and large numbers..76 ÷ 4..halve to get 38 and again to get 19; or 368 ÷ 4..halve to get 184 and again to get 92)</w:t>
            </w:r>
            <w:r>
              <w:rPr>
                <w:rFonts w:ascii="Arial" w:eastAsia="Times New Roman" w:hAnsi="Arial" w:cs="Arial"/>
                <w:sz w:val="15"/>
                <w:szCs w:val="15"/>
              </w:rPr>
              <w:t>.</w:t>
            </w:r>
          </w:p>
        </w:tc>
        <w:tc>
          <w:tcPr>
            <w:tcW w:w="2408" w:type="dxa"/>
            <w:gridSpan w:val="2"/>
            <w:shd w:val="clear" w:color="auto" w:fill="FFFF99"/>
          </w:tcPr>
          <w:p w14:paraId="468B021A" w14:textId="77777777"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 xml:space="preserve"> They </w:t>
            </w:r>
            <w:r w:rsidRPr="008F13E3">
              <w:rPr>
                <w:rFonts w:ascii="Arial" w:eastAsia="Times New Roman" w:hAnsi="Arial" w:cs="Arial"/>
                <w:b/>
                <w:sz w:val="15"/>
                <w:szCs w:val="15"/>
              </w:rPr>
              <w:t>independently</w:t>
            </w:r>
            <w:r w:rsidRPr="008F13E3">
              <w:rPr>
                <w:rFonts w:ascii="Arial" w:eastAsia="Times New Roman" w:hAnsi="Arial" w:cs="Arial"/>
                <w:sz w:val="15"/>
                <w:szCs w:val="15"/>
              </w:rPr>
              <w:t>:</w:t>
            </w:r>
          </w:p>
          <w:p w14:paraId="5DDC783C" w14:textId="77777777" w:rsidR="00970400" w:rsidRPr="00080F9C" w:rsidRDefault="00970400" w:rsidP="00970400">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Select</w:t>
            </w:r>
            <w:r w:rsidRPr="008F13E3">
              <w:rPr>
                <w:rFonts w:ascii="Arial" w:eastAsia="Times New Roman" w:hAnsi="Arial" w:cs="Arial"/>
                <w:sz w:val="15"/>
                <w:szCs w:val="15"/>
              </w:rPr>
              <w:t xml:space="preserve"> and </w:t>
            </w:r>
            <w:r w:rsidRPr="008F13E3">
              <w:rPr>
                <w:rFonts w:ascii="Arial" w:eastAsia="Times New Roman" w:hAnsi="Arial" w:cs="Arial"/>
                <w:b/>
                <w:sz w:val="15"/>
                <w:szCs w:val="15"/>
              </w:rPr>
              <w:t>apply</w:t>
            </w:r>
            <w:r w:rsidRPr="008F13E3">
              <w:rPr>
                <w:rFonts w:ascii="Arial" w:eastAsia="Times New Roman" w:hAnsi="Arial" w:cs="Arial"/>
                <w:sz w:val="15"/>
                <w:szCs w:val="15"/>
              </w:rPr>
              <w:t xml:space="preserve"> efficient mental and written strategies to solve problems involving all four operations with whole </w:t>
            </w:r>
            <w:r w:rsidRPr="00080F9C">
              <w:rPr>
                <w:rFonts w:ascii="Arial" w:eastAsia="Times New Roman" w:hAnsi="Arial" w:cs="Arial"/>
                <w:sz w:val="15"/>
                <w:szCs w:val="15"/>
              </w:rPr>
              <w:t>numbers (e.g. where mental strategies can be used they are generally faster than written methods)</w:t>
            </w:r>
          </w:p>
          <w:p w14:paraId="6DFD7900" w14:textId="77777777" w:rsidR="00970400" w:rsidRPr="00080F9C" w:rsidRDefault="00970400" w:rsidP="00970400">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Use</w:t>
            </w:r>
            <w:r w:rsidRPr="00080F9C">
              <w:rPr>
                <w:rFonts w:ascii="Arial" w:eastAsia="Times New Roman" w:hAnsi="Arial" w:cs="Arial"/>
                <w:sz w:val="15"/>
                <w:szCs w:val="15"/>
              </w:rPr>
              <w:t xml:space="preserve"> appropriate digital technologies to solve problems involving all four operations with whole numbers (e.g. use calculators within problem situations to allow a closer focus on the features of the problem; practice arithmetic separately when necessary)</w:t>
            </w:r>
          </w:p>
          <w:p w14:paraId="3017E1B9" w14:textId="77777777" w:rsidR="00970400" w:rsidRPr="00080F9C" w:rsidRDefault="00970400" w:rsidP="00970400">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Apply</w:t>
            </w:r>
            <w:r w:rsidRPr="00080F9C">
              <w:rPr>
                <w:rFonts w:ascii="Arial" w:eastAsia="Times New Roman" w:hAnsi="Arial" w:cs="Arial"/>
                <w:sz w:val="15"/>
                <w:szCs w:val="15"/>
              </w:rPr>
              <w:t xml:space="preserve"> a range of strategies to solve realistic problems and comment on the efficiency of different strategies (e.g. decide </w:t>
            </w:r>
            <w:r w:rsidRPr="00080F9C">
              <w:rPr>
                <w:rFonts w:ascii="Arial" w:eastAsia="Times New Roman" w:hAnsi="Arial" w:cs="Arial"/>
                <w:sz w:val="15"/>
                <w:szCs w:val="15"/>
              </w:rPr>
              <w:lastRenderedPageBreak/>
              <w:t>whether drawing a diagram would assist or whether the substitution of smaller or ‘friendlier’ numbers helps with a solution)</w:t>
            </w:r>
            <w:r>
              <w:rPr>
                <w:rFonts w:ascii="Arial" w:eastAsia="Times New Roman" w:hAnsi="Arial" w:cs="Arial"/>
                <w:sz w:val="15"/>
                <w:szCs w:val="15"/>
              </w:rPr>
              <w:t>.</w:t>
            </w:r>
          </w:p>
          <w:p w14:paraId="37F1864A" w14:textId="77777777" w:rsidR="00970400" w:rsidRPr="008F13E3" w:rsidRDefault="00970400" w:rsidP="00970400">
            <w:pPr>
              <w:spacing w:after="0" w:line="240" w:lineRule="auto"/>
              <w:rPr>
                <w:rFonts w:ascii="Arial" w:eastAsia="Times New Roman" w:hAnsi="Arial" w:cs="Arial"/>
                <w:sz w:val="15"/>
                <w:szCs w:val="15"/>
              </w:rPr>
            </w:pPr>
          </w:p>
        </w:tc>
        <w:tc>
          <w:tcPr>
            <w:tcW w:w="2416" w:type="dxa"/>
            <w:gridSpan w:val="2"/>
            <w:shd w:val="clear" w:color="auto" w:fill="auto"/>
          </w:tcPr>
          <w:p w14:paraId="1F3B3F44" w14:textId="77777777"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47B990C9" w14:textId="3EF6CB00" w:rsidR="00970400" w:rsidRPr="00970400" w:rsidRDefault="00970400" w:rsidP="00E12767">
            <w:pPr>
              <w:pStyle w:val="ListParagraph"/>
              <w:numPr>
                <w:ilvl w:val="0"/>
                <w:numId w:val="25"/>
              </w:numPr>
              <w:spacing w:after="0" w:line="240" w:lineRule="auto"/>
              <w:ind w:left="209" w:hanging="209"/>
              <w:rPr>
                <w:rFonts w:ascii="Arial" w:eastAsia="Times New Roman" w:hAnsi="Arial" w:cs="Arial"/>
                <w:sz w:val="15"/>
                <w:szCs w:val="15"/>
              </w:rPr>
            </w:pPr>
            <w:r w:rsidRPr="00970400">
              <w:rPr>
                <w:rFonts w:ascii="Arial" w:eastAsia="Times New Roman" w:hAnsi="Arial" w:cs="Arial"/>
                <w:b/>
                <w:sz w:val="15"/>
                <w:szCs w:val="15"/>
              </w:rPr>
              <w:t xml:space="preserve">Apply </w:t>
            </w:r>
            <w:r w:rsidRPr="00970400">
              <w:rPr>
                <w:rFonts w:ascii="Arial" w:eastAsia="Times New Roman" w:hAnsi="Arial" w:cs="Arial"/>
                <w:sz w:val="15"/>
                <w:szCs w:val="15"/>
              </w:rPr>
              <w:t>the number properties as necessary to simplify or to check the results of calculations (e.g. say that 297 × 36 could be solved by working out 300 × 36 and then taking away 3 × 36).</w:t>
            </w:r>
          </w:p>
        </w:tc>
        <w:tc>
          <w:tcPr>
            <w:tcW w:w="2408" w:type="dxa"/>
            <w:shd w:val="clear" w:color="auto" w:fill="auto"/>
          </w:tcPr>
          <w:p w14:paraId="6FFCFE6A" w14:textId="77777777"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34F448EF" w14:textId="2B77628C" w:rsidR="00970400" w:rsidRPr="00970400" w:rsidRDefault="00970400" w:rsidP="00E12767">
            <w:pPr>
              <w:pStyle w:val="ListParagraph"/>
              <w:numPr>
                <w:ilvl w:val="0"/>
                <w:numId w:val="24"/>
              </w:numPr>
              <w:spacing w:after="0" w:line="240" w:lineRule="auto"/>
              <w:ind w:left="223" w:hanging="223"/>
              <w:rPr>
                <w:rFonts w:ascii="Arial" w:eastAsia="Times New Roman" w:hAnsi="Arial" w:cs="Arial"/>
                <w:sz w:val="15"/>
                <w:szCs w:val="15"/>
              </w:rPr>
            </w:pPr>
            <w:r w:rsidRPr="00970400">
              <w:rPr>
                <w:rFonts w:ascii="Arial" w:eastAsia="Times New Roman" w:hAnsi="Arial" w:cs="Arial"/>
                <w:b/>
                <w:sz w:val="15"/>
                <w:szCs w:val="15"/>
              </w:rPr>
              <w:t xml:space="preserve">Investigate </w:t>
            </w:r>
            <w:r w:rsidRPr="00970400">
              <w:rPr>
                <w:rFonts w:ascii="Arial" w:eastAsia="Times New Roman" w:hAnsi="Arial" w:cs="Arial"/>
                <w:sz w:val="15"/>
                <w:szCs w:val="15"/>
              </w:rPr>
              <w:t>methods of working out the sides of squares when given the areas of those squares (e.g. if the area of a square is 1225 mᶟ, find the prime factors of 1225....5, 5, 7 and 7...and work out that the side of the square is 35 metres).</w:t>
            </w:r>
          </w:p>
        </w:tc>
      </w:tr>
      <w:tr w:rsidR="00970400" w:rsidRPr="008F13E3" w14:paraId="0BBEF30A" w14:textId="77777777" w:rsidTr="00970400">
        <w:tc>
          <w:tcPr>
            <w:tcW w:w="2405" w:type="dxa"/>
            <w:shd w:val="clear" w:color="auto" w:fill="FF9900"/>
            <w:vAlign w:val="center"/>
          </w:tcPr>
          <w:p w14:paraId="18B06460" w14:textId="1C029E16" w:rsidR="00970400" w:rsidRDefault="00970400" w:rsidP="00970400">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1924F0BF"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42077F68" w14:textId="39349E10"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gridSpan w:val="2"/>
            <w:shd w:val="clear" w:color="auto" w:fill="FF9900"/>
            <w:vAlign w:val="center"/>
          </w:tcPr>
          <w:p w14:paraId="32A09B03"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34AF8C07" w14:textId="56679BB4"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gridSpan w:val="2"/>
            <w:shd w:val="clear" w:color="auto" w:fill="FF9900"/>
            <w:vAlign w:val="center"/>
          </w:tcPr>
          <w:p w14:paraId="5FCD2B85"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4D9BBAD0" w14:textId="5D0B7311"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gridSpan w:val="2"/>
            <w:shd w:val="clear" w:color="auto" w:fill="FF9900"/>
            <w:vAlign w:val="center"/>
          </w:tcPr>
          <w:p w14:paraId="1B4A46A5"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6A5AA855" w14:textId="0B84D7E6"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040A6207"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32F8BEDD" w14:textId="479436AE" w:rsidR="00970400"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970400" w:rsidRPr="008F13E3" w14:paraId="6236C808" w14:textId="77777777" w:rsidTr="00970400">
        <w:tc>
          <w:tcPr>
            <w:tcW w:w="2405" w:type="dxa"/>
            <w:shd w:val="clear" w:color="auto" w:fill="FFFF99"/>
            <w:vAlign w:val="center"/>
          </w:tcPr>
          <w:p w14:paraId="27D79DD5" w14:textId="7FF726B0" w:rsidR="00970400" w:rsidRDefault="00970400" w:rsidP="00970400">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8"/>
            <w:shd w:val="clear" w:color="auto" w:fill="FFFF99"/>
            <w:vAlign w:val="center"/>
          </w:tcPr>
          <w:p w14:paraId="335E1A51" w14:textId="77777777" w:rsidR="00970400" w:rsidRPr="00970400" w:rsidRDefault="00970400" w:rsidP="00970400">
            <w:pPr>
              <w:spacing w:after="0" w:line="240" w:lineRule="auto"/>
              <w:rPr>
                <w:rFonts w:ascii="Arial" w:eastAsia="Times New Roman" w:hAnsi="Arial" w:cs="Arial"/>
                <w:b/>
                <w:iCs/>
                <w:sz w:val="20"/>
              </w:rPr>
            </w:pPr>
            <w:r w:rsidRPr="00970400">
              <w:rPr>
                <w:rFonts w:ascii="Arial" w:eastAsia="Times New Roman" w:hAnsi="Arial" w:cs="Arial"/>
                <w:b/>
                <w:iCs/>
                <w:sz w:val="20"/>
              </w:rPr>
              <w:t xml:space="preserve">They describe the use of integers in everyday contexts. (MKU6.2) </w:t>
            </w:r>
          </w:p>
          <w:p w14:paraId="4B71A794" w14:textId="59693C6E" w:rsidR="00970400" w:rsidRDefault="00970400" w:rsidP="00970400">
            <w:pPr>
              <w:spacing w:after="0" w:line="240" w:lineRule="auto"/>
              <w:rPr>
                <w:rFonts w:ascii="Arial" w:eastAsia="Times New Roman" w:hAnsi="Arial" w:cs="Arial"/>
                <w:sz w:val="15"/>
                <w:szCs w:val="15"/>
              </w:rPr>
            </w:pPr>
            <w:r w:rsidRPr="00970400">
              <w:rPr>
                <w:rFonts w:ascii="Arial" w:eastAsia="Times New Roman" w:hAnsi="Arial" w:cs="Arial"/>
                <w:b/>
                <w:iCs/>
                <w:sz w:val="20"/>
              </w:rPr>
              <w:t>Students locate fractions and integers on a number line. (MS6.1)</w:t>
            </w:r>
          </w:p>
        </w:tc>
      </w:tr>
      <w:tr w:rsidR="00970400" w:rsidRPr="008F13E3" w14:paraId="6916FFB7" w14:textId="77777777" w:rsidTr="00970400">
        <w:tc>
          <w:tcPr>
            <w:tcW w:w="2405" w:type="dxa"/>
            <w:shd w:val="clear" w:color="auto" w:fill="auto"/>
          </w:tcPr>
          <w:p w14:paraId="6625D462" w14:textId="5CA60446"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t>Number and place value</w:t>
            </w:r>
          </w:p>
          <w:p w14:paraId="54519874" w14:textId="77777777" w:rsidR="00970400" w:rsidRPr="008F13E3" w:rsidRDefault="00D267EB" w:rsidP="00970400">
            <w:pPr>
              <w:spacing w:after="0" w:line="240" w:lineRule="auto"/>
              <w:rPr>
                <w:rFonts w:ascii="Arial" w:eastAsia="Times New Roman" w:hAnsi="Arial" w:cs="Arial"/>
                <w:i/>
                <w:sz w:val="15"/>
                <w:szCs w:val="15"/>
              </w:rPr>
            </w:pPr>
            <w:hyperlink r:id="rId29" w:history="1">
              <w:r w:rsidR="00970400" w:rsidRPr="00080F9C">
                <w:rPr>
                  <w:rStyle w:val="Hyperlink"/>
                  <w:rFonts w:ascii="Arial" w:eastAsia="Times New Roman" w:hAnsi="Arial" w:cs="Arial"/>
                  <w:i/>
                  <w:sz w:val="15"/>
                  <w:szCs w:val="15"/>
                </w:rPr>
                <w:t>ACMNA124</w:t>
              </w:r>
            </w:hyperlink>
          </w:p>
          <w:p w14:paraId="595286B6" w14:textId="77777777" w:rsidR="00970400" w:rsidRPr="008F13E3" w:rsidRDefault="00970400" w:rsidP="00970400">
            <w:pPr>
              <w:spacing w:after="0" w:line="240" w:lineRule="auto"/>
              <w:rPr>
                <w:rFonts w:ascii="Arial" w:eastAsia="Times New Roman" w:hAnsi="Arial" w:cs="Arial"/>
                <w:i/>
                <w:sz w:val="15"/>
                <w:szCs w:val="15"/>
              </w:rPr>
            </w:pPr>
          </w:p>
          <w:p w14:paraId="50570253" w14:textId="5E4DB501" w:rsidR="00970400" w:rsidRDefault="00970400" w:rsidP="00970400">
            <w:pPr>
              <w:spacing w:after="0" w:line="240" w:lineRule="auto"/>
              <w:rPr>
                <w:rFonts w:ascii="Arial" w:eastAsia="Times New Roman" w:hAnsi="Arial" w:cs="Arial"/>
                <w:b/>
                <w:sz w:val="15"/>
                <w:szCs w:val="15"/>
              </w:rPr>
            </w:pPr>
          </w:p>
        </w:tc>
        <w:tc>
          <w:tcPr>
            <w:tcW w:w="2380" w:type="dxa"/>
            <w:shd w:val="clear" w:color="auto" w:fill="auto"/>
          </w:tcPr>
          <w:p w14:paraId="4E06D586" w14:textId="77777777"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35011D2B" w14:textId="773A549C" w:rsidR="00970400" w:rsidRPr="00970400" w:rsidRDefault="00970400" w:rsidP="00E12767">
            <w:pPr>
              <w:pStyle w:val="ListParagraph"/>
              <w:numPr>
                <w:ilvl w:val="0"/>
                <w:numId w:val="24"/>
              </w:numPr>
              <w:spacing w:after="0" w:line="240" w:lineRule="auto"/>
              <w:rPr>
                <w:rFonts w:ascii="Arial" w:eastAsia="Times New Roman" w:hAnsi="Arial" w:cs="Arial"/>
                <w:b/>
                <w:sz w:val="15"/>
                <w:szCs w:val="15"/>
              </w:rPr>
            </w:pPr>
            <w:r w:rsidRPr="00970400">
              <w:rPr>
                <w:rFonts w:ascii="Arial" w:eastAsia="Times New Roman" w:hAnsi="Arial" w:cs="Arial"/>
                <w:b/>
                <w:sz w:val="15"/>
                <w:szCs w:val="15"/>
              </w:rPr>
              <w:t>Identify</w:t>
            </w:r>
            <w:r w:rsidRPr="00970400">
              <w:rPr>
                <w:rFonts w:ascii="Arial" w:eastAsia="Times New Roman" w:hAnsi="Arial" w:cs="Arial"/>
                <w:sz w:val="15"/>
                <w:szCs w:val="15"/>
              </w:rPr>
              <w:t xml:space="preserve"> everyday situations where negative numbers are used (e.g. locate cold places in the world say that some cities in Canada can have temperatures of - 30</w:t>
            </w:r>
            <w:r w:rsidRPr="00970400">
              <w:rPr>
                <w:rFonts w:ascii="Segoe UI Symbol" w:eastAsia="Times New Roman" w:hAnsi="Segoe UI Symbol" w:cs="Arial"/>
                <w:sz w:val="15"/>
                <w:szCs w:val="15"/>
              </w:rPr>
              <w:t>°</w:t>
            </w:r>
            <w:r w:rsidRPr="00970400">
              <w:rPr>
                <w:rFonts w:ascii="Arial" w:eastAsia="Times New Roman" w:hAnsi="Arial" w:cs="Arial"/>
                <w:sz w:val="15"/>
                <w:szCs w:val="15"/>
              </w:rPr>
              <w:t>C in winter).</w:t>
            </w:r>
          </w:p>
        </w:tc>
        <w:tc>
          <w:tcPr>
            <w:tcW w:w="2408" w:type="dxa"/>
            <w:gridSpan w:val="2"/>
            <w:shd w:val="clear" w:color="auto" w:fill="auto"/>
          </w:tcPr>
          <w:p w14:paraId="13CCEA32" w14:textId="77777777"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37414E04" w14:textId="77777777" w:rsidR="00970400" w:rsidRPr="008F13E3" w:rsidRDefault="00970400"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examples of positive and negative numbers and now that these numbers are a set called the Integers (e.g. show that height above and below sea level, the scale on a thermometer and a bank balance are real life examples of integers)</w:t>
            </w:r>
            <w:r>
              <w:rPr>
                <w:rFonts w:ascii="Arial" w:eastAsia="Times New Roman" w:hAnsi="Arial" w:cs="Arial"/>
                <w:sz w:val="15"/>
                <w:szCs w:val="15"/>
              </w:rPr>
              <w:t>.</w:t>
            </w:r>
          </w:p>
          <w:p w14:paraId="06C8CD7F" w14:textId="77777777" w:rsidR="00970400" w:rsidRPr="008F13E3" w:rsidRDefault="00970400" w:rsidP="00970400">
            <w:pPr>
              <w:spacing w:after="0" w:line="240" w:lineRule="auto"/>
              <w:ind w:left="1"/>
              <w:rPr>
                <w:rFonts w:ascii="Arial" w:eastAsia="Times New Roman" w:hAnsi="Arial" w:cs="Arial"/>
                <w:b/>
                <w:sz w:val="15"/>
                <w:szCs w:val="15"/>
              </w:rPr>
            </w:pPr>
          </w:p>
        </w:tc>
        <w:tc>
          <w:tcPr>
            <w:tcW w:w="2408" w:type="dxa"/>
            <w:gridSpan w:val="2"/>
            <w:shd w:val="clear" w:color="auto" w:fill="FFFF99"/>
          </w:tcPr>
          <w:p w14:paraId="5F5ABEBA" w14:textId="77777777" w:rsidR="00970400" w:rsidRPr="00080F9C" w:rsidRDefault="00970400" w:rsidP="00970400">
            <w:pPr>
              <w:spacing w:after="0" w:line="240" w:lineRule="auto"/>
              <w:rPr>
                <w:rFonts w:ascii="Arial" w:eastAsia="Times New Roman" w:hAnsi="Arial" w:cs="Arial"/>
                <w:sz w:val="15"/>
                <w:szCs w:val="15"/>
              </w:rPr>
            </w:pPr>
            <w:r w:rsidRPr="00080F9C">
              <w:rPr>
                <w:rFonts w:ascii="Arial" w:eastAsia="Times New Roman" w:hAnsi="Arial" w:cs="Arial"/>
                <w:sz w:val="15"/>
                <w:szCs w:val="15"/>
              </w:rPr>
              <w:t xml:space="preserve">They </w:t>
            </w:r>
            <w:r w:rsidRPr="00080F9C">
              <w:rPr>
                <w:rFonts w:ascii="Arial" w:eastAsia="Times New Roman" w:hAnsi="Arial" w:cs="Arial"/>
                <w:b/>
                <w:sz w:val="15"/>
                <w:szCs w:val="15"/>
              </w:rPr>
              <w:t>independently</w:t>
            </w:r>
            <w:r w:rsidRPr="00080F9C">
              <w:rPr>
                <w:rFonts w:ascii="Arial" w:eastAsia="Times New Roman" w:hAnsi="Arial" w:cs="Arial"/>
                <w:sz w:val="15"/>
                <w:szCs w:val="15"/>
              </w:rPr>
              <w:t>:</w:t>
            </w:r>
          </w:p>
          <w:p w14:paraId="3753C627" w14:textId="77777777" w:rsidR="00970400" w:rsidRPr="00080F9C" w:rsidRDefault="00970400" w:rsidP="00970400">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Investigate</w:t>
            </w:r>
            <w:r w:rsidRPr="00080F9C">
              <w:rPr>
                <w:rFonts w:ascii="Arial" w:eastAsia="Times New Roman" w:hAnsi="Arial" w:cs="Arial"/>
                <w:sz w:val="15"/>
                <w:szCs w:val="15"/>
              </w:rPr>
              <w:t xml:space="preserve"> everyday situations that use integers (e.g. locate the use of integers in temperatures and thermometers)</w:t>
            </w:r>
          </w:p>
          <w:p w14:paraId="23E5A52E" w14:textId="77777777" w:rsidR="00970400" w:rsidRPr="00080F9C" w:rsidRDefault="00970400" w:rsidP="00970400">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Locate</w:t>
            </w:r>
            <w:r w:rsidRPr="00080F9C">
              <w:rPr>
                <w:rFonts w:ascii="Arial" w:eastAsia="Times New Roman" w:hAnsi="Arial" w:cs="Arial"/>
                <w:sz w:val="15"/>
                <w:szCs w:val="15"/>
              </w:rPr>
              <w:t xml:space="preserve"> and </w:t>
            </w:r>
            <w:r w:rsidRPr="00080F9C">
              <w:rPr>
                <w:rFonts w:ascii="Arial" w:eastAsia="Times New Roman" w:hAnsi="Arial" w:cs="Arial"/>
                <w:b/>
                <w:sz w:val="15"/>
                <w:szCs w:val="15"/>
              </w:rPr>
              <w:t>represent</w:t>
            </w:r>
            <w:r w:rsidRPr="00080F9C">
              <w:rPr>
                <w:rFonts w:ascii="Arial" w:eastAsia="Times New Roman" w:hAnsi="Arial" w:cs="Arial"/>
                <w:sz w:val="15"/>
                <w:szCs w:val="15"/>
              </w:rPr>
              <w:t xml:space="preserve"> these numbers on a number line (e.g. construct</w:t>
            </w:r>
            <w:r w:rsidRPr="00080F9C">
              <w:rPr>
                <w:rFonts w:ascii="Arial" w:eastAsia="Times New Roman" w:hAnsi="Arial" w:cs="Arial"/>
                <w:b/>
                <w:sz w:val="15"/>
                <w:szCs w:val="15"/>
              </w:rPr>
              <w:t xml:space="preserve"> </w:t>
            </w:r>
            <w:r w:rsidRPr="00080F9C">
              <w:rPr>
                <w:rFonts w:ascii="Arial" w:eastAsia="Times New Roman" w:hAnsi="Arial" w:cs="Arial"/>
                <w:sz w:val="15"/>
                <w:szCs w:val="15"/>
              </w:rPr>
              <w:t>a number line that shows integers and demonstrate how it can be used to count in a positive or negative direction)</w:t>
            </w:r>
          </w:p>
          <w:p w14:paraId="3BFE957A" w14:textId="77777777" w:rsidR="00970400" w:rsidRPr="00080F9C" w:rsidRDefault="00970400" w:rsidP="00970400">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Understand</w:t>
            </w:r>
            <w:r w:rsidRPr="00080F9C">
              <w:rPr>
                <w:rFonts w:ascii="Arial" w:eastAsia="Times New Roman" w:hAnsi="Arial" w:cs="Arial"/>
                <w:sz w:val="15"/>
                <w:szCs w:val="15"/>
              </w:rPr>
              <w:t xml:space="preserve"> that integers are -3, -2, -1, 0, 1, 2, 3…..</w:t>
            </w:r>
          </w:p>
          <w:p w14:paraId="5C873E93" w14:textId="77777777" w:rsidR="00970400" w:rsidRDefault="00970400" w:rsidP="00970400">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 xml:space="preserve">Solve </w:t>
            </w:r>
            <w:r w:rsidRPr="00080F9C">
              <w:rPr>
                <w:rFonts w:ascii="Arial" w:eastAsia="Times New Roman" w:hAnsi="Arial" w:cs="Arial"/>
                <w:sz w:val="15"/>
                <w:szCs w:val="15"/>
              </w:rPr>
              <w:t>every day addit</w:t>
            </w:r>
            <w:r>
              <w:rPr>
                <w:rFonts w:ascii="Arial" w:eastAsia="Times New Roman" w:hAnsi="Arial" w:cs="Arial"/>
                <w:sz w:val="15"/>
                <w:szCs w:val="15"/>
              </w:rPr>
              <w:t>ive problems using a number line</w:t>
            </w:r>
          </w:p>
          <w:p w14:paraId="60803091" w14:textId="21DDFEDE" w:rsidR="00970400" w:rsidRPr="00970400" w:rsidRDefault="00970400" w:rsidP="00970400">
            <w:pPr>
              <w:numPr>
                <w:ilvl w:val="0"/>
                <w:numId w:val="5"/>
              </w:numPr>
              <w:spacing w:after="0" w:line="240" w:lineRule="auto"/>
              <w:ind w:left="209" w:hanging="209"/>
              <w:rPr>
                <w:rFonts w:ascii="Arial" w:eastAsia="Times New Roman" w:hAnsi="Arial" w:cs="Arial"/>
                <w:sz w:val="15"/>
                <w:szCs w:val="15"/>
              </w:rPr>
            </w:pPr>
            <w:r w:rsidRPr="00970400">
              <w:rPr>
                <w:rFonts w:ascii="Arial" w:eastAsia="Times New Roman" w:hAnsi="Arial" w:cs="Arial"/>
                <w:b/>
                <w:sz w:val="15"/>
                <w:szCs w:val="15"/>
              </w:rPr>
              <w:t>Use</w:t>
            </w:r>
            <w:r w:rsidRPr="00970400">
              <w:rPr>
                <w:rFonts w:ascii="Arial" w:eastAsia="Times New Roman" w:hAnsi="Arial" w:cs="Arial"/>
                <w:sz w:val="15"/>
                <w:szCs w:val="15"/>
              </w:rPr>
              <w:t xml:space="preserve"> number lines to position and order integers around zero (e.g. show the symmetry of the positive and negative numbers either side of the zero point).</w:t>
            </w:r>
          </w:p>
        </w:tc>
        <w:tc>
          <w:tcPr>
            <w:tcW w:w="2416" w:type="dxa"/>
            <w:gridSpan w:val="2"/>
            <w:shd w:val="clear" w:color="auto" w:fill="auto"/>
          </w:tcPr>
          <w:p w14:paraId="4CC6CACA" w14:textId="77777777"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30D403B1" w14:textId="015E9768" w:rsidR="00970400" w:rsidRPr="00970400" w:rsidRDefault="00970400" w:rsidP="00E12767">
            <w:pPr>
              <w:pStyle w:val="ListParagraph"/>
              <w:numPr>
                <w:ilvl w:val="0"/>
                <w:numId w:val="22"/>
              </w:numPr>
              <w:spacing w:after="0" w:line="240" w:lineRule="auto"/>
              <w:ind w:left="209" w:hanging="209"/>
              <w:rPr>
                <w:rFonts w:ascii="Arial" w:eastAsia="Times New Roman" w:hAnsi="Arial" w:cs="Arial"/>
                <w:sz w:val="15"/>
                <w:szCs w:val="15"/>
              </w:rPr>
            </w:pPr>
            <w:r w:rsidRPr="00970400">
              <w:rPr>
                <w:rFonts w:ascii="Arial" w:eastAsia="Times New Roman" w:hAnsi="Arial" w:cs="Arial"/>
                <w:b/>
                <w:sz w:val="15"/>
                <w:szCs w:val="15"/>
              </w:rPr>
              <w:t xml:space="preserve">Investigate </w:t>
            </w:r>
            <w:r w:rsidRPr="00970400">
              <w:rPr>
                <w:rFonts w:ascii="Arial" w:eastAsia="Times New Roman" w:hAnsi="Arial" w:cs="Arial"/>
                <w:sz w:val="15"/>
                <w:szCs w:val="15"/>
              </w:rPr>
              <w:t>the use of number lines for adding integers (e.g. show that positive integers are added by moving them to the right in the number line, while negative integers are added by moving them to the left).</w:t>
            </w:r>
          </w:p>
        </w:tc>
        <w:tc>
          <w:tcPr>
            <w:tcW w:w="2408" w:type="dxa"/>
            <w:shd w:val="clear" w:color="auto" w:fill="auto"/>
          </w:tcPr>
          <w:p w14:paraId="36608744" w14:textId="77777777"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45A1E8C9" w14:textId="77777777" w:rsidR="00970400" w:rsidRDefault="00970400" w:rsidP="00E12767">
            <w:pPr>
              <w:pStyle w:val="ListParagraph"/>
              <w:numPr>
                <w:ilvl w:val="0"/>
                <w:numId w:val="23"/>
              </w:numPr>
              <w:spacing w:after="0" w:line="240" w:lineRule="auto"/>
              <w:ind w:left="283" w:hanging="283"/>
              <w:rPr>
                <w:rFonts w:ascii="Arial" w:eastAsia="Times New Roman" w:hAnsi="Arial" w:cs="Arial"/>
                <w:sz w:val="15"/>
                <w:szCs w:val="15"/>
              </w:rPr>
            </w:pPr>
            <w:r w:rsidRPr="008F13E3">
              <w:rPr>
                <w:rFonts w:ascii="Arial" w:eastAsia="Times New Roman" w:hAnsi="Arial" w:cs="Arial"/>
                <w:b/>
                <w:sz w:val="15"/>
                <w:szCs w:val="15"/>
              </w:rPr>
              <w:t xml:space="preserve">Investigate </w:t>
            </w:r>
            <w:r w:rsidRPr="008F13E3">
              <w:rPr>
                <w:rFonts w:ascii="Arial" w:eastAsia="Times New Roman" w:hAnsi="Arial" w:cs="Arial"/>
                <w:sz w:val="15"/>
                <w:szCs w:val="15"/>
              </w:rPr>
              <w:t>the use of number lines for subtracting integers (e.g. show that positive integers are subtracted by moving them to the left along the number line, while negative integers are subtracted by moving them to the right)</w:t>
            </w:r>
          </w:p>
          <w:p w14:paraId="509E6F0C" w14:textId="6F6C5277" w:rsidR="00970400" w:rsidRPr="00970400" w:rsidRDefault="00970400" w:rsidP="00E12767">
            <w:pPr>
              <w:pStyle w:val="ListParagraph"/>
              <w:numPr>
                <w:ilvl w:val="0"/>
                <w:numId w:val="23"/>
              </w:numPr>
              <w:spacing w:after="0" w:line="240" w:lineRule="auto"/>
              <w:ind w:left="283" w:hanging="283"/>
              <w:rPr>
                <w:rFonts w:ascii="Arial" w:eastAsia="Times New Roman" w:hAnsi="Arial" w:cs="Arial"/>
                <w:sz w:val="15"/>
                <w:szCs w:val="15"/>
              </w:rPr>
            </w:pPr>
            <w:r w:rsidRPr="00970400">
              <w:rPr>
                <w:rFonts w:ascii="Arial" w:eastAsia="Times New Roman" w:hAnsi="Arial" w:cs="Arial"/>
                <w:b/>
                <w:sz w:val="15"/>
                <w:szCs w:val="15"/>
              </w:rPr>
              <w:t xml:space="preserve">Describe </w:t>
            </w:r>
            <w:r w:rsidRPr="00970400">
              <w:rPr>
                <w:rFonts w:ascii="Arial" w:eastAsia="Times New Roman" w:hAnsi="Arial" w:cs="Arial"/>
                <w:sz w:val="15"/>
                <w:szCs w:val="15"/>
              </w:rPr>
              <w:t>the technique that applies to the addition and subtraction of negative integers and compare it to the same operations with positive integers (e.g. say that negative integers seem to operate in the opposite way to positive integers).</w:t>
            </w:r>
          </w:p>
        </w:tc>
      </w:tr>
      <w:tr w:rsidR="00970400" w:rsidRPr="008F13E3" w14:paraId="7B23E510" w14:textId="77777777" w:rsidTr="00970400">
        <w:tc>
          <w:tcPr>
            <w:tcW w:w="2405" w:type="dxa"/>
            <w:shd w:val="clear" w:color="auto" w:fill="auto"/>
          </w:tcPr>
          <w:p w14:paraId="7CB28092" w14:textId="6E4B7BD1"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t>Fractions and decimals</w:t>
            </w:r>
          </w:p>
          <w:p w14:paraId="66FB5121" w14:textId="77777777" w:rsidR="00970400" w:rsidRPr="008F13E3" w:rsidRDefault="00D267EB" w:rsidP="00970400">
            <w:pPr>
              <w:spacing w:after="0" w:line="240" w:lineRule="auto"/>
              <w:rPr>
                <w:rFonts w:ascii="Arial" w:eastAsia="Times New Roman" w:hAnsi="Arial" w:cs="Arial"/>
                <w:i/>
                <w:sz w:val="15"/>
                <w:szCs w:val="15"/>
              </w:rPr>
            </w:pPr>
            <w:hyperlink r:id="rId30" w:history="1">
              <w:r w:rsidR="00970400" w:rsidRPr="00080F9C">
                <w:rPr>
                  <w:rStyle w:val="Hyperlink"/>
                  <w:rFonts w:ascii="Arial" w:eastAsia="Times New Roman" w:hAnsi="Arial" w:cs="Arial"/>
                  <w:i/>
                  <w:sz w:val="15"/>
                  <w:szCs w:val="15"/>
                </w:rPr>
                <w:t>ACMNA125</w:t>
              </w:r>
            </w:hyperlink>
          </w:p>
          <w:p w14:paraId="52645500" w14:textId="77777777" w:rsidR="00970400" w:rsidRPr="008F13E3" w:rsidRDefault="00970400" w:rsidP="00970400">
            <w:pPr>
              <w:spacing w:after="0" w:line="240" w:lineRule="auto"/>
              <w:rPr>
                <w:rFonts w:ascii="Arial" w:eastAsia="Times New Roman" w:hAnsi="Arial" w:cs="Arial"/>
                <w:sz w:val="15"/>
                <w:szCs w:val="15"/>
              </w:rPr>
            </w:pPr>
          </w:p>
          <w:p w14:paraId="6E1DBE0F" w14:textId="77777777" w:rsidR="00970400" w:rsidRPr="008F13E3" w:rsidRDefault="00970400" w:rsidP="00970400">
            <w:pPr>
              <w:spacing w:after="0" w:line="240" w:lineRule="auto"/>
              <w:rPr>
                <w:rFonts w:ascii="Arial" w:eastAsia="Times New Roman" w:hAnsi="Arial" w:cs="Arial"/>
                <w:sz w:val="15"/>
                <w:szCs w:val="15"/>
              </w:rPr>
            </w:pPr>
          </w:p>
          <w:p w14:paraId="06113638" w14:textId="77777777" w:rsidR="00970400" w:rsidRPr="008F13E3" w:rsidRDefault="00970400" w:rsidP="00970400">
            <w:pPr>
              <w:spacing w:after="0" w:line="240" w:lineRule="auto"/>
              <w:rPr>
                <w:rFonts w:ascii="Arial" w:eastAsia="Times New Roman" w:hAnsi="Arial" w:cs="Arial"/>
                <w:sz w:val="15"/>
                <w:szCs w:val="15"/>
              </w:rPr>
            </w:pPr>
          </w:p>
          <w:p w14:paraId="5D59C40E" w14:textId="77777777" w:rsidR="00970400" w:rsidRPr="008F13E3" w:rsidRDefault="00970400" w:rsidP="00970400">
            <w:pPr>
              <w:spacing w:after="0" w:line="240" w:lineRule="auto"/>
              <w:rPr>
                <w:rFonts w:ascii="Arial" w:eastAsia="Times New Roman" w:hAnsi="Arial" w:cs="Arial"/>
                <w:sz w:val="15"/>
                <w:szCs w:val="15"/>
              </w:rPr>
            </w:pPr>
          </w:p>
          <w:p w14:paraId="57C33263" w14:textId="77777777" w:rsidR="00970400" w:rsidRPr="008F13E3" w:rsidRDefault="00970400" w:rsidP="00970400">
            <w:pPr>
              <w:spacing w:after="0" w:line="240" w:lineRule="auto"/>
              <w:rPr>
                <w:rFonts w:ascii="Arial" w:eastAsia="Times New Roman" w:hAnsi="Arial" w:cs="Arial"/>
                <w:sz w:val="15"/>
                <w:szCs w:val="15"/>
              </w:rPr>
            </w:pPr>
          </w:p>
          <w:p w14:paraId="7670EFFB" w14:textId="77777777" w:rsidR="00970400" w:rsidRPr="008F13E3" w:rsidRDefault="00970400" w:rsidP="00970400">
            <w:pPr>
              <w:spacing w:after="0" w:line="240" w:lineRule="auto"/>
              <w:rPr>
                <w:rFonts w:ascii="Arial" w:eastAsia="Times New Roman" w:hAnsi="Arial" w:cs="Arial"/>
                <w:sz w:val="15"/>
                <w:szCs w:val="15"/>
              </w:rPr>
            </w:pPr>
          </w:p>
          <w:p w14:paraId="65B35F3A" w14:textId="77777777" w:rsidR="00970400" w:rsidRPr="008F13E3" w:rsidRDefault="00970400" w:rsidP="00970400">
            <w:pPr>
              <w:spacing w:after="0" w:line="240" w:lineRule="auto"/>
              <w:rPr>
                <w:rFonts w:ascii="Arial" w:eastAsia="Times New Roman" w:hAnsi="Arial" w:cs="Arial"/>
                <w:sz w:val="15"/>
                <w:szCs w:val="15"/>
              </w:rPr>
            </w:pPr>
          </w:p>
          <w:p w14:paraId="59A9D44D" w14:textId="64571AF8" w:rsidR="00970400" w:rsidRDefault="00970400" w:rsidP="00970400">
            <w:pPr>
              <w:spacing w:after="0" w:line="240" w:lineRule="auto"/>
              <w:rPr>
                <w:rFonts w:ascii="Arial" w:eastAsia="Times New Roman" w:hAnsi="Arial" w:cs="Arial"/>
                <w:sz w:val="15"/>
                <w:szCs w:val="15"/>
              </w:rPr>
            </w:pPr>
          </w:p>
        </w:tc>
        <w:tc>
          <w:tcPr>
            <w:tcW w:w="2380" w:type="dxa"/>
            <w:shd w:val="clear" w:color="auto" w:fill="auto"/>
          </w:tcPr>
          <w:p w14:paraId="2D591567" w14:textId="77777777"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2E32B5BF" w14:textId="77777777" w:rsidR="00970400" w:rsidRDefault="00970400" w:rsidP="00E12767">
            <w:pPr>
              <w:pStyle w:val="ListParagraph"/>
              <w:numPr>
                <w:ilvl w:val="0"/>
                <w:numId w:val="22"/>
              </w:numPr>
              <w:spacing w:after="0" w:line="240" w:lineRule="auto"/>
              <w:ind w:left="284" w:hanging="283"/>
              <w:rPr>
                <w:rFonts w:ascii="Arial" w:eastAsia="Times New Roman" w:hAnsi="Arial" w:cs="Arial"/>
                <w:sz w:val="15"/>
                <w:szCs w:val="15"/>
              </w:rPr>
            </w:pPr>
            <w:r w:rsidRPr="008F13E3">
              <w:rPr>
                <w:rFonts w:ascii="Arial" w:eastAsia="Times New Roman" w:hAnsi="Arial" w:cs="Arial"/>
                <w:b/>
                <w:sz w:val="15"/>
                <w:szCs w:val="15"/>
              </w:rPr>
              <w:t>Count</w:t>
            </w:r>
            <w:r w:rsidRPr="008F13E3">
              <w:rPr>
                <w:rFonts w:ascii="Arial" w:eastAsia="Times New Roman" w:hAnsi="Arial" w:cs="Arial"/>
                <w:sz w:val="15"/>
                <w:szCs w:val="15"/>
              </w:rPr>
              <w:t xml:space="preserve"> using fractions with the same denominator and record the numbers on number lines</w:t>
            </w:r>
          </w:p>
          <w:p w14:paraId="634269D6" w14:textId="6A731F40" w:rsidR="00970400" w:rsidRPr="00970400" w:rsidRDefault="00970400" w:rsidP="00E12767">
            <w:pPr>
              <w:pStyle w:val="ListParagraph"/>
              <w:numPr>
                <w:ilvl w:val="0"/>
                <w:numId w:val="22"/>
              </w:numPr>
              <w:spacing w:after="0" w:line="240" w:lineRule="auto"/>
              <w:ind w:left="284" w:hanging="283"/>
              <w:rPr>
                <w:rFonts w:ascii="Arial" w:eastAsia="Times New Roman" w:hAnsi="Arial" w:cs="Arial"/>
                <w:sz w:val="15"/>
                <w:szCs w:val="15"/>
              </w:rPr>
            </w:pPr>
            <w:r w:rsidRPr="00970400">
              <w:rPr>
                <w:rFonts w:ascii="Arial" w:eastAsia="Times New Roman" w:hAnsi="Arial" w:cs="Arial"/>
                <w:b/>
                <w:sz w:val="15"/>
                <w:szCs w:val="15"/>
              </w:rPr>
              <w:t xml:space="preserve">Identify </w:t>
            </w:r>
            <w:r w:rsidRPr="00970400">
              <w:rPr>
                <w:rFonts w:ascii="Arial" w:eastAsia="Times New Roman" w:hAnsi="Arial" w:cs="Arial"/>
                <w:sz w:val="15"/>
                <w:szCs w:val="15"/>
              </w:rPr>
              <w:t xml:space="preserve">equivalent forms including improper fractions and mixed numbers when counting in fractions (e.g. say that when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5</m:t>
                  </m:r>
                </m:num>
                <m:den>
                  <m:r>
                    <w:rPr>
                      <w:rFonts w:ascii="Cambria Math" w:eastAsia="Times New Roman" w:hAnsi="Cambria Math" w:cs="Arial"/>
                      <w:sz w:val="15"/>
                      <w:szCs w:val="15"/>
                    </w:rPr>
                    <m:t>4</m:t>
                  </m:r>
                </m:den>
              </m:f>
            </m:oMath>
            <w:r w:rsidRPr="00970400">
              <w:rPr>
                <w:rFonts w:ascii="Arial" w:eastAsia="Times New Roman" w:hAnsi="Arial" w:cs="Arial"/>
                <w:sz w:val="15"/>
                <w:szCs w:val="15"/>
              </w:rPr>
              <w:t xml:space="preserve"> is reached when counting in quarters, it can be read as 5 quarters or as 1</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4</m:t>
                  </m:r>
                </m:den>
              </m:f>
            </m:oMath>
            <w:r w:rsidRPr="00970400">
              <w:rPr>
                <w:rFonts w:ascii="Arial" w:eastAsia="Times New Roman" w:hAnsi="Arial" w:cs="Arial"/>
                <w:sz w:val="15"/>
                <w:szCs w:val="15"/>
              </w:rPr>
              <w:t xml:space="preserve"> ).</w:t>
            </w:r>
          </w:p>
        </w:tc>
        <w:tc>
          <w:tcPr>
            <w:tcW w:w="2408" w:type="dxa"/>
            <w:gridSpan w:val="2"/>
            <w:shd w:val="clear" w:color="auto" w:fill="auto"/>
          </w:tcPr>
          <w:p w14:paraId="78A2DD6D" w14:textId="77777777"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05E31BC0" w14:textId="1B1589D3" w:rsidR="00970400" w:rsidRPr="00970400" w:rsidRDefault="00970400" w:rsidP="00E12767">
            <w:pPr>
              <w:pStyle w:val="ListParagraph"/>
              <w:numPr>
                <w:ilvl w:val="0"/>
                <w:numId w:val="28"/>
              </w:numPr>
              <w:spacing w:after="0" w:line="240" w:lineRule="auto"/>
              <w:ind w:left="255" w:hanging="254"/>
              <w:rPr>
                <w:rFonts w:ascii="Arial" w:eastAsia="Times New Roman" w:hAnsi="Arial" w:cs="Arial"/>
                <w:b/>
                <w:sz w:val="15"/>
                <w:szCs w:val="15"/>
              </w:rPr>
            </w:pPr>
            <w:r w:rsidRPr="00970400">
              <w:rPr>
                <w:rFonts w:ascii="Arial" w:eastAsia="Times New Roman" w:hAnsi="Arial" w:cs="Arial"/>
                <w:b/>
                <w:sz w:val="15"/>
                <w:szCs w:val="15"/>
              </w:rPr>
              <w:t>Identify and describe</w:t>
            </w:r>
            <w:r w:rsidRPr="00970400">
              <w:rPr>
                <w:rFonts w:ascii="Arial" w:eastAsia="Times New Roman" w:hAnsi="Arial" w:cs="Arial"/>
                <w:sz w:val="15"/>
                <w:szCs w:val="15"/>
              </w:rPr>
              <w:t xml:space="preserve"> proper fractions, improper fractions and mixed numbers represented using diagrams and models (e.g. say that the following diagram </w:t>
            </w:r>
            <w:r w:rsidRPr="00970400">
              <w:rPr>
                <w:rFonts w:ascii="Segoe UI Symbol" w:eastAsia="Times New Roman" w:hAnsi="Segoe UI Symbol" w:cs="Arial"/>
                <w:sz w:val="15"/>
                <w:szCs w:val="15"/>
              </w:rPr>
              <w:t>●●◕</w:t>
            </w:r>
            <w:r w:rsidRPr="00970400">
              <w:rPr>
                <w:rFonts w:ascii="Arial" w:eastAsia="Times New Roman" w:hAnsi="Arial" w:cs="Arial"/>
                <w:sz w:val="15"/>
                <w:szCs w:val="15"/>
              </w:rPr>
              <w:t xml:space="preserve"> represents 11 quarters,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11</m:t>
                  </m:r>
                </m:num>
                <m:den>
                  <m:r>
                    <w:rPr>
                      <w:rFonts w:ascii="Cambria Math" w:eastAsia="Times New Roman" w:hAnsi="Cambria Math" w:cs="Arial"/>
                      <w:sz w:val="15"/>
                      <w:szCs w:val="15"/>
                    </w:rPr>
                    <m:t>4</m:t>
                  </m:r>
                </m:den>
              </m:f>
            </m:oMath>
            <w:r w:rsidRPr="00970400">
              <w:rPr>
                <w:rFonts w:ascii="Arial" w:eastAsia="Times New Roman" w:hAnsi="Arial" w:cs="Arial"/>
                <w:sz w:val="15"/>
                <w:szCs w:val="15"/>
              </w:rPr>
              <w:t xml:space="preserve"> and 2</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3</m:t>
                  </m:r>
                </m:num>
                <m:den>
                  <m:r>
                    <w:rPr>
                      <w:rFonts w:ascii="Cambria Math" w:eastAsia="Times New Roman" w:hAnsi="Cambria Math" w:cs="Arial"/>
                      <w:sz w:val="15"/>
                      <w:szCs w:val="15"/>
                    </w:rPr>
                    <m:t>4</m:t>
                  </m:r>
                </m:den>
              </m:f>
            </m:oMath>
            <w:r w:rsidRPr="00970400">
              <w:rPr>
                <w:rFonts w:ascii="Arial" w:eastAsia="Times New Roman" w:hAnsi="Arial" w:cs="Arial"/>
                <w:sz w:val="15"/>
                <w:szCs w:val="15"/>
              </w:rPr>
              <w:t xml:space="preserve"> ).</w:t>
            </w:r>
          </w:p>
        </w:tc>
        <w:tc>
          <w:tcPr>
            <w:tcW w:w="2408" w:type="dxa"/>
            <w:gridSpan w:val="2"/>
            <w:shd w:val="clear" w:color="auto" w:fill="FFFF99"/>
          </w:tcPr>
          <w:p w14:paraId="2455146F" w14:textId="77777777" w:rsidR="00970400" w:rsidRPr="00080F9C" w:rsidRDefault="00970400" w:rsidP="00970400">
            <w:pPr>
              <w:spacing w:after="0" w:line="240" w:lineRule="auto"/>
              <w:rPr>
                <w:rFonts w:ascii="Arial" w:eastAsia="Times New Roman" w:hAnsi="Arial" w:cs="Arial"/>
                <w:sz w:val="15"/>
                <w:szCs w:val="15"/>
              </w:rPr>
            </w:pPr>
            <w:r w:rsidRPr="00080F9C">
              <w:rPr>
                <w:rFonts w:ascii="Arial" w:eastAsia="Times New Roman" w:hAnsi="Arial" w:cs="Arial"/>
                <w:sz w:val="15"/>
                <w:szCs w:val="15"/>
              </w:rPr>
              <w:t xml:space="preserve">They </w:t>
            </w:r>
            <w:r w:rsidRPr="00080F9C">
              <w:rPr>
                <w:rFonts w:ascii="Arial" w:eastAsia="Times New Roman" w:hAnsi="Arial" w:cs="Arial"/>
                <w:b/>
                <w:sz w:val="15"/>
                <w:szCs w:val="15"/>
              </w:rPr>
              <w:t>independently</w:t>
            </w:r>
            <w:r w:rsidRPr="00080F9C">
              <w:rPr>
                <w:rFonts w:ascii="Arial" w:eastAsia="Times New Roman" w:hAnsi="Arial" w:cs="Arial"/>
                <w:sz w:val="15"/>
                <w:szCs w:val="15"/>
              </w:rPr>
              <w:t xml:space="preserve">: </w:t>
            </w:r>
          </w:p>
          <w:p w14:paraId="6EFDA350" w14:textId="77777777" w:rsidR="00970400" w:rsidRPr="00080F9C" w:rsidRDefault="00970400" w:rsidP="00970400">
            <w:pPr>
              <w:numPr>
                <w:ilvl w:val="0"/>
                <w:numId w:val="5"/>
              </w:numPr>
              <w:spacing w:after="0" w:line="240" w:lineRule="auto"/>
              <w:rPr>
                <w:rFonts w:ascii="Arial" w:eastAsia="Times New Roman" w:hAnsi="Arial" w:cs="Arial"/>
                <w:sz w:val="15"/>
                <w:szCs w:val="15"/>
              </w:rPr>
            </w:pPr>
            <w:r w:rsidRPr="00080F9C">
              <w:rPr>
                <w:rFonts w:ascii="Arial" w:eastAsia="Times New Roman" w:hAnsi="Arial" w:cs="Arial"/>
                <w:b/>
                <w:sz w:val="15"/>
                <w:szCs w:val="15"/>
              </w:rPr>
              <w:t>Compare</w:t>
            </w:r>
            <w:r w:rsidRPr="00080F9C">
              <w:rPr>
                <w:rFonts w:ascii="Arial" w:eastAsia="Times New Roman" w:hAnsi="Arial" w:cs="Arial"/>
                <w:sz w:val="15"/>
                <w:szCs w:val="15"/>
              </w:rPr>
              <w:t xml:space="preserve"> fractions with related denominators (e.g. say that fractions such as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2</m:t>
                  </m:r>
                </m:num>
                <m:den>
                  <m:r>
                    <w:rPr>
                      <w:rFonts w:ascii="Cambria Math" w:eastAsia="Times New Roman" w:hAnsi="Cambria Math" w:cs="Arial"/>
                      <w:sz w:val="15"/>
                      <w:szCs w:val="15"/>
                    </w:rPr>
                    <m:t>3</m:t>
                  </m:r>
                </m:den>
              </m:f>
              <m:r>
                <w:rPr>
                  <w:rFonts w:ascii="Cambria Math" w:eastAsia="Times New Roman" w:hAnsi="Cambria Math" w:cs="Arial"/>
                  <w:sz w:val="15"/>
                  <w:szCs w:val="15"/>
                </w:rPr>
                <m:t xml:space="preserve"> and </m:t>
              </m:r>
              <m:f>
                <m:fPr>
                  <m:ctrlPr>
                    <w:rPr>
                      <w:rFonts w:ascii="Cambria Math" w:eastAsia="Times New Roman" w:hAnsi="Cambria Math" w:cs="Arial"/>
                      <w:i/>
                      <w:sz w:val="15"/>
                      <w:szCs w:val="15"/>
                    </w:rPr>
                  </m:ctrlPr>
                </m:fPr>
                <m:num>
                  <m:r>
                    <w:rPr>
                      <w:rFonts w:ascii="Cambria Math" w:eastAsia="Times New Roman" w:hAnsi="Cambria Math" w:cs="Arial"/>
                      <w:sz w:val="15"/>
                      <w:szCs w:val="15"/>
                    </w:rPr>
                    <m:t>5</m:t>
                  </m:r>
                </m:num>
                <m:den>
                  <m:r>
                    <w:rPr>
                      <w:rFonts w:ascii="Cambria Math" w:eastAsia="Times New Roman" w:hAnsi="Cambria Math" w:cs="Arial"/>
                      <w:sz w:val="15"/>
                      <w:szCs w:val="15"/>
                    </w:rPr>
                    <m:t>6</m:t>
                  </m:r>
                </m:den>
              </m:f>
            </m:oMath>
            <w:r w:rsidRPr="00080F9C">
              <w:rPr>
                <w:rFonts w:ascii="Arial" w:eastAsia="Times New Roman" w:hAnsi="Arial" w:cs="Arial"/>
                <w:sz w:val="15"/>
                <w:szCs w:val="15"/>
              </w:rPr>
              <w:t xml:space="preserve"> can be compared by changing them to a common denominator such as sixths or twelfths)-</w:t>
            </w:r>
          </w:p>
          <w:p w14:paraId="00C32626" w14:textId="77777777" w:rsidR="00970400" w:rsidRDefault="00970400" w:rsidP="00970400">
            <w:pPr>
              <w:numPr>
                <w:ilvl w:val="0"/>
                <w:numId w:val="5"/>
              </w:numPr>
              <w:spacing w:after="0" w:line="240" w:lineRule="auto"/>
              <w:rPr>
                <w:rFonts w:ascii="Arial" w:eastAsia="Times New Roman" w:hAnsi="Arial" w:cs="Arial"/>
                <w:sz w:val="15"/>
                <w:szCs w:val="15"/>
              </w:rPr>
            </w:pPr>
            <w:r w:rsidRPr="00080F9C">
              <w:rPr>
                <w:rFonts w:ascii="Arial" w:eastAsia="Times New Roman" w:hAnsi="Arial" w:cs="Arial"/>
                <w:b/>
                <w:sz w:val="15"/>
                <w:szCs w:val="15"/>
              </w:rPr>
              <w:t>Locate</w:t>
            </w:r>
            <w:r w:rsidRPr="00080F9C">
              <w:rPr>
                <w:rFonts w:ascii="Arial" w:eastAsia="Times New Roman" w:hAnsi="Arial" w:cs="Arial"/>
                <w:sz w:val="15"/>
                <w:szCs w:val="15"/>
              </w:rPr>
              <w:t xml:space="preserve"> and </w:t>
            </w:r>
            <w:r w:rsidRPr="00080F9C">
              <w:rPr>
                <w:rFonts w:ascii="Arial" w:eastAsia="Times New Roman" w:hAnsi="Arial" w:cs="Arial"/>
                <w:b/>
                <w:sz w:val="15"/>
                <w:szCs w:val="15"/>
              </w:rPr>
              <w:t>represent</w:t>
            </w:r>
            <w:r w:rsidRPr="00080F9C">
              <w:rPr>
                <w:rFonts w:ascii="Arial" w:eastAsia="Times New Roman" w:hAnsi="Arial" w:cs="Arial"/>
                <w:sz w:val="15"/>
                <w:szCs w:val="15"/>
              </w:rPr>
              <w:t xml:space="preserve"> fractions with related denominators on a number line</w:t>
            </w:r>
          </w:p>
          <w:p w14:paraId="137037F2" w14:textId="77777777" w:rsidR="00970400" w:rsidRDefault="00970400" w:rsidP="00970400">
            <w:pPr>
              <w:numPr>
                <w:ilvl w:val="0"/>
                <w:numId w:val="5"/>
              </w:numPr>
              <w:spacing w:after="0" w:line="240" w:lineRule="auto"/>
              <w:rPr>
                <w:rFonts w:ascii="Arial" w:eastAsia="Times New Roman" w:hAnsi="Arial" w:cs="Arial"/>
                <w:sz w:val="15"/>
                <w:szCs w:val="15"/>
              </w:rPr>
            </w:pPr>
            <w:r w:rsidRPr="00970400">
              <w:rPr>
                <w:rFonts w:ascii="Arial" w:eastAsia="Times New Roman" w:hAnsi="Arial" w:cs="Arial"/>
                <w:b/>
                <w:sz w:val="15"/>
                <w:szCs w:val="15"/>
              </w:rPr>
              <w:t xml:space="preserve">Demonstrate </w:t>
            </w:r>
            <w:r w:rsidRPr="00970400">
              <w:rPr>
                <w:rFonts w:ascii="Arial" w:eastAsia="Times New Roman" w:hAnsi="Arial" w:cs="Arial"/>
                <w:sz w:val="15"/>
                <w:szCs w:val="15"/>
              </w:rPr>
              <w:t xml:space="preserve">equivalence between fractions using drawings and models (e.g. construct fraction walls </w:t>
            </w:r>
            <w:r w:rsidRPr="00970400">
              <w:rPr>
                <w:rFonts w:ascii="Arial" w:eastAsia="Times New Roman" w:hAnsi="Arial" w:cs="Arial"/>
                <w:sz w:val="15"/>
                <w:szCs w:val="15"/>
              </w:rPr>
              <w:lastRenderedPageBreak/>
              <w:t>using computer software that represents a range of related fractions and identify pairs or groups of equivalent fractions).</w:t>
            </w:r>
          </w:p>
          <w:p w14:paraId="74AC4287" w14:textId="599B281D" w:rsidR="00970400" w:rsidRPr="00970400" w:rsidRDefault="00970400" w:rsidP="00970400">
            <w:pPr>
              <w:spacing w:after="0" w:line="240" w:lineRule="auto"/>
              <w:ind w:left="398"/>
              <w:rPr>
                <w:rFonts w:ascii="Arial" w:eastAsia="Times New Roman" w:hAnsi="Arial" w:cs="Arial"/>
                <w:sz w:val="15"/>
                <w:szCs w:val="15"/>
              </w:rPr>
            </w:pPr>
          </w:p>
        </w:tc>
        <w:tc>
          <w:tcPr>
            <w:tcW w:w="2416" w:type="dxa"/>
            <w:gridSpan w:val="2"/>
            <w:shd w:val="clear" w:color="auto" w:fill="auto"/>
          </w:tcPr>
          <w:p w14:paraId="241F0E3A" w14:textId="77777777"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0F813493" w14:textId="56719BD0" w:rsidR="00970400" w:rsidRPr="00970400" w:rsidRDefault="00970400" w:rsidP="00E12767">
            <w:pPr>
              <w:pStyle w:val="ListParagraph"/>
              <w:numPr>
                <w:ilvl w:val="0"/>
                <w:numId w:val="27"/>
              </w:numPr>
              <w:spacing w:after="0" w:line="240" w:lineRule="auto"/>
              <w:ind w:left="209" w:hanging="209"/>
              <w:rPr>
                <w:rFonts w:ascii="Arial" w:eastAsia="Times New Roman" w:hAnsi="Arial" w:cs="Arial"/>
                <w:sz w:val="15"/>
                <w:szCs w:val="15"/>
              </w:rPr>
            </w:pPr>
            <w:r w:rsidRPr="00970400">
              <w:rPr>
                <w:rFonts w:ascii="Arial" w:eastAsia="Times New Roman" w:hAnsi="Arial" w:cs="Arial"/>
                <w:b/>
                <w:sz w:val="15"/>
                <w:szCs w:val="15"/>
              </w:rPr>
              <w:t xml:space="preserve">Investigate </w:t>
            </w:r>
            <w:r w:rsidRPr="00970400">
              <w:rPr>
                <w:rFonts w:ascii="Arial" w:eastAsia="Times New Roman" w:hAnsi="Arial" w:cs="Arial"/>
                <w:sz w:val="15"/>
                <w:szCs w:val="15"/>
              </w:rPr>
              <w:t xml:space="preserve">fractions with larger denominators and compare them with the magnitude of the more common fractions (e.g. compare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17</m:t>
                  </m:r>
                </m:num>
                <m:den>
                  <m:r>
                    <w:rPr>
                      <w:rFonts w:ascii="Cambria Math" w:eastAsia="Times New Roman" w:hAnsi="Cambria Math" w:cs="Arial"/>
                      <w:sz w:val="15"/>
                      <w:szCs w:val="15"/>
                    </w:rPr>
                    <m:t>24</m:t>
                  </m:r>
                </m:den>
              </m:f>
              <m:r>
                <w:rPr>
                  <w:rFonts w:ascii="Cambria Math" w:eastAsia="Times New Roman" w:hAnsi="Cambria Math" w:cs="Arial"/>
                  <w:sz w:val="15"/>
                  <w:szCs w:val="15"/>
                </w:rPr>
                <m:t xml:space="preserve"> with </m:t>
              </m:r>
              <m:f>
                <m:fPr>
                  <m:ctrlPr>
                    <w:rPr>
                      <w:rFonts w:ascii="Cambria Math" w:eastAsia="Times New Roman" w:hAnsi="Cambria Math" w:cs="Arial"/>
                      <w:i/>
                      <w:sz w:val="15"/>
                      <w:szCs w:val="15"/>
                    </w:rPr>
                  </m:ctrlPr>
                </m:fPr>
                <m:num>
                  <m:r>
                    <w:rPr>
                      <w:rFonts w:ascii="Cambria Math" w:eastAsia="Times New Roman" w:hAnsi="Cambria Math" w:cs="Arial"/>
                      <w:sz w:val="15"/>
                      <w:szCs w:val="15"/>
                    </w:rPr>
                    <m:t>4</m:t>
                  </m:r>
                </m:num>
                <m:den>
                  <m:r>
                    <w:rPr>
                      <w:rFonts w:ascii="Cambria Math" w:eastAsia="Times New Roman" w:hAnsi="Cambria Math" w:cs="Arial"/>
                      <w:sz w:val="15"/>
                      <w:szCs w:val="15"/>
                    </w:rPr>
                    <m:t>5</m:t>
                  </m:r>
                </m:den>
              </m:f>
            </m:oMath>
            <w:r w:rsidRPr="00970400">
              <w:rPr>
                <w:rFonts w:ascii="Arial" w:eastAsia="Times New Roman" w:hAnsi="Arial" w:cs="Arial"/>
                <w:sz w:val="15"/>
                <w:szCs w:val="15"/>
              </w:rPr>
              <w:t xml:space="preserve"> by changing both fractions to decimal form using a calculator).</w:t>
            </w:r>
          </w:p>
        </w:tc>
        <w:tc>
          <w:tcPr>
            <w:tcW w:w="2408" w:type="dxa"/>
            <w:shd w:val="clear" w:color="auto" w:fill="auto"/>
          </w:tcPr>
          <w:p w14:paraId="68FAC83F" w14:textId="77777777"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6ACAA4DF" w14:textId="5170C53C" w:rsidR="00970400" w:rsidRPr="00970400" w:rsidRDefault="00970400" w:rsidP="00E12767">
            <w:pPr>
              <w:pStyle w:val="ListParagraph"/>
              <w:numPr>
                <w:ilvl w:val="0"/>
                <w:numId w:val="26"/>
              </w:numPr>
              <w:spacing w:after="0" w:line="240" w:lineRule="auto"/>
              <w:ind w:left="223" w:hanging="223"/>
              <w:rPr>
                <w:rFonts w:ascii="Arial" w:eastAsia="Times New Roman" w:hAnsi="Arial" w:cs="Arial"/>
                <w:sz w:val="15"/>
                <w:szCs w:val="15"/>
              </w:rPr>
            </w:pPr>
            <w:r w:rsidRPr="00970400">
              <w:rPr>
                <w:rFonts w:ascii="Arial" w:eastAsia="Times New Roman" w:hAnsi="Arial" w:cs="Arial"/>
                <w:b/>
                <w:sz w:val="15"/>
                <w:szCs w:val="15"/>
              </w:rPr>
              <w:t xml:space="preserve">Investigate </w:t>
            </w:r>
            <w:r w:rsidRPr="00970400">
              <w:rPr>
                <w:rFonts w:ascii="Arial" w:eastAsia="Times New Roman" w:hAnsi="Arial" w:cs="Arial"/>
                <w:sz w:val="15"/>
                <w:szCs w:val="15"/>
              </w:rPr>
              <w:t xml:space="preserve">fractions with uncommon denominators such as 33rds and use efficient strategies to place them on number lines (e.g. round fractions such as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12</m:t>
                  </m:r>
                </m:num>
                <m:den>
                  <m:r>
                    <w:rPr>
                      <w:rFonts w:ascii="Cambria Math" w:eastAsia="Times New Roman" w:hAnsi="Cambria Math" w:cs="Arial"/>
                      <w:sz w:val="15"/>
                      <w:szCs w:val="15"/>
                    </w:rPr>
                    <m:t>33</m:t>
                  </m:r>
                </m:den>
              </m:f>
              <m:r>
                <w:rPr>
                  <w:rFonts w:ascii="Cambria Math" w:eastAsia="Times New Roman" w:hAnsi="Cambria Math" w:cs="Arial"/>
                  <w:sz w:val="15"/>
                  <w:szCs w:val="15"/>
                </w:rPr>
                <m:t xml:space="preserve"> to </m:t>
              </m:r>
              <m:f>
                <m:fPr>
                  <m:ctrlPr>
                    <w:rPr>
                      <w:rFonts w:ascii="Cambria Math" w:eastAsia="Times New Roman" w:hAnsi="Cambria Math" w:cs="Arial"/>
                      <w:i/>
                      <w:sz w:val="15"/>
                      <w:szCs w:val="15"/>
                    </w:rPr>
                  </m:ctrlPr>
                </m:fPr>
                <m:num>
                  <m:r>
                    <w:rPr>
                      <w:rFonts w:ascii="Cambria Math" w:eastAsia="Times New Roman" w:hAnsi="Cambria Math" w:cs="Arial"/>
                      <w:sz w:val="15"/>
                      <w:szCs w:val="15"/>
                    </w:rPr>
                    <m:t>11</m:t>
                  </m:r>
                </m:num>
                <m:den>
                  <m:r>
                    <w:rPr>
                      <w:rFonts w:ascii="Cambria Math" w:eastAsia="Times New Roman" w:hAnsi="Cambria Math" w:cs="Arial"/>
                      <w:sz w:val="15"/>
                      <w:szCs w:val="15"/>
                    </w:rPr>
                    <m:t>33</m:t>
                  </m:r>
                </m:den>
              </m:f>
              <m:r>
                <w:rPr>
                  <w:rFonts w:ascii="Cambria Math" w:eastAsia="Times New Roman" w:hAnsi="Cambria Math" w:cs="Arial"/>
                  <w:sz w:val="15"/>
                  <w:szCs w:val="15"/>
                </w:rPr>
                <m:t xml:space="preserve"> or </m:t>
              </m:r>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3</m:t>
                  </m:r>
                </m:den>
              </m:f>
            </m:oMath>
            <w:r w:rsidRPr="00970400">
              <w:rPr>
                <w:rFonts w:ascii="Arial" w:eastAsia="Times New Roman" w:hAnsi="Arial" w:cs="Arial"/>
                <w:sz w:val="15"/>
                <w:szCs w:val="15"/>
              </w:rPr>
              <w:t xml:space="preserve"> and place the fraction at a point just more than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3</m:t>
                  </m:r>
                </m:den>
              </m:f>
            </m:oMath>
            <w:r w:rsidRPr="00970400">
              <w:rPr>
                <w:rFonts w:ascii="Arial" w:eastAsia="Times New Roman" w:hAnsi="Arial" w:cs="Arial"/>
                <w:sz w:val="15"/>
                <w:szCs w:val="15"/>
              </w:rPr>
              <w:t xml:space="preserve"> on a number line).</w:t>
            </w:r>
          </w:p>
        </w:tc>
      </w:tr>
      <w:tr w:rsidR="00970400" w:rsidRPr="008F13E3" w14:paraId="17BE431C" w14:textId="77777777" w:rsidTr="00970400">
        <w:tc>
          <w:tcPr>
            <w:tcW w:w="2405" w:type="dxa"/>
            <w:shd w:val="clear" w:color="auto" w:fill="FF9900"/>
            <w:vAlign w:val="center"/>
          </w:tcPr>
          <w:p w14:paraId="3A028208" w14:textId="02D07DA1" w:rsidR="00970400" w:rsidRDefault="00970400" w:rsidP="00970400">
            <w:pPr>
              <w:spacing w:after="0" w:line="240" w:lineRule="auto"/>
              <w:rPr>
                <w:rFonts w:ascii="Arial" w:eastAsia="Times New Roman" w:hAnsi="Arial" w:cs="Arial"/>
                <w:b/>
                <w:sz w:val="15"/>
                <w:szCs w:val="15"/>
              </w:rPr>
            </w:pPr>
            <w:r>
              <w:lastRenderedPageBreak/>
              <w:br w:type="page"/>
            </w:r>
            <w:r>
              <w:br w:type="page"/>
            </w:r>
            <w:r w:rsidRPr="008F13E3">
              <w:rPr>
                <w:rFonts w:ascii="Arial" w:eastAsia="Times New Roman" w:hAnsi="Arial" w:cs="Arial"/>
                <w:b/>
                <w:sz w:val="16"/>
                <w:szCs w:val="16"/>
              </w:rPr>
              <w:t xml:space="preserve">Strand </w:t>
            </w:r>
          </w:p>
        </w:tc>
        <w:tc>
          <w:tcPr>
            <w:tcW w:w="2380" w:type="dxa"/>
            <w:shd w:val="clear" w:color="auto" w:fill="FF9900"/>
            <w:vAlign w:val="center"/>
          </w:tcPr>
          <w:p w14:paraId="113E76BE"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0D4350F0" w14:textId="245E0D0C"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gridSpan w:val="2"/>
            <w:shd w:val="clear" w:color="auto" w:fill="FF9900"/>
            <w:vAlign w:val="center"/>
          </w:tcPr>
          <w:p w14:paraId="47275DC6"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6A84CD78" w14:textId="4C455BA8" w:rsidR="00970400" w:rsidRPr="008F13E3" w:rsidRDefault="00970400" w:rsidP="00970400">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gridSpan w:val="2"/>
            <w:shd w:val="clear" w:color="auto" w:fill="FF9900"/>
            <w:vAlign w:val="center"/>
          </w:tcPr>
          <w:p w14:paraId="1BDA16FF"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03CB5CF9" w14:textId="18B0FBBF"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gridSpan w:val="2"/>
            <w:shd w:val="clear" w:color="auto" w:fill="FF9900"/>
            <w:vAlign w:val="center"/>
          </w:tcPr>
          <w:p w14:paraId="58B69053"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2BBA70E9" w14:textId="6ECB93FF" w:rsidR="00970400" w:rsidRPr="008F13E3"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08E1E434" w14:textId="77777777" w:rsidR="00970400" w:rsidRPr="008F13E3" w:rsidRDefault="00970400" w:rsidP="00970400">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2A8A53D1" w14:textId="774020FA" w:rsidR="00970400" w:rsidRDefault="00970400" w:rsidP="00970400">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970400" w:rsidRPr="008F13E3" w14:paraId="44FFBEFB" w14:textId="77777777" w:rsidTr="00970400">
        <w:tc>
          <w:tcPr>
            <w:tcW w:w="2405" w:type="dxa"/>
            <w:shd w:val="clear" w:color="auto" w:fill="FFFF99"/>
            <w:vAlign w:val="center"/>
          </w:tcPr>
          <w:p w14:paraId="462B2F05" w14:textId="4EE30B95" w:rsidR="00970400" w:rsidRDefault="00970400" w:rsidP="00970400">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8"/>
            <w:shd w:val="clear" w:color="auto" w:fill="FFFF99"/>
            <w:vAlign w:val="center"/>
          </w:tcPr>
          <w:p w14:paraId="5D3B3F7E" w14:textId="7B06F7A5" w:rsidR="00970400" w:rsidRPr="005D5BC8" w:rsidRDefault="005D5BC8" w:rsidP="00970400">
            <w:pPr>
              <w:spacing w:after="0" w:line="240" w:lineRule="auto"/>
              <w:rPr>
                <w:rFonts w:ascii="Arial" w:eastAsia="Times New Roman" w:hAnsi="Arial" w:cs="Arial"/>
                <w:b/>
                <w:iCs/>
                <w:sz w:val="20"/>
              </w:rPr>
            </w:pPr>
            <w:r w:rsidRPr="005D5BC8">
              <w:rPr>
                <w:rFonts w:ascii="Arial" w:eastAsia="Times New Roman" w:hAnsi="Arial" w:cs="Arial"/>
                <w:b/>
                <w:iCs/>
                <w:sz w:val="20"/>
              </w:rPr>
              <w:t>They solve problems involving the addition and subtraction of related fractions. (MKU6.5)</w:t>
            </w:r>
          </w:p>
        </w:tc>
      </w:tr>
      <w:tr w:rsidR="005D5BC8" w:rsidRPr="008F13E3" w14:paraId="0105B858" w14:textId="77777777" w:rsidTr="00970400">
        <w:tc>
          <w:tcPr>
            <w:tcW w:w="2405" w:type="dxa"/>
            <w:shd w:val="clear" w:color="auto" w:fill="auto"/>
          </w:tcPr>
          <w:p w14:paraId="3BA21B58" w14:textId="3A10982D"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Fractions and decimals</w:t>
            </w:r>
          </w:p>
          <w:p w14:paraId="54FFD55C" w14:textId="77777777" w:rsidR="005D5BC8" w:rsidRPr="008F13E3" w:rsidRDefault="00D267EB" w:rsidP="005D5BC8">
            <w:pPr>
              <w:spacing w:after="0" w:line="240" w:lineRule="auto"/>
              <w:rPr>
                <w:rFonts w:ascii="Arial" w:eastAsia="Times New Roman" w:hAnsi="Arial" w:cs="Arial"/>
                <w:i/>
                <w:sz w:val="15"/>
                <w:szCs w:val="15"/>
              </w:rPr>
            </w:pPr>
            <w:hyperlink r:id="rId31" w:history="1">
              <w:r w:rsidR="005D5BC8" w:rsidRPr="00080F9C">
                <w:rPr>
                  <w:rStyle w:val="Hyperlink"/>
                  <w:rFonts w:ascii="Arial" w:eastAsia="Times New Roman" w:hAnsi="Arial" w:cs="Arial"/>
                  <w:i/>
                  <w:sz w:val="15"/>
                  <w:szCs w:val="15"/>
                </w:rPr>
                <w:t>ACMNA126</w:t>
              </w:r>
            </w:hyperlink>
          </w:p>
          <w:p w14:paraId="75A914D1" w14:textId="77777777" w:rsidR="005D5BC8" w:rsidRPr="008F13E3" w:rsidRDefault="005D5BC8" w:rsidP="005D5BC8">
            <w:pPr>
              <w:spacing w:after="0" w:line="240" w:lineRule="auto"/>
              <w:rPr>
                <w:rFonts w:ascii="Arial" w:eastAsia="Times New Roman" w:hAnsi="Arial" w:cs="Arial"/>
                <w:i/>
                <w:sz w:val="15"/>
                <w:szCs w:val="15"/>
              </w:rPr>
            </w:pPr>
          </w:p>
          <w:p w14:paraId="7290936E" w14:textId="77777777" w:rsidR="005D5BC8" w:rsidRPr="008F13E3" w:rsidRDefault="005D5BC8" w:rsidP="005D5BC8">
            <w:pPr>
              <w:spacing w:after="0" w:line="240" w:lineRule="auto"/>
              <w:rPr>
                <w:rFonts w:ascii="Arial" w:eastAsia="Times New Roman" w:hAnsi="Arial" w:cs="Arial"/>
                <w:i/>
                <w:sz w:val="15"/>
                <w:szCs w:val="15"/>
              </w:rPr>
            </w:pPr>
          </w:p>
          <w:p w14:paraId="2F74C664" w14:textId="77777777" w:rsidR="005D5BC8" w:rsidRPr="008F13E3" w:rsidRDefault="005D5BC8" w:rsidP="005D5BC8">
            <w:pPr>
              <w:spacing w:after="0" w:line="240" w:lineRule="auto"/>
              <w:rPr>
                <w:rFonts w:ascii="Arial" w:eastAsia="Times New Roman" w:hAnsi="Arial" w:cs="Arial"/>
                <w:i/>
                <w:sz w:val="15"/>
                <w:szCs w:val="15"/>
              </w:rPr>
            </w:pPr>
          </w:p>
          <w:p w14:paraId="2DEBC5AB" w14:textId="77777777" w:rsidR="005D5BC8" w:rsidRPr="008F13E3" w:rsidRDefault="005D5BC8" w:rsidP="005D5BC8">
            <w:pPr>
              <w:spacing w:after="0" w:line="240" w:lineRule="auto"/>
              <w:rPr>
                <w:rFonts w:ascii="Arial" w:eastAsia="Times New Roman" w:hAnsi="Arial" w:cs="Arial"/>
                <w:i/>
                <w:sz w:val="15"/>
                <w:szCs w:val="15"/>
              </w:rPr>
            </w:pPr>
          </w:p>
          <w:p w14:paraId="490AF4B5" w14:textId="77777777" w:rsidR="005D5BC8" w:rsidRPr="008F13E3" w:rsidRDefault="005D5BC8" w:rsidP="005D5BC8">
            <w:pPr>
              <w:spacing w:after="0" w:line="240" w:lineRule="auto"/>
              <w:rPr>
                <w:rFonts w:ascii="Arial" w:eastAsia="Times New Roman" w:hAnsi="Arial" w:cs="Arial"/>
                <w:i/>
                <w:sz w:val="15"/>
                <w:szCs w:val="15"/>
              </w:rPr>
            </w:pPr>
          </w:p>
          <w:p w14:paraId="445A9773" w14:textId="77777777" w:rsidR="005D5BC8" w:rsidRPr="008F13E3" w:rsidRDefault="005D5BC8" w:rsidP="005D5BC8">
            <w:pPr>
              <w:spacing w:after="0" w:line="240" w:lineRule="auto"/>
              <w:rPr>
                <w:rFonts w:ascii="Arial" w:eastAsia="Times New Roman" w:hAnsi="Arial" w:cs="Arial"/>
                <w:i/>
                <w:sz w:val="15"/>
                <w:szCs w:val="15"/>
              </w:rPr>
            </w:pPr>
          </w:p>
          <w:p w14:paraId="6270EC7E" w14:textId="77777777" w:rsidR="005D5BC8" w:rsidRPr="008F13E3" w:rsidRDefault="005D5BC8" w:rsidP="005D5BC8">
            <w:pPr>
              <w:spacing w:after="0" w:line="240" w:lineRule="auto"/>
              <w:rPr>
                <w:rFonts w:ascii="Arial" w:eastAsia="Times New Roman" w:hAnsi="Arial" w:cs="Arial"/>
                <w:i/>
                <w:sz w:val="15"/>
                <w:szCs w:val="15"/>
              </w:rPr>
            </w:pPr>
          </w:p>
          <w:p w14:paraId="212D962F" w14:textId="77777777" w:rsidR="005D5BC8" w:rsidRPr="008F13E3" w:rsidRDefault="005D5BC8" w:rsidP="005D5BC8">
            <w:pPr>
              <w:spacing w:after="0" w:line="240" w:lineRule="auto"/>
              <w:rPr>
                <w:rFonts w:ascii="Arial" w:eastAsia="Times New Roman" w:hAnsi="Arial" w:cs="Arial"/>
                <w:i/>
                <w:sz w:val="15"/>
                <w:szCs w:val="15"/>
              </w:rPr>
            </w:pPr>
          </w:p>
          <w:p w14:paraId="6CE75EF1" w14:textId="77777777" w:rsidR="005D5BC8" w:rsidRPr="008F13E3" w:rsidRDefault="005D5BC8" w:rsidP="005D5BC8">
            <w:pPr>
              <w:spacing w:after="0" w:line="240" w:lineRule="auto"/>
              <w:rPr>
                <w:rFonts w:ascii="Arial" w:eastAsia="Times New Roman" w:hAnsi="Arial" w:cs="Arial"/>
                <w:i/>
                <w:sz w:val="15"/>
                <w:szCs w:val="15"/>
              </w:rPr>
            </w:pPr>
          </w:p>
          <w:p w14:paraId="0332238A" w14:textId="77777777" w:rsidR="005D5BC8" w:rsidRPr="008F13E3" w:rsidRDefault="005D5BC8" w:rsidP="005D5BC8">
            <w:pPr>
              <w:spacing w:after="0" w:line="240" w:lineRule="auto"/>
              <w:rPr>
                <w:rFonts w:ascii="Arial" w:eastAsia="Times New Roman" w:hAnsi="Arial" w:cs="Arial"/>
                <w:i/>
                <w:sz w:val="15"/>
                <w:szCs w:val="15"/>
              </w:rPr>
            </w:pPr>
          </w:p>
          <w:p w14:paraId="358A0C79" w14:textId="77777777" w:rsidR="005D5BC8" w:rsidRPr="008F13E3" w:rsidRDefault="005D5BC8" w:rsidP="005D5BC8">
            <w:pPr>
              <w:spacing w:after="0" w:line="240" w:lineRule="auto"/>
              <w:rPr>
                <w:rFonts w:ascii="Arial" w:eastAsia="Times New Roman" w:hAnsi="Arial" w:cs="Arial"/>
                <w:i/>
                <w:sz w:val="15"/>
                <w:szCs w:val="15"/>
              </w:rPr>
            </w:pPr>
          </w:p>
          <w:p w14:paraId="63840CB7" w14:textId="71ED6755" w:rsidR="005D5BC8" w:rsidRDefault="005D5BC8" w:rsidP="005D5BC8">
            <w:pPr>
              <w:spacing w:after="0" w:line="240" w:lineRule="auto"/>
              <w:rPr>
                <w:rFonts w:ascii="Arial" w:eastAsia="Times New Roman" w:hAnsi="Arial" w:cs="Arial"/>
                <w:b/>
                <w:sz w:val="15"/>
                <w:szCs w:val="15"/>
              </w:rPr>
            </w:pPr>
          </w:p>
        </w:tc>
        <w:tc>
          <w:tcPr>
            <w:tcW w:w="2380" w:type="dxa"/>
            <w:shd w:val="clear" w:color="auto" w:fill="auto"/>
          </w:tcPr>
          <w:p w14:paraId="0C0D3F4D"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5BE8A9E3" w14:textId="73422012" w:rsidR="005D5BC8" w:rsidRPr="005D5BC8" w:rsidRDefault="005D5BC8" w:rsidP="00E12767">
            <w:pPr>
              <w:pStyle w:val="ListParagraph"/>
              <w:numPr>
                <w:ilvl w:val="0"/>
                <w:numId w:val="26"/>
              </w:numPr>
              <w:spacing w:after="0" w:line="240" w:lineRule="auto"/>
              <w:ind w:left="205" w:hanging="205"/>
              <w:rPr>
                <w:rFonts w:ascii="Arial" w:eastAsia="Times New Roman" w:hAnsi="Arial" w:cs="Arial"/>
                <w:b/>
                <w:sz w:val="15"/>
                <w:szCs w:val="15"/>
              </w:rPr>
            </w:pPr>
            <w:r w:rsidRPr="005D5BC8">
              <w:rPr>
                <w:rFonts w:ascii="Arial" w:eastAsia="Times New Roman" w:hAnsi="Arial" w:cs="Arial"/>
                <w:b/>
                <w:sz w:val="15"/>
                <w:szCs w:val="15"/>
              </w:rPr>
              <w:t>Recognise</w:t>
            </w:r>
            <w:r w:rsidRPr="005D5BC8">
              <w:rPr>
                <w:rFonts w:ascii="Arial" w:eastAsia="Times New Roman" w:hAnsi="Arial" w:cs="Arial"/>
                <w:sz w:val="15"/>
                <w:szCs w:val="15"/>
              </w:rPr>
              <w:t xml:space="preserve"> that counting using fractions along a number line is the same as addition (e.g. say that counting such as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4</m:t>
                  </m:r>
                </m:den>
              </m:f>
              <m:r>
                <w:rPr>
                  <w:rFonts w:ascii="Cambria Math" w:eastAsia="Times New Roman" w:hAnsi="Cambria Math" w:cs="Arial"/>
                  <w:sz w:val="15"/>
                  <w:szCs w:val="15"/>
                </w:rPr>
                <m:t xml:space="preserve"> , </m:t>
              </m:r>
              <m:f>
                <m:fPr>
                  <m:ctrlPr>
                    <w:rPr>
                      <w:rFonts w:ascii="Cambria Math" w:eastAsia="Times New Roman" w:hAnsi="Cambria Math" w:cs="Arial"/>
                      <w:i/>
                      <w:sz w:val="15"/>
                      <w:szCs w:val="15"/>
                    </w:rPr>
                  </m:ctrlPr>
                </m:fPr>
                <m:num>
                  <m:r>
                    <w:rPr>
                      <w:rFonts w:ascii="Cambria Math" w:eastAsia="Times New Roman" w:hAnsi="Cambria Math" w:cs="Arial"/>
                      <w:sz w:val="15"/>
                      <w:szCs w:val="15"/>
                    </w:rPr>
                    <m:t>2</m:t>
                  </m:r>
                </m:num>
                <m:den>
                  <m:r>
                    <w:rPr>
                      <w:rFonts w:ascii="Cambria Math" w:eastAsia="Times New Roman" w:hAnsi="Cambria Math" w:cs="Arial"/>
                      <w:sz w:val="15"/>
                      <w:szCs w:val="15"/>
                    </w:rPr>
                    <m:t xml:space="preserve">4  </m:t>
                  </m:r>
                </m:den>
              </m:f>
              <m:r>
                <w:rPr>
                  <w:rFonts w:ascii="Cambria Math" w:eastAsia="Times New Roman" w:hAnsi="Cambria Math" w:cs="Arial"/>
                  <w:sz w:val="15"/>
                  <w:szCs w:val="15"/>
                </w:rPr>
                <m:t xml:space="preserve"> , </m:t>
              </m:r>
              <m:f>
                <m:fPr>
                  <m:ctrlPr>
                    <w:rPr>
                      <w:rFonts w:ascii="Cambria Math" w:eastAsia="Times New Roman" w:hAnsi="Cambria Math" w:cs="Arial"/>
                      <w:i/>
                      <w:sz w:val="15"/>
                      <w:szCs w:val="15"/>
                    </w:rPr>
                  </m:ctrlPr>
                </m:fPr>
                <m:num>
                  <m:r>
                    <w:rPr>
                      <w:rFonts w:ascii="Cambria Math" w:eastAsia="Times New Roman" w:hAnsi="Cambria Math" w:cs="Arial"/>
                      <w:sz w:val="15"/>
                      <w:szCs w:val="15"/>
                    </w:rPr>
                    <m:t>3</m:t>
                  </m:r>
                </m:num>
                <m:den>
                  <m:r>
                    <w:rPr>
                      <w:rFonts w:ascii="Cambria Math" w:eastAsia="Times New Roman" w:hAnsi="Cambria Math" w:cs="Arial"/>
                      <w:sz w:val="15"/>
                      <w:szCs w:val="15"/>
                    </w:rPr>
                    <m:t>4</m:t>
                  </m:r>
                </m:den>
              </m:f>
              <m:r>
                <w:rPr>
                  <w:rFonts w:ascii="Cambria Math" w:eastAsia="Times New Roman" w:hAnsi="Cambria Math" w:cs="Arial"/>
                  <w:sz w:val="15"/>
                  <w:szCs w:val="15"/>
                </w:rPr>
                <m:t xml:space="preserve"> , </m:t>
              </m:r>
              <m:f>
                <m:fPr>
                  <m:ctrlPr>
                    <w:rPr>
                      <w:rFonts w:ascii="Cambria Math" w:eastAsia="Times New Roman" w:hAnsi="Cambria Math" w:cs="Arial"/>
                      <w:i/>
                      <w:sz w:val="15"/>
                      <w:szCs w:val="15"/>
                    </w:rPr>
                  </m:ctrlPr>
                </m:fPr>
                <m:num>
                  <m:r>
                    <w:rPr>
                      <w:rFonts w:ascii="Cambria Math" w:eastAsia="Times New Roman" w:hAnsi="Cambria Math" w:cs="Arial"/>
                      <w:sz w:val="15"/>
                      <w:szCs w:val="15"/>
                    </w:rPr>
                    <m:t>4</m:t>
                  </m:r>
                </m:num>
                <m:den>
                  <m:r>
                    <w:rPr>
                      <w:rFonts w:ascii="Cambria Math" w:eastAsia="Times New Roman" w:hAnsi="Cambria Math" w:cs="Arial"/>
                      <w:sz w:val="15"/>
                      <w:szCs w:val="15"/>
                    </w:rPr>
                    <m:t>4</m:t>
                  </m:r>
                </m:den>
              </m:f>
            </m:oMath>
            <w:r w:rsidRPr="005D5BC8">
              <w:rPr>
                <w:rFonts w:ascii="Arial" w:eastAsia="Times New Roman" w:hAnsi="Arial" w:cs="Arial"/>
                <w:sz w:val="15"/>
                <w:szCs w:val="15"/>
              </w:rPr>
              <w:t xml:space="preserve"> is the same as adding on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4</m:t>
                  </m:r>
                </m:den>
              </m:f>
            </m:oMath>
            <w:r w:rsidRPr="005D5BC8">
              <w:rPr>
                <w:rFonts w:ascii="Arial" w:eastAsia="Times New Roman" w:hAnsi="Arial" w:cs="Arial"/>
                <w:sz w:val="15"/>
                <w:szCs w:val="15"/>
              </w:rPr>
              <w:t xml:space="preserve"> to the previous number).</w:t>
            </w:r>
          </w:p>
        </w:tc>
        <w:tc>
          <w:tcPr>
            <w:tcW w:w="2408" w:type="dxa"/>
            <w:gridSpan w:val="2"/>
            <w:shd w:val="clear" w:color="auto" w:fill="auto"/>
          </w:tcPr>
          <w:p w14:paraId="4AD54E18"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6EAF4AA0" w14:textId="77777777" w:rsidR="005D5BC8"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the different equivalent forms that numbers involving fractions can involve (e.g. show that the number </w:t>
            </w:r>
            <w:r w:rsidRPr="008F13E3">
              <w:rPr>
                <w:rFonts w:ascii="Arial" w:eastAsia="Times New Roman" w:hAnsi="Arial" w:cs="Arial"/>
                <w:sz w:val="15"/>
                <w:szCs w:val="15"/>
              </w:rPr>
              <w:sym w:font="MS Reference Specialty" w:char="F095"/>
            </w:r>
            <w:r w:rsidRPr="008F13E3">
              <w:rPr>
                <w:rFonts w:ascii="Arial" w:eastAsia="Times New Roman" w:hAnsi="Arial" w:cs="Arial"/>
                <w:sz w:val="15"/>
                <w:szCs w:val="15"/>
              </w:rPr>
              <w:t xml:space="preserve"> can also be written as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6</m:t>
                  </m:r>
                </m:num>
                <m:den>
                  <m:r>
                    <w:rPr>
                      <w:rFonts w:ascii="Cambria Math" w:eastAsia="Times New Roman" w:hAnsi="Cambria Math" w:cs="Arial"/>
                      <w:sz w:val="15"/>
                      <w:szCs w:val="15"/>
                    </w:rPr>
                    <m:t>8</m:t>
                  </m:r>
                </m:den>
              </m:f>
              <m:r>
                <w:rPr>
                  <w:rFonts w:ascii="Cambria Math" w:eastAsia="Times New Roman" w:hAnsi="Cambria Math" w:cs="Arial"/>
                  <w:sz w:val="15"/>
                  <w:szCs w:val="15"/>
                </w:rPr>
                <m:t xml:space="preserve"> and </m:t>
              </m:r>
              <m:f>
                <m:fPr>
                  <m:ctrlPr>
                    <w:rPr>
                      <w:rFonts w:ascii="Cambria Math" w:eastAsia="Times New Roman" w:hAnsi="Cambria Math" w:cs="Arial"/>
                      <w:i/>
                      <w:sz w:val="15"/>
                      <w:szCs w:val="15"/>
                    </w:rPr>
                  </m:ctrlPr>
                </m:fPr>
                <m:num>
                  <m:r>
                    <w:rPr>
                      <w:rFonts w:ascii="Cambria Math" w:eastAsia="Times New Roman" w:hAnsi="Cambria Math" w:cs="Arial"/>
                      <w:sz w:val="15"/>
                      <w:szCs w:val="15"/>
                    </w:rPr>
                    <m:t>9</m:t>
                  </m:r>
                </m:num>
                <m:den>
                  <m:r>
                    <w:rPr>
                      <w:rFonts w:ascii="Cambria Math" w:eastAsia="Times New Roman" w:hAnsi="Cambria Math" w:cs="Arial"/>
                      <w:sz w:val="15"/>
                      <w:szCs w:val="15"/>
                    </w:rPr>
                    <m:t>12</m:t>
                  </m:r>
                </m:den>
              </m:f>
            </m:oMath>
            <w:r w:rsidRPr="008F13E3">
              <w:rPr>
                <w:rFonts w:ascii="Arial" w:eastAsia="Times New Roman" w:hAnsi="Arial" w:cs="Arial"/>
                <w:sz w:val="15"/>
                <w:szCs w:val="15"/>
              </w:rPr>
              <w:t xml:space="preserve"> which are equivalent to </w:t>
            </w:r>
            <w:r w:rsidRPr="008F13E3">
              <w:rPr>
                <w:rFonts w:ascii="Arial" w:eastAsia="Times New Roman" w:hAnsi="Arial" w:cs="Arial"/>
                <w:sz w:val="15"/>
                <w:szCs w:val="15"/>
              </w:rPr>
              <w:sym w:font="MS Reference Specialty" w:char="F095"/>
            </w:r>
            <w:r w:rsidRPr="008F13E3">
              <w:rPr>
                <w:rFonts w:ascii="Arial" w:eastAsia="Times New Roman" w:hAnsi="Arial" w:cs="Arial"/>
                <w:sz w:val="15"/>
                <w:szCs w:val="15"/>
              </w:rPr>
              <w:t>)</w:t>
            </w:r>
          </w:p>
          <w:p w14:paraId="07CA4867" w14:textId="55CED0CA" w:rsidR="005D5BC8" w:rsidRPr="005D5BC8"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5D5BC8">
              <w:rPr>
                <w:rFonts w:ascii="Arial" w:eastAsia="Times New Roman" w:hAnsi="Arial" w:cs="Arial"/>
                <w:b/>
                <w:sz w:val="15"/>
                <w:szCs w:val="15"/>
              </w:rPr>
              <w:t xml:space="preserve">Demonstrate </w:t>
            </w:r>
            <w:r w:rsidRPr="005D5BC8">
              <w:rPr>
                <w:rFonts w:ascii="Arial" w:eastAsia="Times New Roman" w:hAnsi="Arial" w:cs="Arial"/>
                <w:sz w:val="15"/>
                <w:szCs w:val="15"/>
              </w:rPr>
              <w:t xml:space="preserve">the equivalence of fractions using suitable models (e.g. show that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3</m:t>
                  </m:r>
                </m:num>
                <m:den>
                  <m:r>
                    <w:rPr>
                      <w:rFonts w:ascii="Cambria Math" w:eastAsia="Times New Roman" w:hAnsi="Cambria Math" w:cs="Arial"/>
                      <w:sz w:val="15"/>
                      <w:szCs w:val="15"/>
                    </w:rPr>
                    <m:t>4</m:t>
                  </m:r>
                </m:den>
              </m:f>
              <m:r>
                <w:rPr>
                  <w:rFonts w:ascii="Cambria Math" w:eastAsia="Times New Roman" w:hAnsi="Cambria Math" w:cs="Arial"/>
                  <w:sz w:val="15"/>
                  <w:szCs w:val="15"/>
                </w:rPr>
                <m:t xml:space="preserve"> , </m:t>
              </m:r>
              <m:f>
                <m:fPr>
                  <m:ctrlPr>
                    <w:rPr>
                      <w:rFonts w:ascii="Cambria Math" w:eastAsia="Times New Roman" w:hAnsi="Cambria Math" w:cs="Arial"/>
                      <w:i/>
                      <w:sz w:val="15"/>
                      <w:szCs w:val="15"/>
                    </w:rPr>
                  </m:ctrlPr>
                </m:fPr>
                <m:num>
                  <m:r>
                    <w:rPr>
                      <w:rFonts w:ascii="Cambria Math" w:eastAsia="Times New Roman" w:hAnsi="Cambria Math" w:cs="Arial"/>
                      <w:sz w:val="15"/>
                      <w:szCs w:val="15"/>
                    </w:rPr>
                    <m:t>6</m:t>
                  </m:r>
                </m:num>
                <m:den>
                  <m:r>
                    <w:rPr>
                      <w:rFonts w:ascii="Cambria Math" w:eastAsia="Times New Roman" w:hAnsi="Cambria Math" w:cs="Arial"/>
                      <w:sz w:val="15"/>
                      <w:szCs w:val="15"/>
                    </w:rPr>
                    <m:t>8</m:t>
                  </m:r>
                </m:den>
              </m:f>
              <m:r>
                <w:rPr>
                  <w:rFonts w:ascii="Cambria Math" w:eastAsia="Times New Roman" w:hAnsi="Cambria Math" w:cs="Arial"/>
                  <w:sz w:val="15"/>
                  <w:szCs w:val="15"/>
                </w:rPr>
                <m:t xml:space="preserve"> and </m:t>
              </m:r>
              <m:f>
                <m:fPr>
                  <m:ctrlPr>
                    <w:rPr>
                      <w:rFonts w:ascii="Cambria Math" w:eastAsia="Times New Roman" w:hAnsi="Cambria Math" w:cs="Arial"/>
                      <w:i/>
                      <w:sz w:val="15"/>
                      <w:szCs w:val="15"/>
                    </w:rPr>
                  </m:ctrlPr>
                </m:fPr>
                <m:num>
                  <m:r>
                    <w:rPr>
                      <w:rFonts w:ascii="Cambria Math" w:eastAsia="Times New Roman" w:hAnsi="Cambria Math" w:cs="Arial"/>
                      <w:sz w:val="15"/>
                      <w:szCs w:val="15"/>
                    </w:rPr>
                    <m:t>9</m:t>
                  </m:r>
                </m:num>
                <m:den>
                  <m:r>
                    <w:rPr>
                      <w:rFonts w:ascii="Cambria Math" w:eastAsia="Times New Roman" w:hAnsi="Cambria Math" w:cs="Arial"/>
                      <w:sz w:val="15"/>
                      <w:szCs w:val="15"/>
                    </w:rPr>
                    <m:t>12</m:t>
                  </m:r>
                </m:den>
              </m:f>
            </m:oMath>
            <w:r w:rsidRPr="005D5BC8">
              <w:rPr>
                <w:rFonts w:ascii="Arial" w:eastAsia="Times New Roman" w:hAnsi="Arial" w:cs="Arial"/>
                <w:sz w:val="15"/>
                <w:szCs w:val="15"/>
              </w:rPr>
              <w:t xml:space="preserve"> all fall at the same point on a number line or that they line up exactly in a fraction wall that includes quarters, eighths and twelfths).</w:t>
            </w:r>
          </w:p>
        </w:tc>
        <w:tc>
          <w:tcPr>
            <w:tcW w:w="2408" w:type="dxa"/>
            <w:gridSpan w:val="2"/>
            <w:shd w:val="clear" w:color="auto" w:fill="FFFF99"/>
          </w:tcPr>
          <w:p w14:paraId="316146A2" w14:textId="77777777" w:rsidR="005D5BC8" w:rsidRPr="008F13E3" w:rsidRDefault="005D5BC8" w:rsidP="005D5BC8">
            <w:pPr>
              <w:spacing w:after="0" w:line="240" w:lineRule="auto"/>
              <w:rPr>
                <w:rFonts w:ascii="Arial" w:eastAsia="Times New Roman" w:hAnsi="Arial" w:cs="Arial"/>
                <w:b/>
                <w:sz w:val="15"/>
                <w:szCs w:val="15"/>
              </w:rPr>
            </w:pPr>
            <w:r w:rsidRPr="008F13E3">
              <w:rPr>
                <w:rFonts w:ascii="Arial" w:eastAsia="Times New Roman" w:hAnsi="Arial" w:cs="Arial"/>
                <w:sz w:val="15"/>
                <w:szCs w:val="15"/>
              </w:rPr>
              <w:t xml:space="preserve">They </w:t>
            </w:r>
            <w:r w:rsidRPr="008F13E3">
              <w:rPr>
                <w:rFonts w:ascii="Arial" w:eastAsia="Times New Roman" w:hAnsi="Arial" w:cs="Arial"/>
                <w:b/>
                <w:sz w:val="15"/>
                <w:szCs w:val="15"/>
              </w:rPr>
              <w:t>independently:</w:t>
            </w:r>
          </w:p>
          <w:p w14:paraId="7BDF7523" w14:textId="77777777" w:rsidR="005D5BC8" w:rsidRPr="008F13E3" w:rsidRDefault="005D5BC8" w:rsidP="005D5BC8">
            <w:pPr>
              <w:pStyle w:val="ListParagraph"/>
              <w:numPr>
                <w:ilvl w:val="0"/>
                <w:numId w:val="4"/>
              </w:numPr>
              <w:tabs>
                <w:tab w:val="clear" w:pos="360"/>
                <w:tab w:val="num" w:pos="426"/>
              </w:tabs>
              <w:spacing w:after="0" w:line="240" w:lineRule="auto"/>
              <w:rPr>
                <w:rFonts w:ascii="Arial" w:eastAsia="Times New Roman" w:hAnsi="Arial" w:cs="Arial"/>
                <w:sz w:val="15"/>
                <w:szCs w:val="15"/>
              </w:rPr>
            </w:pPr>
            <w:r w:rsidRPr="008F13E3">
              <w:rPr>
                <w:rFonts w:ascii="Arial" w:eastAsia="Times New Roman" w:hAnsi="Arial" w:cs="Arial"/>
                <w:b/>
                <w:sz w:val="15"/>
                <w:szCs w:val="15"/>
              </w:rPr>
              <w:t>Solve</w:t>
            </w:r>
            <w:r w:rsidRPr="008F13E3">
              <w:rPr>
                <w:rFonts w:ascii="Arial" w:eastAsia="Times New Roman" w:hAnsi="Arial" w:cs="Arial"/>
                <w:sz w:val="15"/>
                <w:szCs w:val="15"/>
              </w:rPr>
              <w:t xml:space="preserve"> problems involving addition and subtraction of fractions with the same or related denominators </w:t>
            </w:r>
          </w:p>
          <w:p w14:paraId="469DBA13" w14:textId="77777777" w:rsidR="005D5BC8" w:rsidRPr="008F13E3" w:rsidRDefault="005D5BC8" w:rsidP="005D5BC8">
            <w:pPr>
              <w:pStyle w:val="ListParagraph"/>
              <w:numPr>
                <w:ilvl w:val="0"/>
                <w:numId w:val="4"/>
              </w:numPr>
              <w:tabs>
                <w:tab w:val="clear" w:pos="360"/>
                <w:tab w:val="num" w:pos="426"/>
              </w:tabs>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Understand </w:t>
            </w:r>
            <w:r w:rsidRPr="008F13E3">
              <w:rPr>
                <w:rFonts w:ascii="Arial" w:eastAsia="Times New Roman" w:hAnsi="Arial" w:cs="Arial"/>
                <w:sz w:val="15"/>
                <w:szCs w:val="15"/>
              </w:rPr>
              <w:t xml:space="preserve">and </w:t>
            </w:r>
            <w:r w:rsidRPr="008F13E3">
              <w:rPr>
                <w:rFonts w:ascii="Arial" w:eastAsia="Times New Roman" w:hAnsi="Arial" w:cs="Arial"/>
                <w:b/>
                <w:sz w:val="15"/>
                <w:szCs w:val="15"/>
              </w:rPr>
              <w:t>demonstrate</w:t>
            </w:r>
            <w:r w:rsidRPr="008F13E3">
              <w:rPr>
                <w:rFonts w:ascii="Arial" w:eastAsia="Times New Roman" w:hAnsi="Arial" w:cs="Arial"/>
                <w:sz w:val="15"/>
                <w:szCs w:val="15"/>
              </w:rPr>
              <w:t xml:space="preserve"> the processes for adding and subtraction fractions with related denominators and fractions as an operator, in preparation for calculating with all fractions</w:t>
            </w:r>
          </w:p>
          <w:p w14:paraId="453DDA32" w14:textId="77777777" w:rsidR="005D5BC8" w:rsidRDefault="005D5BC8" w:rsidP="005D5BC8">
            <w:pPr>
              <w:pStyle w:val="ListParagraph"/>
              <w:numPr>
                <w:ilvl w:val="0"/>
                <w:numId w:val="4"/>
              </w:numPr>
              <w:tabs>
                <w:tab w:val="clear" w:pos="360"/>
                <w:tab w:val="num" w:pos="426"/>
              </w:tabs>
              <w:spacing w:after="0" w:line="240" w:lineRule="auto"/>
              <w:rPr>
                <w:rFonts w:ascii="Arial" w:eastAsia="Times New Roman" w:hAnsi="Arial" w:cs="Arial"/>
                <w:sz w:val="15"/>
                <w:szCs w:val="15"/>
              </w:rPr>
            </w:pPr>
            <w:r w:rsidRPr="008F13E3">
              <w:rPr>
                <w:rFonts w:ascii="Arial" w:eastAsia="Times New Roman" w:hAnsi="Arial" w:cs="Arial"/>
                <w:b/>
                <w:sz w:val="15"/>
                <w:szCs w:val="15"/>
              </w:rPr>
              <w:t>Solve</w:t>
            </w:r>
            <w:r w:rsidRPr="008F13E3">
              <w:rPr>
                <w:rFonts w:ascii="Arial" w:eastAsia="Times New Roman" w:hAnsi="Arial" w:cs="Arial"/>
                <w:sz w:val="15"/>
                <w:szCs w:val="15"/>
              </w:rPr>
              <w:t xml:space="preserve"> additive (addition and subtraction) problems involving fractions to develop understanding of equivalent fractions and the use of fractions as operators</w:t>
            </w:r>
          </w:p>
          <w:p w14:paraId="6C4457C8" w14:textId="70E89191" w:rsidR="005D5BC8" w:rsidRPr="005D5BC8" w:rsidRDefault="005D5BC8" w:rsidP="005D5BC8">
            <w:pPr>
              <w:pStyle w:val="ListParagraph"/>
              <w:numPr>
                <w:ilvl w:val="0"/>
                <w:numId w:val="4"/>
              </w:numPr>
              <w:tabs>
                <w:tab w:val="clear" w:pos="360"/>
                <w:tab w:val="num" w:pos="426"/>
              </w:tabs>
              <w:spacing w:after="0" w:line="240" w:lineRule="auto"/>
              <w:rPr>
                <w:rFonts w:ascii="Arial" w:eastAsia="Times New Roman" w:hAnsi="Arial" w:cs="Arial"/>
                <w:sz w:val="15"/>
                <w:szCs w:val="15"/>
              </w:rPr>
            </w:pPr>
            <w:r w:rsidRPr="005D5BC8">
              <w:rPr>
                <w:rFonts w:ascii="Arial" w:eastAsia="Times New Roman" w:hAnsi="Arial" w:cs="Arial"/>
                <w:b/>
                <w:sz w:val="15"/>
                <w:szCs w:val="15"/>
              </w:rPr>
              <w:t>Model</w:t>
            </w:r>
            <w:r w:rsidRPr="005D5BC8">
              <w:rPr>
                <w:rFonts w:ascii="Arial" w:eastAsia="Times New Roman" w:hAnsi="Arial" w:cs="Arial"/>
                <w:sz w:val="15"/>
                <w:szCs w:val="15"/>
              </w:rPr>
              <w:t xml:space="preserve"> and </w:t>
            </w:r>
            <w:r w:rsidRPr="005D5BC8">
              <w:rPr>
                <w:rFonts w:ascii="Arial" w:eastAsia="Times New Roman" w:hAnsi="Arial" w:cs="Arial"/>
                <w:b/>
                <w:sz w:val="15"/>
                <w:szCs w:val="15"/>
              </w:rPr>
              <w:t>solve</w:t>
            </w:r>
            <w:r w:rsidRPr="005D5BC8">
              <w:rPr>
                <w:rFonts w:ascii="Arial" w:eastAsia="Times New Roman" w:hAnsi="Arial" w:cs="Arial"/>
                <w:sz w:val="15"/>
                <w:szCs w:val="15"/>
              </w:rPr>
              <w:t xml:space="preserve"> additive problems involving fractions (e.g.by using intervals on a number line or by making diagrams of fractions as parts of shapes).</w:t>
            </w:r>
          </w:p>
          <w:p w14:paraId="76485036" w14:textId="77777777" w:rsidR="005D5BC8" w:rsidRPr="008F13E3" w:rsidRDefault="005D5BC8" w:rsidP="005D5BC8">
            <w:pPr>
              <w:spacing w:after="0" w:line="240" w:lineRule="auto"/>
              <w:rPr>
                <w:rFonts w:ascii="Arial" w:eastAsia="Times New Roman" w:hAnsi="Arial" w:cs="Arial"/>
                <w:sz w:val="15"/>
                <w:szCs w:val="15"/>
              </w:rPr>
            </w:pPr>
          </w:p>
        </w:tc>
        <w:tc>
          <w:tcPr>
            <w:tcW w:w="2416" w:type="dxa"/>
            <w:gridSpan w:val="2"/>
            <w:shd w:val="clear" w:color="auto" w:fill="auto"/>
          </w:tcPr>
          <w:p w14:paraId="14E88D45"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4F3A1BAE" w14:textId="38803C0D" w:rsidR="005D5BC8" w:rsidRPr="005D5BC8" w:rsidRDefault="005D5BC8" w:rsidP="00E12767">
            <w:pPr>
              <w:pStyle w:val="ListParagraph"/>
              <w:numPr>
                <w:ilvl w:val="0"/>
                <w:numId w:val="29"/>
              </w:numPr>
              <w:spacing w:after="0" w:line="240" w:lineRule="auto"/>
              <w:rPr>
                <w:rFonts w:ascii="Arial" w:eastAsia="Times New Roman" w:hAnsi="Arial" w:cs="Arial"/>
                <w:sz w:val="15"/>
                <w:szCs w:val="15"/>
              </w:rPr>
            </w:pPr>
            <w:r w:rsidRPr="005D5BC8">
              <w:rPr>
                <w:rFonts w:ascii="Arial" w:eastAsia="Times New Roman" w:hAnsi="Arial" w:cs="Arial"/>
                <w:b/>
                <w:sz w:val="15"/>
                <w:szCs w:val="15"/>
              </w:rPr>
              <w:t xml:space="preserve">Investigate </w:t>
            </w:r>
            <w:r w:rsidRPr="005D5BC8">
              <w:rPr>
                <w:rFonts w:ascii="Arial" w:eastAsia="Times New Roman" w:hAnsi="Arial" w:cs="Arial"/>
                <w:sz w:val="15"/>
                <w:szCs w:val="15"/>
              </w:rPr>
              <w:t>efficient methods for finding the lowest common denominator for any pair of fractions (e.g. describe the link to the prime factors denominators have when finding the LCM).</w:t>
            </w:r>
          </w:p>
        </w:tc>
        <w:tc>
          <w:tcPr>
            <w:tcW w:w="2408" w:type="dxa"/>
            <w:shd w:val="clear" w:color="auto" w:fill="auto"/>
          </w:tcPr>
          <w:p w14:paraId="6C9AD6F1"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0B34D10B" w14:textId="77777777" w:rsidR="005D5BC8" w:rsidRPr="008F13E3" w:rsidRDefault="005D5BC8" w:rsidP="005D5BC8">
            <w:pPr>
              <w:numPr>
                <w:ilvl w:val="0"/>
                <w:numId w:val="3"/>
              </w:numPr>
              <w:spacing w:after="0" w:line="240" w:lineRule="auto"/>
              <w:ind w:left="283" w:hanging="283"/>
              <w:rPr>
                <w:rFonts w:ascii="Arial" w:eastAsia="Times New Roman" w:hAnsi="Arial" w:cs="Arial"/>
                <w:sz w:val="15"/>
                <w:szCs w:val="15"/>
              </w:rPr>
            </w:pPr>
            <w:r w:rsidRPr="008F13E3">
              <w:rPr>
                <w:rFonts w:ascii="Arial" w:eastAsia="Times New Roman" w:hAnsi="Arial" w:cs="Arial"/>
                <w:b/>
                <w:sz w:val="15"/>
                <w:szCs w:val="15"/>
              </w:rPr>
              <w:t xml:space="preserve">Develop and describe </w:t>
            </w:r>
            <w:r w:rsidRPr="008F13E3">
              <w:rPr>
                <w:rFonts w:ascii="Arial" w:eastAsia="Times New Roman" w:hAnsi="Arial" w:cs="Arial"/>
                <w:sz w:val="15"/>
                <w:szCs w:val="15"/>
              </w:rPr>
              <w:t>an efficient written format for adding or subtracting fractions with related or unrelated denominators (e.g. describe each step of the procedure and explain any changes to the format of the fractions while maintaining their equivalence)</w:t>
            </w:r>
            <w:r>
              <w:rPr>
                <w:rFonts w:ascii="Arial" w:eastAsia="Times New Roman" w:hAnsi="Arial" w:cs="Arial"/>
                <w:sz w:val="15"/>
                <w:szCs w:val="15"/>
              </w:rPr>
              <w:t>.</w:t>
            </w:r>
          </w:p>
          <w:p w14:paraId="0344C9FE" w14:textId="62C4FC51" w:rsidR="005D5BC8" w:rsidRDefault="005D5BC8" w:rsidP="005D5BC8">
            <w:pPr>
              <w:spacing w:after="0" w:line="240" w:lineRule="auto"/>
              <w:rPr>
                <w:rFonts w:ascii="Arial" w:eastAsia="Times New Roman" w:hAnsi="Arial" w:cs="Arial"/>
                <w:sz w:val="15"/>
                <w:szCs w:val="15"/>
              </w:rPr>
            </w:pPr>
          </w:p>
        </w:tc>
      </w:tr>
      <w:tr w:rsidR="005D5BC8" w:rsidRPr="008F13E3" w14:paraId="463A4333" w14:textId="77777777" w:rsidTr="00970400">
        <w:tc>
          <w:tcPr>
            <w:tcW w:w="2405" w:type="dxa"/>
            <w:shd w:val="clear" w:color="auto" w:fill="FF9900"/>
            <w:vAlign w:val="center"/>
          </w:tcPr>
          <w:p w14:paraId="20FC173D" w14:textId="42AC3047" w:rsidR="005D5BC8" w:rsidRDefault="005D5BC8" w:rsidP="005D5BC8">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3A3A4E7C"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02143929" w14:textId="69E1BB38"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gridSpan w:val="2"/>
            <w:shd w:val="clear" w:color="auto" w:fill="FF9900"/>
            <w:vAlign w:val="center"/>
          </w:tcPr>
          <w:p w14:paraId="13D83AD3"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5CE17DA2" w14:textId="69555E35"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gridSpan w:val="2"/>
            <w:shd w:val="clear" w:color="auto" w:fill="FF9900"/>
            <w:vAlign w:val="center"/>
          </w:tcPr>
          <w:p w14:paraId="0B0C01E1"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519DA258" w14:textId="66B0DA6B"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gridSpan w:val="2"/>
            <w:shd w:val="clear" w:color="auto" w:fill="FF9900"/>
            <w:vAlign w:val="center"/>
          </w:tcPr>
          <w:p w14:paraId="29B8383A"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2769E96E" w14:textId="1B51DE7E"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2C425345"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252CE42C" w14:textId="268475E9" w:rsidR="005D5BC8"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D5BC8" w:rsidRPr="008F13E3" w14:paraId="73D1124E" w14:textId="77777777" w:rsidTr="00970400">
        <w:tc>
          <w:tcPr>
            <w:tcW w:w="2405" w:type="dxa"/>
            <w:shd w:val="clear" w:color="auto" w:fill="FFFF99"/>
            <w:vAlign w:val="center"/>
          </w:tcPr>
          <w:p w14:paraId="079DD003" w14:textId="568424CB" w:rsidR="005D5BC8" w:rsidRDefault="005D5BC8" w:rsidP="005D5BC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8"/>
            <w:shd w:val="clear" w:color="auto" w:fill="FFFF99"/>
            <w:vAlign w:val="center"/>
          </w:tcPr>
          <w:p w14:paraId="47571BC4" w14:textId="467DC8C1" w:rsidR="005D5BC8" w:rsidRPr="005D5BC8" w:rsidRDefault="005D5BC8" w:rsidP="005D5BC8">
            <w:pPr>
              <w:spacing w:after="0" w:line="240" w:lineRule="auto"/>
              <w:rPr>
                <w:rFonts w:ascii="Arial" w:eastAsia="Times New Roman" w:hAnsi="Arial" w:cs="Arial"/>
                <w:b/>
                <w:iCs/>
                <w:sz w:val="20"/>
              </w:rPr>
            </w:pPr>
            <w:r w:rsidRPr="005D5BC8">
              <w:rPr>
                <w:rFonts w:ascii="Arial" w:eastAsia="Times New Roman" w:hAnsi="Arial" w:cs="Arial"/>
                <w:b/>
                <w:iCs/>
                <w:sz w:val="20"/>
              </w:rPr>
              <w:t>They calculate a simple fraction of a quantity. (MS6.2)</w:t>
            </w:r>
          </w:p>
        </w:tc>
      </w:tr>
      <w:tr w:rsidR="005D5BC8" w:rsidRPr="008F13E3" w14:paraId="2DC755DF" w14:textId="77777777" w:rsidTr="00970400">
        <w:tc>
          <w:tcPr>
            <w:tcW w:w="2405" w:type="dxa"/>
            <w:shd w:val="clear" w:color="auto" w:fill="auto"/>
          </w:tcPr>
          <w:p w14:paraId="07E734A5" w14:textId="76D4E37F"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Fractions and decimals</w:t>
            </w:r>
          </w:p>
          <w:p w14:paraId="4BDB60C7" w14:textId="77777777" w:rsidR="005D5BC8" w:rsidRPr="008F13E3" w:rsidRDefault="00D267EB" w:rsidP="005D5BC8">
            <w:pPr>
              <w:spacing w:after="0" w:line="240" w:lineRule="auto"/>
              <w:rPr>
                <w:rFonts w:ascii="Arial" w:eastAsia="Times New Roman" w:hAnsi="Arial" w:cs="Arial"/>
                <w:i/>
                <w:sz w:val="15"/>
                <w:szCs w:val="15"/>
              </w:rPr>
            </w:pPr>
            <w:hyperlink r:id="rId32" w:history="1">
              <w:r w:rsidR="005D5BC8" w:rsidRPr="00080F9C">
                <w:rPr>
                  <w:rStyle w:val="Hyperlink"/>
                  <w:rFonts w:ascii="Arial" w:eastAsia="Times New Roman" w:hAnsi="Arial" w:cs="Arial"/>
                  <w:i/>
                  <w:sz w:val="15"/>
                  <w:szCs w:val="15"/>
                </w:rPr>
                <w:t>ACMNA127</w:t>
              </w:r>
            </w:hyperlink>
          </w:p>
          <w:p w14:paraId="3A1C8D08" w14:textId="77777777" w:rsidR="005D5BC8" w:rsidRPr="008F13E3" w:rsidRDefault="005D5BC8" w:rsidP="005D5BC8">
            <w:pPr>
              <w:tabs>
                <w:tab w:val="num" w:pos="426"/>
              </w:tabs>
              <w:spacing w:after="0" w:line="240" w:lineRule="auto"/>
              <w:rPr>
                <w:rFonts w:ascii="Arial" w:eastAsia="Times New Roman" w:hAnsi="Arial" w:cs="Arial"/>
                <w:sz w:val="15"/>
                <w:szCs w:val="15"/>
              </w:rPr>
            </w:pPr>
          </w:p>
          <w:p w14:paraId="745B4478" w14:textId="77777777" w:rsidR="005D5BC8" w:rsidRPr="008F13E3" w:rsidRDefault="005D5BC8" w:rsidP="005D5BC8">
            <w:pPr>
              <w:spacing w:after="0" w:line="240" w:lineRule="auto"/>
              <w:rPr>
                <w:rFonts w:ascii="Arial" w:eastAsia="Times New Roman" w:hAnsi="Arial" w:cs="Arial"/>
                <w:i/>
                <w:sz w:val="15"/>
                <w:szCs w:val="15"/>
              </w:rPr>
            </w:pPr>
          </w:p>
          <w:p w14:paraId="275EE41A" w14:textId="6C36F8F9" w:rsidR="005D5BC8" w:rsidRDefault="005D5BC8" w:rsidP="005D5BC8">
            <w:pPr>
              <w:spacing w:after="0" w:line="240" w:lineRule="auto"/>
              <w:rPr>
                <w:rFonts w:ascii="Arial" w:eastAsia="Times New Roman" w:hAnsi="Arial" w:cs="Arial"/>
                <w:b/>
                <w:sz w:val="15"/>
                <w:szCs w:val="15"/>
              </w:rPr>
            </w:pPr>
          </w:p>
        </w:tc>
        <w:tc>
          <w:tcPr>
            <w:tcW w:w="2380" w:type="dxa"/>
            <w:shd w:val="clear" w:color="auto" w:fill="auto"/>
          </w:tcPr>
          <w:p w14:paraId="6C5EA441"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7E618FFC" w14:textId="05D04AC7" w:rsidR="005D5BC8" w:rsidRPr="005D5BC8" w:rsidRDefault="005D5BC8" w:rsidP="00E12767">
            <w:pPr>
              <w:pStyle w:val="ListParagraph"/>
              <w:numPr>
                <w:ilvl w:val="0"/>
                <w:numId w:val="29"/>
              </w:numPr>
              <w:spacing w:after="0" w:line="240" w:lineRule="auto"/>
              <w:rPr>
                <w:rFonts w:ascii="Arial" w:eastAsia="Times New Roman" w:hAnsi="Arial" w:cs="Arial"/>
                <w:b/>
                <w:sz w:val="15"/>
                <w:szCs w:val="15"/>
              </w:rPr>
            </w:pPr>
            <w:r w:rsidRPr="005D5BC8">
              <w:rPr>
                <w:rFonts w:ascii="Arial" w:eastAsia="Times New Roman" w:hAnsi="Arial" w:cs="Arial"/>
                <w:b/>
                <w:sz w:val="15"/>
                <w:szCs w:val="15"/>
              </w:rPr>
              <w:t xml:space="preserve">Calculate </w:t>
            </w:r>
            <w:r w:rsidRPr="005D5BC8">
              <w:rPr>
                <w:rFonts w:ascii="Arial" w:eastAsia="Times New Roman" w:hAnsi="Arial" w:cs="Arial"/>
                <w:sz w:val="15"/>
                <w:szCs w:val="15"/>
              </w:rPr>
              <w:t xml:space="preserve">simple fractions of quantities using suitable concrete materials (e.g. count out 42 counters and work out 1 half of them by </w:t>
            </w:r>
            <w:r w:rsidRPr="005D5BC8">
              <w:rPr>
                <w:rFonts w:ascii="Arial" w:eastAsia="Times New Roman" w:hAnsi="Arial" w:cs="Arial"/>
                <w:sz w:val="15"/>
                <w:szCs w:val="15"/>
              </w:rPr>
              <w:lastRenderedPageBreak/>
              <w:t>arranging the counters in two equal groups).</w:t>
            </w:r>
          </w:p>
        </w:tc>
        <w:tc>
          <w:tcPr>
            <w:tcW w:w="2408" w:type="dxa"/>
            <w:gridSpan w:val="2"/>
            <w:shd w:val="clear" w:color="auto" w:fill="auto"/>
          </w:tcPr>
          <w:p w14:paraId="54E3151E"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lastRenderedPageBreak/>
              <w:t>Students are developing the ability to:</w:t>
            </w:r>
          </w:p>
          <w:p w14:paraId="7FDDAEE1" w14:textId="26AE1384" w:rsidR="005D5BC8" w:rsidRPr="005D5BC8" w:rsidRDefault="005D5BC8" w:rsidP="00E12767">
            <w:pPr>
              <w:pStyle w:val="ListParagraph"/>
              <w:numPr>
                <w:ilvl w:val="0"/>
                <w:numId w:val="29"/>
              </w:numPr>
              <w:spacing w:after="0" w:line="240" w:lineRule="auto"/>
              <w:rPr>
                <w:rFonts w:ascii="Arial" w:eastAsia="Times New Roman" w:hAnsi="Arial" w:cs="Arial"/>
                <w:b/>
                <w:sz w:val="15"/>
                <w:szCs w:val="15"/>
              </w:rPr>
            </w:pPr>
            <w:r w:rsidRPr="005D5BC8">
              <w:rPr>
                <w:rFonts w:ascii="Arial" w:eastAsia="Times New Roman" w:hAnsi="Arial" w:cs="Arial"/>
                <w:b/>
                <w:sz w:val="15"/>
                <w:szCs w:val="15"/>
              </w:rPr>
              <w:t xml:space="preserve">Calculate </w:t>
            </w:r>
            <w:r w:rsidRPr="005D5BC8">
              <w:rPr>
                <w:rFonts w:ascii="Arial" w:eastAsia="Times New Roman" w:hAnsi="Arial" w:cs="Arial"/>
                <w:sz w:val="15"/>
                <w:szCs w:val="15"/>
              </w:rPr>
              <w:t xml:space="preserve">simple fractions of quantities by using suitable models such as circles and rectangles </w:t>
            </w:r>
            <w:r w:rsidRPr="005D5BC8">
              <w:rPr>
                <w:rFonts w:ascii="Arial" w:eastAsia="Times New Roman" w:hAnsi="Arial" w:cs="Arial"/>
                <w:sz w:val="15"/>
                <w:szCs w:val="15"/>
              </w:rPr>
              <w:lastRenderedPageBreak/>
              <w:t xml:space="preserve">partitioned into fractional parts (e.g. find </w:t>
            </w:r>
            <w:r w:rsidRPr="008F13E3">
              <w:sym w:font="MS Reference Specialty" w:char="F088"/>
            </w:r>
            <w:r w:rsidRPr="005D5BC8">
              <w:rPr>
                <w:rFonts w:ascii="Arial" w:eastAsia="Times New Roman" w:hAnsi="Arial" w:cs="Arial"/>
                <w:sz w:val="15"/>
                <w:szCs w:val="15"/>
              </w:rPr>
              <w:t xml:space="preserve"> of 112 blocks by placing equal numbers of blocks in each of the eight identical sectors of a circle </w:t>
            </w:r>
            <w:r w:rsidRPr="008F13E3">
              <w:rPr>
                <w:sz w:val="20"/>
                <w:szCs w:val="20"/>
              </w:rPr>
              <w:object w:dxaOrig="1440" w:dyaOrig="1620" w14:anchorId="22D15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33" o:title=""/>
                </v:shape>
                <o:OLEObject Type="Embed" ProgID="PBrush" ShapeID="_x0000_i1025" DrawAspect="Content" ObjectID="_1515261782" r:id="rId34"/>
              </w:object>
            </w:r>
            <w:r w:rsidRPr="005D5BC8">
              <w:rPr>
                <w:sz w:val="20"/>
                <w:szCs w:val="20"/>
              </w:rPr>
              <w:t xml:space="preserve"> ).</w:t>
            </w:r>
          </w:p>
        </w:tc>
        <w:tc>
          <w:tcPr>
            <w:tcW w:w="2408" w:type="dxa"/>
            <w:gridSpan w:val="2"/>
            <w:shd w:val="clear" w:color="auto" w:fill="FFFF99"/>
          </w:tcPr>
          <w:p w14:paraId="7F2F6CD7" w14:textId="77777777" w:rsidR="005D5BC8" w:rsidRPr="008F13E3" w:rsidRDefault="005D5BC8" w:rsidP="005D5BC8">
            <w:pPr>
              <w:tabs>
                <w:tab w:val="num" w:pos="426"/>
              </w:tabs>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They</w:t>
            </w:r>
            <w:r w:rsidRPr="008F13E3">
              <w:rPr>
                <w:rFonts w:ascii="Arial" w:eastAsia="Times New Roman" w:hAnsi="Arial" w:cs="Arial"/>
                <w:b/>
                <w:sz w:val="15"/>
                <w:szCs w:val="15"/>
              </w:rPr>
              <w:t xml:space="preserve"> independently</w:t>
            </w:r>
            <w:r w:rsidRPr="008F13E3">
              <w:rPr>
                <w:rFonts w:ascii="Arial" w:eastAsia="Times New Roman" w:hAnsi="Arial" w:cs="Arial"/>
                <w:sz w:val="15"/>
                <w:szCs w:val="15"/>
              </w:rPr>
              <w:t>:</w:t>
            </w:r>
          </w:p>
          <w:p w14:paraId="596F75A8" w14:textId="77777777" w:rsidR="005D5BC8" w:rsidRPr="008F13E3" w:rsidRDefault="005D5BC8" w:rsidP="00E12767">
            <w:pPr>
              <w:pStyle w:val="ListParagraph"/>
              <w:numPr>
                <w:ilvl w:val="0"/>
                <w:numId w:val="18"/>
              </w:numPr>
              <w:tabs>
                <w:tab w:val="num" w:pos="426"/>
              </w:tabs>
              <w:spacing w:after="0" w:line="240" w:lineRule="auto"/>
              <w:rPr>
                <w:rFonts w:ascii="Arial" w:eastAsia="Times New Roman" w:hAnsi="Arial" w:cs="Arial"/>
                <w:sz w:val="15"/>
                <w:szCs w:val="15"/>
              </w:rPr>
            </w:pPr>
            <w:r w:rsidRPr="008F13E3">
              <w:rPr>
                <w:rFonts w:ascii="Arial" w:eastAsia="Times New Roman" w:hAnsi="Arial" w:cs="Arial"/>
                <w:b/>
                <w:sz w:val="15"/>
                <w:szCs w:val="15"/>
              </w:rPr>
              <w:t>Find</w:t>
            </w:r>
            <w:r w:rsidRPr="008F13E3">
              <w:rPr>
                <w:rFonts w:ascii="Arial" w:eastAsia="Times New Roman" w:hAnsi="Arial" w:cs="Arial"/>
                <w:sz w:val="15"/>
                <w:szCs w:val="15"/>
              </w:rPr>
              <w:t xml:space="preserve"> a simple fraction of a quantity where the result is a whole number with and without digital technology</w:t>
            </w:r>
          </w:p>
          <w:p w14:paraId="24018A1F" w14:textId="77777777" w:rsidR="005D5BC8" w:rsidRPr="008F13E3" w:rsidRDefault="005D5BC8" w:rsidP="00E12767">
            <w:pPr>
              <w:pStyle w:val="ListParagraph"/>
              <w:numPr>
                <w:ilvl w:val="0"/>
                <w:numId w:val="18"/>
              </w:numPr>
              <w:tabs>
                <w:tab w:val="num" w:pos="426"/>
              </w:tabs>
              <w:spacing w:after="0" w:line="240" w:lineRule="auto"/>
              <w:rPr>
                <w:rFonts w:ascii="Arial" w:eastAsia="Times New Roman" w:hAnsi="Arial" w:cs="Arial"/>
                <w:sz w:val="15"/>
                <w:szCs w:val="15"/>
              </w:rPr>
            </w:pPr>
            <w:r w:rsidRPr="008F13E3">
              <w:rPr>
                <w:rFonts w:ascii="Arial" w:eastAsia="Times New Roman" w:hAnsi="Arial" w:cs="Arial"/>
                <w:b/>
                <w:sz w:val="15"/>
                <w:szCs w:val="15"/>
              </w:rPr>
              <w:t>Recognise</w:t>
            </w:r>
            <w:r w:rsidRPr="008F13E3">
              <w:rPr>
                <w:rFonts w:ascii="Arial" w:eastAsia="Times New Roman" w:hAnsi="Arial" w:cs="Arial"/>
                <w:sz w:val="15"/>
                <w:szCs w:val="15"/>
              </w:rPr>
              <w:t xml:space="preserve"> that finding one </w:t>
            </w:r>
            <w:r w:rsidRPr="008F13E3">
              <w:rPr>
                <w:rFonts w:ascii="Arial" w:eastAsia="Times New Roman" w:hAnsi="Arial" w:cs="Arial"/>
                <w:sz w:val="15"/>
                <w:szCs w:val="15"/>
              </w:rPr>
              <w:lastRenderedPageBreak/>
              <w:t>third of a quantity is the same as dividing by 3</w:t>
            </w:r>
            <w:r>
              <w:rPr>
                <w:rFonts w:ascii="Arial" w:eastAsia="Times New Roman" w:hAnsi="Arial" w:cs="Arial"/>
                <w:sz w:val="15"/>
                <w:szCs w:val="15"/>
              </w:rPr>
              <w:t>.</w:t>
            </w:r>
          </w:p>
          <w:p w14:paraId="6A1C83CD" w14:textId="77777777" w:rsidR="005D5BC8" w:rsidRPr="008F13E3" w:rsidRDefault="005D5BC8" w:rsidP="005D5BC8">
            <w:pPr>
              <w:rPr>
                <w:rFonts w:ascii="Arial" w:eastAsia="Times New Roman" w:hAnsi="Arial" w:cs="Arial"/>
                <w:sz w:val="15"/>
                <w:szCs w:val="15"/>
              </w:rPr>
            </w:pPr>
          </w:p>
          <w:p w14:paraId="768AE326" w14:textId="77777777" w:rsidR="005D5BC8" w:rsidRPr="008F13E3" w:rsidRDefault="005D5BC8" w:rsidP="005D5BC8">
            <w:pPr>
              <w:spacing w:after="0" w:line="240" w:lineRule="auto"/>
              <w:rPr>
                <w:rFonts w:ascii="Arial" w:eastAsia="Times New Roman" w:hAnsi="Arial" w:cs="Arial"/>
                <w:sz w:val="15"/>
                <w:szCs w:val="15"/>
              </w:rPr>
            </w:pPr>
          </w:p>
        </w:tc>
        <w:tc>
          <w:tcPr>
            <w:tcW w:w="2416" w:type="dxa"/>
            <w:gridSpan w:val="2"/>
            <w:shd w:val="clear" w:color="auto" w:fill="auto"/>
          </w:tcPr>
          <w:p w14:paraId="62F946AF"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49391AEC" w14:textId="1019810B" w:rsidR="005D5BC8" w:rsidRPr="005D5BC8" w:rsidRDefault="005D5BC8" w:rsidP="00E12767">
            <w:pPr>
              <w:pStyle w:val="ListParagraph"/>
              <w:numPr>
                <w:ilvl w:val="0"/>
                <w:numId w:val="30"/>
              </w:numPr>
              <w:spacing w:after="0" w:line="240" w:lineRule="auto"/>
              <w:rPr>
                <w:rFonts w:ascii="Arial" w:eastAsia="Times New Roman" w:hAnsi="Arial" w:cs="Arial"/>
                <w:sz w:val="15"/>
                <w:szCs w:val="15"/>
              </w:rPr>
            </w:pPr>
            <w:r w:rsidRPr="005D5BC8">
              <w:rPr>
                <w:rFonts w:ascii="Arial" w:eastAsia="Times New Roman" w:hAnsi="Arial" w:cs="Arial"/>
                <w:b/>
                <w:sz w:val="15"/>
                <w:szCs w:val="15"/>
              </w:rPr>
              <w:t xml:space="preserve">Explain </w:t>
            </w:r>
            <w:r w:rsidRPr="005D5BC8">
              <w:rPr>
                <w:rFonts w:ascii="Arial" w:eastAsia="Times New Roman" w:hAnsi="Arial" w:cs="Arial"/>
                <w:sz w:val="15"/>
                <w:szCs w:val="15"/>
              </w:rPr>
              <w:t>the procedure</w:t>
            </w:r>
            <w:r w:rsidRPr="005D5BC8">
              <w:rPr>
                <w:rFonts w:ascii="Arial" w:eastAsia="Times New Roman" w:hAnsi="Arial" w:cs="Arial"/>
                <w:b/>
                <w:sz w:val="15"/>
                <w:szCs w:val="15"/>
              </w:rPr>
              <w:t xml:space="preserve"> </w:t>
            </w:r>
            <w:r w:rsidRPr="005D5BC8">
              <w:rPr>
                <w:rFonts w:ascii="Arial" w:eastAsia="Times New Roman" w:hAnsi="Arial" w:cs="Arial"/>
                <w:sz w:val="15"/>
                <w:szCs w:val="15"/>
              </w:rPr>
              <w:t xml:space="preserve">for multiplying numbers by fractions other than unit fractions (e.g. say that </w:t>
            </w:r>
            <w:r w:rsidRPr="005D5BC8">
              <w:rPr>
                <w:rFonts w:ascii="Arial" w:eastAsia="Times New Roman" w:hAnsi="Arial" w:cs="Arial"/>
                <w:sz w:val="15"/>
                <w:szCs w:val="15"/>
              </w:rPr>
              <w:lastRenderedPageBreak/>
              <w:t xml:space="preserve">finding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3</m:t>
                  </m:r>
                </m:num>
                <m:den>
                  <m:r>
                    <w:rPr>
                      <w:rFonts w:ascii="Cambria Math" w:eastAsia="Times New Roman" w:hAnsi="Cambria Math" w:cs="Arial"/>
                      <w:sz w:val="15"/>
                      <w:szCs w:val="15"/>
                    </w:rPr>
                    <m:t>5</m:t>
                  </m:r>
                </m:den>
              </m:f>
            </m:oMath>
            <w:r w:rsidRPr="005D5BC8">
              <w:rPr>
                <w:rFonts w:ascii="Arial" w:eastAsia="Times New Roman" w:hAnsi="Arial" w:cs="Arial"/>
                <w:sz w:val="15"/>
                <w:szCs w:val="15"/>
              </w:rPr>
              <w:t xml:space="preserve"> of 45 is the same as multiplying 45 by 3 then diving the answer by 5).</w:t>
            </w:r>
          </w:p>
        </w:tc>
        <w:tc>
          <w:tcPr>
            <w:tcW w:w="2408" w:type="dxa"/>
            <w:shd w:val="clear" w:color="auto" w:fill="auto"/>
          </w:tcPr>
          <w:p w14:paraId="471C59A6"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2ECA9BCA" w14:textId="6A831451" w:rsidR="005D5BC8" w:rsidRPr="005D5BC8" w:rsidRDefault="005D5BC8" w:rsidP="00E12767">
            <w:pPr>
              <w:pStyle w:val="ListParagraph"/>
              <w:numPr>
                <w:ilvl w:val="0"/>
                <w:numId w:val="30"/>
              </w:numPr>
              <w:spacing w:after="0" w:line="240" w:lineRule="auto"/>
              <w:rPr>
                <w:rFonts w:ascii="Arial" w:eastAsia="Times New Roman" w:hAnsi="Arial" w:cs="Arial"/>
                <w:sz w:val="15"/>
                <w:szCs w:val="15"/>
              </w:rPr>
            </w:pPr>
            <w:r w:rsidRPr="005D5BC8">
              <w:rPr>
                <w:rFonts w:ascii="Arial" w:eastAsia="Times New Roman" w:hAnsi="Arial" w:cs="Arial"/>
                <w:b/>
                <w:sz w:val="15"/>
                <w:szCs w:val="15"/>
              </w:rPr>
              <w:t xml:space="preserve">Investigate </w:t>
            </w:r>
            <w:r w:rsidRPr="005D5BC8">
              <w:rPr>
                <w:rFonts w:ascii="Arial" w:eastAsia="Times New Roman" w:hAnsi="Arial" w:cs="Arial"/>
                <w:sz w:val="15"/>
                <w:szCs w:val="15"/>
              </w:rPr>
              <w:t xml:space="preserve">the procedures for finding  a fraction of another fraction such as finding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3</m:t>
                  </m:r>
                </m:num>
                <m:den>
                  <m:r>
                    <w:rPr>
                      <w:rFonts w:ascii="Cambria Math" w:eastAsia="Times New Roman" w:hAnsi="Cambria Math" w:cs="Arial"/>
                      <w:sz w:val="15"/>
                      <w:szCs w:val="15"/>
                    </w:rPr>
                    <m:t>4</m:t>
                  </m:r>
                </m:den>
              </m:f>
              <m:r>
                <w:rPr>
                  <w:rFonts w:ascii="Cambria Math" w:eastAsia="Times New Roman" w:hAnsi="Cambria Math" w:cs="Arial"/>
                  <w:sz w:val="15"/>
                  <w:szCs w:val="15"/>
                </w:rPr>
                <m:t xml:space="preserve"> of </m:t>
              </m:r>
              <m:f>
                <m:fPr>
                  <m:ctrlPr>
                    <w:rPr>
                      <w:rFonts w:ascii="Cambria Math" w:eastAsia="Times New Roman" w:hAnsi="Cambria Math" w:cs="Arial"/>
                      <w:i/>
                      <w:sz w:val="15"/>
                      <w:szCs w:val="15"/>
                    </w:rPr>
                  </m:ctrlPr>
                </m:fPr>
                <m:num>
                  <m:r>
                    <w:rPr>
                      <w:rFonts w:ascii="Cambria Math" w:eastAsia="Times New Roman" w:hAnsi="Cambria Math" w:cs="Arial"/>
                      <w:sz w:val="15"/>
                      <w:szCs w:val="15"/>
                    </w:rPr>
                    <m:t>2</m:t>
                  </m:r>
                </m:num>
                <m:den>
                  <m:r>
                    <w:rPr>
                      <w:rFonts w:ascii="Cambria Math" w:eastAsia="Times New Roman" w:hAnsi="Cambria Math" w:cs="Arial"/>
                      <w:sz w:val="15"/>
                      <w:szCs w:val="15"/>
                    </w:rPr>
                    <m:t>5</m:t>
                  </m:r>
                </m:den>
              </m:f>
            </m:oMath>
            <w:r w:rsidRPr="005D5BC8">
              <w:rPr>
                <w:rFonts w:ascii="Arial" w:eastAsia="Times New Roman" w:hAnsi="Arial" w:cs="Arial"/>
                <w:sz w:val="15"/>
                <w:szCs w:val="15"/>
              </w:rPr>
              <w:t xml:space="preserve"> (e.g. show </w:t>
            </w:r>
            <w:r w:rsidRPr="005D5BC8">
              <w:rPr>
                <w:rFonts w:ascii="Arial" w:eastAsia="Times New Roman" w:hAnsi="Arial" w:cs="Arial"/>
                <w:sz w:val="15"/>
                <w:szCs w:val="15"/>
              </w:rPr>
              <w:lastRenderedPageBreak/>
              <w:t xml:space="preserve">that the expression could be written on a single vinculum such as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3 ×2</m:t>
                  </m:r>
                </m:num>
                <m:den>
                  <m:r>
                    <w:rPr>
                      <w:rFonts w:ascii="Cambria Math" w:eastAsia="Times New Roman" w:hAnsi="Cambria Math" w:cs="Arial"/>
                      <w:sz w:val="15"/>
                      <w:szCs w:val="15"/>
                    </w:rPr>
                    <m:t>4 ×5</m:t>
                  </m:r>
                </m:den>
              </m:f>
              <m:r>
                <w:rPr>
                  <w:rFonts w:ascii="Cambria Math" w:eastAsia="Times New Roman" w:hAnsi="Cambria Math" w:cs="Arial"/>
                  <w:sz w:val="15"/>
                  <w:szCs w:val="15"/>
                </w:rPr>
                <m:t xml:space="preserve"> and get </m:t>
              </m:r>
              <m:f>
                <m:fPr>
                  <m:ctrlPr>
                    <w:rPr>
                      <w:rFonts w:ascii="Cambria Math" w:eastAsia="Times New Roman" w:hAnsi="Cambria Math" w:cs="Arial"/>
                      <w:i/>
                      <w:sz w:val="15"/>
                      <w:szCs w:val="15"/>
                    </w:rPr>
                  </m:ctrlPr>
                </m:fPr>
                <m:num>
                  <m:r>
                    <w:rPr>
                      <w:rFonts w:ascii="Cambria Math" w:eastAsia="Times New Roman" w:hAnsi="Cambria Math" w:cs="Arial"/>
                      <w:sz w:val="15"/>
                      <w:szCs w:val="15"/>
                    </w:rPr>
                    <m:t>6</m:t>
                  </m:r>
                </m:num>
                <m:den>
                  <m:r>
                    <w:rPr>
                      <w:rFonts w:ascii="Cambria Math" w:eastAsia="Times New Roman" w:hAnsi="Cambria Math" w:cs="Arial"/>
                      <w:sz w:val="15"/>
                      <w:szCs w:val="15"/>
                    </w:rPr>
                    <m:t>20</m:t>
                  </m:r>
                </m:den>
              </m:f>
              <m:r>
                <w:rPr>
                  <w:rFonts w:ascii="Cambria Math" w:eastAsia="Times New Roman" w:hAnsi="Cambria Math" w:cs="Arial"/>
                  <w:sz w:val="15"/>
                  <w:szCs w:val="15"/>
                </w:rPr>
                <m:t xml:space="preserve"> or </m:t>
              </m:r>
              <m:f>
                <m:fPr>
                  <m:ctrlPr>
                    <w:rPr>
                      <w:rFonts w:ascii="Cambria Math" w:eastAsia="Times New Roman" w:hAnsi="Cambria Math" w:cs="Arial"/>
                      <w:i/>
                      <w:sz w:val="15"/>
                      <w:szCs w:val="15"/>
                    </w:rPr>
                  </m:ctrlPr>
                </m:fPr>
                <m:num>
                  <m:r>
                    <w:rPr>
                      <w:rFonts w:ascii="Cambria Math" w:eastAsia="Times New Roman" w:hAnsi="Cambria Math" w:cs="Arial"/>
                      <w:sz w:val="15"/>
                      <w:szCs w:val="15"/>
                    </w:rPr>
                    <m:t>3</m:t>
                  </m:r>
                </m:num>
                <m:den>
                  <m:r>
                    <w:rPr>
                      <w:rFonts w:ascii="Cambria Math" w:eastAsia="Times New Roman" w:hAnsi="Cambria Math" w:cs="Arial"/>
                      <w:sz w:val="15"/>
                      <w:szCs w:val="15"/>
                    </w:rPr>
                    <m:t>10</m:t>
                  </m:r>
                </m:den>
              </m:f>
            </m:oMath>
            <w:r w:rsidRPr="005D5BC8">
              <w:rPr>
                <w:rFonts w:ascii="Arial" w:eastAsia="Times New Roman" w:hAnsi="Arial" w:cs="Arial"/>
                <w:sz w:val="15"/>
                <w:szCs w:val="15"/>
              </w:rPr>
              <w:t>)</w:t>
            </w:r>
          </w:p>
        </w:tc>
      </w:tr>
      <w:tr w:rsidR="005D5BC8" w:rsidRPr="008F13E3" w14:paraId="5C631310" w14:textId="77777777" w:rsidTr="00970400">
        <w:tc>
          <w:tcPr>
            <w:tcW w:w="2405" w:type="dxa"/>
            <w:shd w:val="clear" w:color="auto" w:fill="FF9900"/>
            <w:vAlign w:val="center"/>
          </w:tcPr>
          <w:p w14:paraId="04196801" w14:textId="382B26FA" w:rsidR="005D5BC8" w:rsidRDefault="005D5BC8" w:rsidP="005D5BC8">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4F839B6E"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5DB79C38" w14:textId="06EEA8A0"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gridSpan w:val="2"/>
            <w:shd w:val="clear" w:color="auto" w:fill="FF9900"/>
            <w:vAlign w:val="center"/>
          </w:tcPr>
          <w:p w14:paraId="0CC7B78D"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67F0F07A" w14:textId="64D96341"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gridSpan w:val="2"/>
            <w:shd w:val="clear" w:color="auto" w:fill="FF9900"/>
            <w:vAlign w:val="center"/>
          </w:tcPr>
          <w:p w14:paraId="02C195F3"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214653E3" w14:textId="57A23CE1"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gridSpan w:val="2"/>
            <w:shd w:val="clear" w:color="auto" w:fill="FF9900"/>
            <w:vAlign w:val="center"/>
          </w:tcPr>
          <w:p w14:paraId="06066706"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220CDD98" w14:textId="3EAB0F25"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5C652579"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629DD78C" w14:textId="2F99BE6D" w:rsidR="005D5BC8"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D5BC8" w:rsidRPr="008F13E3" w14:paraId="6DFB1178" w14:textId="77777777" w:rsidTr="00970400">
        <w:tc>
          <w:tcPr>
            <w:tcW w:w="2405" w:type="dxa"/>
            <w:shd w:val="clear" w:color="auto" w:fill="FFFF99"/>
            <w:vAlign w:val="center"/>
          </w:tcPr>
          <w:p w14:paraId="1A927ED8" w14:textId="4C3F3324" w:rsidR="005D5BC8" w:rsidRDefault="005D5BC8" w:rsidP="005D5BC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8"/>
            <w:shd w:val="clear" w:color="auto" w:fill="FFFF99"/>
            <w:vAlign w:val="center"/>
          </w:tcPr>
          <w:p w14:paraId="32EA9FA3" w14:textId="2799E9DD" w:rsidR="005D5BC8" w:rsidRPr="005D5BC8" w:rsidRDefault="005D5BC8" w:rsidP="005D5BC8">
            <w:pPr>
              <w:spacing w:after="0" w:line="240" w:lineRule="auto"/>
              <w:rPr>
                <w:rFonts w:ascii="Arial" w:eastAsia="Times New Roman" w:hAnsi="Arial" w:cs="Arial"/>
                <w:b/>
                <w:sz w:val="20"/>
                <w:szCs w:val="15"/>
              </w:rPr>
            </w:pPr>
            <w:r w:rsidRPr="005D5BC8">
              <w:rPr>
                <w:rFonts w:ascii="Arial" w:eastAsia="Times New Roman" w:hAnsi="Arial" w:cs="Arial"/>
                <w:b/>
                <w:sz w:val="20"/>
                <w:szCs w:val="15"/>
              </w:rPr>
              <w:t>They add, subtract and multiply decimals and divide decimals where the result is rational. (MS6.3)</w:t>
            </w:r>
          </w:p>
        </w:tc>
      </w:tr>
      <w:tr w:rsidR="005D5BC8" w:rsidRPr="008F13E3" w14:paraId="34745DEE" w14:textId="77777777" w:rsidTr="00E63558">
        <w:tc>
          <w:tcPr>
            <w:tcW w:w="2405" w:type="dxa"/>
            <w:tcBorders>
              <w:top w:val="nil"/>
            </w:tcBorders>
            <w:shd w:val="clear" w:color="auto" w:fill="auto"/>
          </w:tcPr>
          <w:p w14:paraId="73A5D2F0" w14:textId="3FA7641B"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Fractions and decimals</w:t>
            </w:r>
          </w:p>
          <w:p w14:paraId="3B9A3208" w14:textId="77777777" w:rsidR="005D5BC8" w:rsidRPr="008F13E3" w:rsidRDefault="00D267EB" w:rsidP="005D5BC8">
            <w:pPr>
              <w:spacing w:after="0" w:line="240" w:lineRule="auto"/>
              <w:rPr>
                <w:rFonts w:ascii="Arial" w:eastAsia="Times New Roman" w:hAnsi="Arial" w:cs="Arial"/>
                <w:i/>
                <w:sz w:val="15"/>
                <w:szCs w:val="15"/>
              </w:rPr>
            </w:pPr>
            <w:hyperlink r:id="rId35" w:history="1">
              <w:r w:rsidR="005D5BC8" w:rsidRPr="00080F9C">
                <w:rPr>
                  <w:rStyle w:val="Hyperlink"/>
                  <w:rFonts w:ascii="Arial" w:eastAsia="Times New Roman" w:hAnsi="Arial" w:cs="Arial"/>
                  <w:i/>
                  <w:sz w:val="15"/>
                  <w:szCs w:val="15"/>
                </w:rPr>
                <w:t>ACMNA128</w:t>
              </w:r>
            </w:hyperlink>
          </w:p>
          <w:p w14:paraId="257E25AA" w14:textId="77777777" w:rsidR="005D5BC8" w:rsidRPr="008F13E3" w:rsidRDefault="005D5BC8" w:rsidP="005D5BC8">
            <w:pPr>
              <w:spacing w:after="0" w:line="240" w:lineRule="auto"/>
              <w:rPr>
                <w:rFonts w:ascii="Arial" w:eastAsia="Times New Roman" w:hAnsi="Arial" w:cs="Arial"/>
                <w:i/>
                <w:sz w:val="15"/>
                <w:szCs w:val="15"/>
              </w:rPr>
            </w:pPr>
          </w:p>
          <w:p w14:paraId="7377AC8B" w14:textId="77777777" w:rsidR="005D5BC8" w:rsidRPr="008F13E3" w:rsidRDefault="005D5BC8" w:rsidP="005D5BC8">
            <w:pPr>
              <w:spacing w:after="0" w:line="240" w:lineRule="auto"/>
              <w:rPr>
                <w:rFonts w:ascii="Arial" w:eastAsia="Times New Roman" w:hAnsi="Arial" w:cs="Arial"/>
                <w:i/>
                <w:sz w:val="15"/>
                <w:szCs w:val="15"/>
              </w:rPr>
            </w:pPr>
          </w:p>
          <w:p w14:paraId="51233CC4" w14:textId="77777777" w:rsidR="005D5BC8" w:rsidRPr="008F13E3" w:rsidRDefault="005D5BC8" w:rsidP="005D5BC8">
            <w:pPr>
              <w:spacing w:after="0" w:line="240" w:lineRule="auto"/>
              <w:rPr>
                <w:rFonts w:ascii="Arial" w:eastAsia="Times New Roman" w:hAnsi="Arial" w:cs="Arial"/>
                <w:i/>
                <w:sz w:val="15"/>
                <w:szCs w:val="15"/>
              </w:rPr>
            </w:pPr>
          </w:p>
          <w:p w14:paraId="4FDF172D" w14:textId="77777777" w:rsidR="005D5BC8" w:rsidRPr="008F13E3" w:rsidRDefault="005D5BC8" w:rsidP="005D5BC8">
            <w:pPr>
              <w:spacing w:after="0" w:line="240" w:lineRule="auto"/>
              <w:rPr>
                <w:rFonts w:ascii="Arial" w:eastAsia="Times New Roman" w:hAnsi="Arial" w:cs="Arial"/>
                <w:i/>
                <w:sz w:val="15"/>
                <w:szCs w:val="15"/>
              </w:rPr>
            </w:pPr>
          </w:p>
          <w:p w14:paraId="3C88E95F" w14:textId="77777777" w:rsidR="005D5BC8" w:rsidRPr="008F13E3" w:rsidRDefault="005D5BC8" w:rsidP="005D5BC8">
            <w:pPr>
              <w:spacing w:after="0" w:line="240" w:lineRule="auto"/>
              <w:rPr>
                <w:rFonts w:ascii="Arial" w:eastAsia="Times New Roman" w:hAnsi="Arial" w:cs="Arial"/>
                <w:i/>
                <w:sz w:val="15"/>
                <w:szCs w:val="15"/>
              </w:rPr>
            </w:pPr>
          </w:p>
          <w:p w14:paraId="6B6DBB0C" w14:textId="77777777" w:rsidR="005D5BC8" w:rsidRPr="008F13E3" w:rsidRDefault="005D5BC8" w:rsidP="005D5BC8">
            <w:pPr>
              <w:spacing w:after="0" w:line="240" w:lineRule="auto"/>
              <w:rPr>
                <w:rFonts w:ascii="Arial" w:eastAsia="Times New Roman" w:hAnsi="Arial" w:cs="Arial"/>
                <w:i/>
                <w:sz w:val="15"/>
                <w:szCs w:val="15"/>
              </w:rPr>
            </w:pPr>
          </w:p>
          <w:p w14:paraId="6BADBDE2" w14:textId="77777777" w:rsidR="005D5BC8" w:rsidRPr="008F13E3" w:rsidRDefault="005D5BC8" w:rsidP="005D5BC8">
            <w:pPr>
              <w:spacing w:after="0" w:line="240" w:lineRule="auto"/>
              <w:rPr>
                <w:rFonts w:ascii="Arial" w:eastAsia="Times New Roman" w:hAnsi="Arial" w:cs="Arial"/>
                <w:i/>
                <w:sz w:val="15"/>
                <w:szCs w:val="15"/>
              </w:rPr>
            </w:pPr>
          </w:p>
          <w:p w14:paraId="035A7121" w14:textId="77777777" w:rsidR="005D5BC8" w:rsidRPr="008F13E3" w:rsidRDefault="005D5BC8" w:rsidP="005D5BC8">
            <w:pPr>
              <w:spacing w:after="0" w:line="240" w:lineRule="auto"/>
              <w:rPr>
                <w:rFonts w:ascii="Arial" w:eastAsia="Times New Roman" w:hAnsi="Arial" w:cs="Arial"/>
                <w:i/>
                <w:sz w:val="15"/>
                <w:szCs w:val="15"/>
              </w:rPr>
            </w:pPr>
          </w:p>
          <w:p w14:paraId="3FB2B35D" w14:textId="77777777" w:rsidR="005D5BC8" w:rsidRPr="008F13E3" w:rsidRDefault="005D5BC8" w:rsidP="005D5BC8">
            <w:pPr>
              <w:spacing w:after="0" w:line="240" w:lineRule="auto"/>
              <w:rPr>
                <w:rFonts w:ascii="Arial" w:eastAsia="Times New Roman" w:hAnsi="Arial" w:cs="Arial"/>
                <w:i/>
                <w:sz w:val="15"/>
                <w:szCs w:val="15"/>
              </w:rPr>
            </w:pPr>
          </w:p>
          <w:p w14:paraId="4597CF5A" w14:textId="77777777" w:rsidR="005D5BC8" w:rsidRPr="008F13E3" w:rsidRDefault="005D5BC8" w:rsidP="005D5BC8">
            <w:pPr>
              <w:spacing w:after="0" w:line="240" w:lineRule="auto"/>
              <w:rPr>
                <w:rFonts w:ascii="Arial" w:eastAsia="Times New Roman" w:hAnsi="Arial" w:cs="Arial"/>
                <w:i/>
                <w:sz w:val="15"/>
                <w:szCs w:val="15"/>
              </w:rPr>
            </w:pPr>
          </w:p>
          <w:p w14:paraId="6BFA7DFE" w14:textId="77777777" w:rsidR="005D5BC8" w:rsidRPr="008F13E3" w:rsidRDefault="005D5BC8" w:rsidP="005D5BC8">
            <w:pPr>
              <w:spacing w:after="0" w:line="240" w:lineRule="auto"/>
              <w:rPr>
                <w:rFonts w:ascii="Arial" w:eastAsia="Times New Roman" w:hAnsi="Arial" w:cs="Arial"/>
                <w:i/>
                <w:sz w:val="15"/>
                <w:szCs w:val="15"/>
              </w:rPr>
            </w:pPr>
          </w:p>
          <w:p w14:paraId="03C0725D" w14:textId="77777777" w:rsidR="005D5BC8" w:rsidRPr="008F13E3" w:rsidRDefault="005D5BC8" w:rsidP="005D5BC8">
            <w:pPr>
              <w:spacing w:after="0" w:line="240" w:lineRule="auto"/>
              <w:rPr>
                <w:rFonts w:ascii="Arial" w:eastAsia="Times New Roman" w:hAnsi="Arial" w:cs="Arial"/>
                <w:i/>
                <w:sz w:val="15"/>
                <w:szCs w:val="15"/>
              </w:rPr>
            </w:pPr>
          </w:p>
          <w:p w14:paraId="08EFFB48" w14:textId="77777777" w:rsidR="005D5BC8" w:rsidRPr="008F13E3" w:rsidRDefault="005D5BC8" w:rsidP="005D5BC8">
            <w:pPr>
              <w:spacing w:after="0" w:line="240" w:lineRule="auto"/>
              <w:rPr>
                <w:rFonts w:ascii="Arial" w:eastAsia="Times New Roman" w:hAnsi="Arial" w:cs="Arial"/>
                <w:i/>
                <w:sz w:val="15"/>
                <w:szCs w:val="15"/>
              </w:rPr>
            </w:pPr>
          </w:p>
          <w:p w14:paraId="7987B40C" w14:textId="77777777" w:rsidR="005D5BC8" w:rsidRPr="008F13E3" w:rsidRDefault="005D5BC8" w:rsidP="005D5BC8">
            <w:pPr>
              <w:spacing w:after="0" w:line="240" w:lineRule="auto"/>
              <w:rPr>
                <w:rFonts w:ascii="Arial" w:eastAsia="Times New Roman" w:hAnsi="Arial" w:cs="Arial"/>
                <w:i/>
                <w:sz w:val="15"/>
                <w:szCs w:val="15"/>
              </w:rPr>
            </w:pPr>
          </w:p>
          <w:p w14:paraId="661327B8" w14:textId="77777777" w:rsidR="005D5BC8" w:rsidRPr="008F13E3" w:rsidRDefault="005D5BC8" w:rsidP="005D5BC8">
            <w:pPr>
              <w:spacing w:after="0" w:line="240" w:lineRule="auto"/>
              <w:rPr>
                <w:rFonts w:ascii="Arial" w:eastAsia="Times New Roman" w:hAnsi="Arial" w:cs="Arial"/>
                <w:i/>
                <w:sz w:val="15"/>
                <w:szCs w:val="15"/>
              </w:rPr>
            </w:pPr>
          </w:p>
          <w:p w14:paraId="07E7A553" w14:textId="77777777" w:rsidR="005D5BC8" w:rsidRPr="008F13E3" w:rsidRDefault="005D5BC8" w:rsidP="005D5BC8">
            <w:pPr>
              <w:spacing w:after="0" w:line="240" w:lineRule="auto"/>
              <w:rPr>
                <w:rFonts w:ascii="Arial" w:eastAsia="Times New Roman" w:hAnsi="Arial" w:cs="Arial"/>
                <w:i/>
                <w:sz w:val="15"/>
                <w:szCs w:val="15"/>
              </w:rPr>
            </w:pPr>
          </w:p>
          <w:p w14:paraId="5CBE0EB5" w14:textId="77777777" w:rsidR="005D5BC8" w:rsidRPr="008F13E3" w:rsidRDefault="005D5BC8" w:rsidP="005D5BC8">
            <w:pPr>
              <w:spacing w:after="0" w:line="240" w:lineRule="auto"/>
              <w:rPr>
                <w:rFonts w:ascii="Arial" w:eastAsia="Times New Roman" w:hAnsi="Arial" w:cs="Arial"/>
                <w:i/>
                <w:sz w:val="15"/>
                <w:szCs w:val="15"/>
              </w:rPr>
            </w:pPr>
          </w:p>
          <w:p w14:paraId="02472062"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Fractions and decimals</w:t>
            </w:r>
          </w:p>
          <w:p w14:paraId="7DB1EEEB" w14:textId="77777777" w:rsidR="005D5BC8" w:rsidRPr="008F13E3" w:rsidRDefault="00D267EB" w:rsidP="005D5BC8">
            <w:pPr>
              <w:spacing w:after="0" w:line="240" w:lineRule="auto"/>
              <w:rPr>
                <w:rFonts w:ascii="Arial" w:eastAsia="Times New Roman" w:hAnsi="Arial" w:cs="Arial"/>
                <w:i/>
                <w:sz w:val="15"/>
                <w:szCs w:val="15"/>
              </w:rPr>
            </w:pPr>
            <w:hyperlink r:id="rId36" w:history="1">
              <w:r w:rsidR="005D5BC8" w:rsidRPr="00080F9C">
                <w:rPr>
                  <w:rStyle w:val="Hyperlink"/>
                  <w:rFonts w:ascii="Arial" w:eastAsia="Times New Roman" w:hAnsi="Arial" w:cs="Arial"/>
                  <w:i/>
                  <w:sz w:val="15"/>
                  <w:szCs w:val="15"/>
                </w:rPr>
                <w:t>ACMNA129</w:t>
              </w:r>
            </w:hyperlink>
          </w:p>
          <w:p w14:paraId="2E27AABB" w14:textId="77777777" w:rsidR="005D5BC8" w:rsidRPr="008F13E3" w:rsidRDefault="005D5BC8" w:rsidP="005D5BC8">
            <w:pPr>
              <w:spacing w:after="0" w:line="240" w:lineRule="auto"/>
              <w:rPr>
                <w:rFonts w:ascii="Arial" w:eastAsia="Times New Roman" w:hAnsi="Arial" w:cs="Arial"/>
                <w:i/>
                <w:sz w:val="15"/>
                <w:szCs w:val="15"/>
              </w:rPr>
            </w:pPr>
          </w:p>
          <w:p w14:paraId="42CD8DFE" w14:textId="77777777" w:rsidR="005D5BC8" w:rsidRPr="008F13E3" w:rsidRDefault="005D5BC8" w:rsidP="005D5BC8">
            <w:pPr>
              <w:spacing w:after="0" w:line="240" w:lineRule="auto"/>
              <w:rPr>
                <w:rFonts w:ascii="Arial" w:eastAsia="Times New Roman" w:hAnsi="Arial" w:cs="Arial"/>
                <w:i/>
                <w:sz w:val="15"/>
                <w:szCs w:val="15"/>
              </w:rPr>
            </w:pPr>
          </w:p>
          <w:p w14:paraId="62CD1CBE" w14:textId="77777777" w:rsidR="005D5BC8" w:rsidRPr="008F13E3" w:rsidRDefault="005D5BC8" w:rsidP="005D5BC8">
            <w:pPr>
              <w:spacing w:after="0" w:line="240" w:lineRule="auto"/>
              <w:rPr>
                <w:rFonts w:ascii="Arial" w:eastAsia="Times New Roman" w:hAnsi="Arial" w:cs="Arial"/>
                <w:i/>
                <w:sz w:val="15"/>
                <w:szCs w:val="15"/>
              </w:rPr>
            </w:pPr>
          </w:p>
          <w:p w14:paraId="71D48C32" w14:textId="77777777" w:rsidR="005D5BC8" w:rsidRPr="008F13E3" w:rsidRDefault="005D5BC8" w:rsidP="005D5BC8">
            <w:pPr>
              <w:spacing w:after="0" w:line="240" w:lineRule="auto"/>
              <w:rPr>
                <w:rFonts w:ascii="Arial" w:eastAsia="Times New Roman" w:hAnsi="Arial" w:cs="Arial"/>
                <w:i/>
                <w:sz w:val="15"/>
                <w:szCs w:val="15"/>
              </w:rPr>
            </w:pPr>
          </w:p>
          <w:p w14:paraId="02135EF1" w14:textId="77777777" w:rsidR="005D5BC8" w:rsidRPr="008F13E3" w:rsidRDefault="005D5BC8" w:rsidP="005D5BC8">
            <w:pPr>
              <w:spacing w:after="0" w:line="240" w:lineRule="auto"/>
              <w:rPr>
                <w:rFonts w:ascii="Arial" w:eastAsia="Times New Roman" w:hAnsi="Arial" w:cs="Arial"/>
                <w:i/>
                <w:sz w:val="15"/>
                <w:szCs w:val="15"/>
              </w:rPr>
            </w:pPr>
          </w:p>
          <w:p w14:paraId="3C2DF1EF" w14:textId="77777777" w:rsidR="005D5BC8" w:rsidRPr="008F13E3" w:rsidRDefault="005D5BC8" w:rsidP="005D5BC8">
            <w:pPr>
              <w:spacing w:after="0" w:line="240" w:lineRule="auto"/>
              <w:rPr>
                <w:rFonts w:ascii="Arial" w:eastAsia="Times New Roman" w:hAnsi="Arial" w:cs="Arial"/>
                <w:i/>
                <w:sz w:val="15"/>
                <w:szCs w:val="15"/>
              </w:rPr>
            </w:pPr>
          </w:p>
          <w:p w14:paraId="49A72203" w14:textId="77777777" w:rsidR="005D5BC8" w:rsidRPr="008F13E3" w:rsidRDefault="005D5BC8" w:rsidP="005D5BC8">
            <w:pPr>
              <w:spacing w:after="0" w:line="240" w:lineRule="auto"/>
              <w:rPr>
                <w:rFonts w:ascii="Arial" w:eastAsia="Times New Roman" w:hAnsi="Arial" w:cs="Arial"/>
                <w:i/>
                <w:sz w:val="15"/>
                <w:szCs w:val="15"/>
              </w:rPr>
            </w:pPr>
          </w:p>
          <w:p w14:paraId="2BD0A2CF" w14:textId="77777777" w:rsidR="005D5BC8" w:rsidRPr="008F13E3" w:rsidRDefault="005D5BC8" w:rsidP="005D5BC8">
            <w:pPr>
              <w:spacing w:after="0" w:line="240" w:lineRule="auto"/>
              <w:rPr>
                <w:rFonts w:ascii="Arial" w:eastAsia="Times New Roman" w:hAnsi="Arial" w:cs="Arial"/>
                <w:i/>
                <w:sz w:val="15"/>
                <w:szCs w:val="15"/>
              </w:rPr>
            </w:pPr>
          </w:p>
          <w:p w14:paraId="7E02B13E" w14:textId="77777777" w:rsidR="005D5BC8" w:rsidRPr="008F13E3" w:rsidRDefault="005D5BC8" w:rsidP="005D5BC8">
            <w:pPr>
              <w:spacing w:after="0" w:line="240" w:lineRule="auto"/>
              <w:rPr>
                <w:rFonts w:ascii="Arial" w:eastAsia="Times New Roman" w:hAnsi="Arial" w:cs="Arial"/>
                <w:i/>
                <w:sz w:val="15"/>
                <w:szCs w:val="15"/>
              </w:rPr>
            </w:pPr>
          </w:p>
          <w:p w14:paraId="485693C1" w14:textId="77777777" w:rsidR="005D5BC8" w:rsidRPr="008F13E3" w:rsidRDefault="005D5BC8" w:rsidP="005D5BC8">
            <w:pPr>
              <w:spacing w:after="0" w:line="240" w:lineRule="auto"/>
              <w:rPr>
                <w:rFonts w:ascii="Arial" w:eastAsia="Times New Roman" w:hAnsi="Arial" w:cs="Arial"/>
                <w:i/>
                <w:sz w:val="15"/>
                <w:szCs w:val="15"/>
              </w:rPr>
            </w:pPr>
          </w:p>
          <w:p w14:paraId="3C6F333F" w14:textId="77777777" w:rsidR="005D5BC8" w:rsidRPr="008F13E3" w:rsidRDefault="005D5BC8" w:rsidP="005D5BC8">
            <w:pPr>
              <w:spacing w:after="0" w:line="240" w:lineRule="auto"/>
              <w:rPr>
                <w:rFonts w:ascii="Arial" w:eastAsia="Times New Roman" w:hAnsi="Arial" w:cs="Arial"/>
                <w:i/>
                <w:sz w:val="15"/>
                <w:szCs w:val="15"/>
              </w:rPr>
            </w:pPr>
          </w:p>
          <w:p w14:paraId="110DD374" w14:textId="77777777" w:rsidR="005D5BC8" w:rsidRPr="008F13E3" w:rsidRDefault="005D5BC8" w:rsidP="005D5BC8">
            <w:pPr>
              <w:spacing w:after="0" w:line="240" w:lineRule="auto"/>
              <w:rPr>
                <w:rFonts w:ascii="Arial" w:eastAsia="Times New Roman" w:hAnsi="Arial" w:cs="Arial"/>
                <w:i/>
                <w:sz w:val="15"/>
                <w:szCs w:val="15"/>
              </w:rPr>
            </w:pPr>
          </w:p>
          <w:p w14:paraId="5A75BB44" w14:textId="77777777" w:rsidR="005D5BC8" w:rsidRPr="008F13E3" w:rsidRDefault="005D5BC8" w:rsidP="005D5BC8">
            <w:pPr>
              <w:spacing w:after="0" w:line="240" w:lineRule="auto"/>
              <w:rPr>
                <w:rFonts w:ascii="Arial" w:eastAsia="Times New Roman" w:hAnsi="Arial" w:cs="Arial"/>
                <w:i/>
                <w:sz w:val="15"/>
                <w:szCs w:val="15"/>
              </w:rPr>
            </w:pPr>
          </w:p>
          <w:p w14:paraId="719E0D65" w14:textId="77777777" w:rsidR="005D5BC8" w:rsidRPr="008F13E3" w:rsidRDefault="005D5BC8" w:rsidP="005D5BC8">
            <w:pPr>
              <w:spacing w:after="0" w:line="240" w:lineRule="auto"/>
              <w:rPr>
                <w:rFonts w:ascii="Arial" w:eastAsia="Times New Roman" w:hAnsi="Arial" w:cs="Arial"/>
                <w:i/>
                <w:sz w:val="15"/>
                <w:szCs w:val="15"/>
              </w:rPr>
            </w:pPr>
          </w:p>
          <w:p w14:paraId="6E454A15" w14:textId="07917E45" w:rsidR="005D5BC8" w:rsidRDefault="005D5BC8" w:rsidP="005D5BC8">
            <w:pPr>
              <w:spacing w:after="0" w:line="240" w:lineRule="auto"/>
              <w:rPr>
                <w:rFonts w:ascii="Arial" w:eastAsia="Times New Roman" w:hAnsi="Arial" w:cs="Arial"/>
                <w:b/>
                <w:sz w:val="15"/>
                <w:szCs w:val="15"/>
              </w:rPr>
            </w:pPr>
          </w:p>
        </w:tc>
        <w:tc>
          <w:tcPr>
            <w:tcW w:w="2380" w:type="dxa"/>
            <w:shd w:val="clear" w:color="auto" w:fill="auto"/>
          </w:tcPr>
          <w:p w14:paraId="5774D8E5"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38B1B71D" w14:textId="77777777" w:rsidR="005D5BC8" w:rsidRPr="008F13E3" w:rsidRDefault="005D5BC8" w:rsidP="00E12767">
            <w:pPr>
              <w:pStyle w:val="ListParagraph"/>
              <w:numPr>
                <w:ilvl w:val="0"/>
                <w:numId w:val="22"/>
              </w:numPr>
              <w:spacing w:after="0" w:line="240" w:lineRule="auto"/>
              <w:ind w:left="284" w:hanging="283"/>
              <w:rPr>
                <w:rFonts w:ascii="Arial" w:eastAsia="Times New Roman" w:hAnsi="Arial" w:cs="Arial"/>
                <w:sz w:val="15"/>
                <w:szCs w:val="15"/>
              </w:rPr>
            </w:pPr>
            <w:r w:rsidRPr="008F13E3">
              <w:rPr>
                <w:rFonts w:ascii="Arial" w:eastAsia="Times New Roman" w:hAnsi="Arial" w:cs="Arial"/>
                <w:b/>
                <w:sz w:val="15"/>
                <w:szCs w:val="15"/>
              </w:rPr>
              <w:t>Solve</w:t>
            </w:r>
            <w:r w:rsidRPr="008F13E3">
              <w:rPr>
                <w:rFonts w:ascii="Arial" w:eastAsia="Times New Roman" w:hAnsi="Arial" w:cs="Arial"/>
                <w:sz w:val="15"/>
                <w:szCs w:val="15"/>
              </w:rPr>
              <w:t xml:space="preserve"> simple addition and subtraction situations with decimal fractions by recording the procedures using place value charts</w:t>
            </w:r>
            <w:r>
              <w:rPr>
                <w:rFonts w:ascii="Arial" w:eastAsia="Times New Roman" w:hAnsi="Arial" w:cs="Arial"/>
                <w:sz w:val="15"/>
                <w:szCs w:val="15"/>
              </w:rPr>
              <w:t>.</w:t>
            </w:r>
          </w:p>
          <w:p w14:paraId="14CA98EC" w14:textId="77777777" w:rsidR="005D5BC8" w:rsidRPr="008F13E3" w:rsidRDefault="005D5BC8" w:rsidP="005D5BC8">
            <w:pPr>
              <w:spacing w:after="0" w:line="240" w:lineRule="auto"/>
              <w:rPr>
                <w:rFonts w:ascii="Arial" w:eastAsia="Times New Roman" w:hAnsi="Arial" w:cs="Arial"/>
                <w:sz w:val="15"/>
                <w:szCs w:val="15"/>
              </w:rPr>
            </w:pPr>
          </w:p>
          <w:p w14:paraId="3B5950DA" w14:textId="77777777" w:rsidR="005D5BC8" w:rsidRPr="008F13E3" w:rsidRDefault="005D5BC8" w:rsidP="005D5BC8">
            <w:pPr>
              <w:spacing w:after="0" w:line="240" w:lineRule="auto"/>
              <w:rPr>
                <w:rFonts w:ascii="Arial" w:eastAsia="Times New Roman" w:hAnsi="Arial" w:cs="Arial"/>
                <w:sz w:val="15"/>
                <w:szCs w:val="15"/>
              </w:rPr>
            </w:pPr>
          </w:p>
          <w:p w14:paraId="6C7FA118" w14:textId="77777777" w:rsidR="005D5BC8" w:rsidRPr="008F13E3" w:rsidRDefault="005D5BC8" w:rsidP="005D5BC8">
            <w:pPr>
              <w:spacing w:after="0" w:line="240" w:lineRule="auto"/>
              <w:rPr>
                <w:rFonts w:ascii="Arial" w:eastAsia="Times New Roman" w:hAnsi="Arial" w:cs="Arial"/>
                <w:sz w:val="15"/>
                <w:szCs w:val="15"/>
              </w:rPr>
            </w:pPr>
          </w:p>
          <w:p w14:paraId="7754171E" w14:textId="77777777" w:rsidR="005D5BC8" w:rsidRPr="008F13E3" w:rsidRDefault="005D5BC8" w:rsidP="005D5BC8">
            <w:pPr>
              <w:spacing w:after="0" w:line="240" w:lineRule="auto"/>
              <w:rPr>
                <w:rFonts w:ascii="Arial" w:eastAsia="Times New Roman" w:hAnsi="Arial" w:cs="Arial"/>
                <w:sz w:val="15"/>
                <w:szCs w:val="15"/>
              </w:rPr>
            </w:pPr>
          </w:p>
          <w:p w14:paraId="7007CE69" w14:textId="77777777" w:rsidR="005D5BC8" w:rsidRPr="008F13E3" w:rsidRDefault="005D5BC8" w:rsidP="005D5BC8">
            <w:pPr>
              <w:spacing w:after="0" w:line="240" w:lineRule="auto"/>
              <w:rPr>
                <w:rFonts w:ascii="Arial" w:eastAsia="Times New Roman" w:hAnsi="Arial" w:cs="Arial"/>
                <w:sz w:val="15"/>
                <w:szCs w:val="15"/>
              </w:rPr>
            </w:pPr>
          </w:p>
          <w:p w14:paraId="76867D5D" w14:textId="77777777" w:rsidR="005D5BC8" w:rsidRPr="008F13E3" w:rsidRDefault="005D5BC8" w:rsidP="005D5BC8">
            <w:pPr>
              <w:spacing w:after="0" w:line="240" w:lineRule="auto"/>
              <w:rPr>
                <w:rFonts w:ascii="Arial" w:eastAsia="Times New Roman" w:hAnsi="Arial" w:cs="Arial"/>
                <w:sz w:val="15"/>
                <w:szCs w:val="15"/>
              </w:rPr>
            </w:pPr>
          </w:p>
          <w:p w14:paraId="2084564B" w14:textId="77777777" w:rsidR="005D5BC8" w:rsidRPr="008F13E3" w:rsidRDefault="005D5BC8" w:rsidP="005D5BC8">
            <w:pPr>
              <w:spacing w:after="0" w:line="240" w:lineRule="auto"/>
              <w:rPr>
                <w:rFonts w:ascii="Arial" w:eastAsia="Times New Roman" w:hAnsi="Arial" w:cs="Arial"/>
                <w:sz w:val="15"/>
                <w:szCs w:val="15"/>
              </w:rPr>
            </w:pPr>
          </w:p>
          <w:p w14:paraId="0FEF3851" w14:textId="77777777" w:rsidR="005D5BC8" w:rsidRPr="008F13E3" w:rsidRDefault="005D5BC8" w:rsidP="005D5BC8">
            <w:pPr>
              <w:spacing w:after="0" w:line="240" w:lineRule="auto"/>
              <w:rPr>
                <w:rFonts w:ascii="Arial" w:eastAsia="Times New Roman" w:hAnsi="Arial" w:cs="Arial"/>
                <w:sz w:val="15"/>
                <w:szCs w:val="15"/>
              </w:rPr>
            </w:pPr>
          </w:p>
          <w:p w14:paraId="67503053" w14:textId="77777777" w:rsidR="005D5BC8" w:rsidRPr="008F13E3" w:rsidRDefault="005D5BC8" w:rsidP="005D5BC8">
            <w:pPr>
              <w:spacing w:after="0" w:line="240" w:lineRule="auto"/>
              <w:rPr>
                <w:rFonts w:ascii="Arial" w:eastAsia="Times New Roman" w:hAnsi="Arial" w:cs="Arial"/>
                <w:sz w:val="15"/>
                <w:szCs w:val="15"/>
              </w:rPr>
            </w:pPr>
          </w:p>
          <w:p w14:paraId="0A5AC323" w14:textId="77777777" w:rsidR="005D5BC8" w:rsidRPr="008F13E3" w:rsidRDefault="005D5BC8" w:rsidP="005D5BC8">
            <w:pPr>
              <w:spacing w:after="0" w:line="240" w:lineRule="auto"/>
              <w:rPr>
                <w:rFonts w:ascii="Arial" w:eastAsia="Times New Roman" w:hAnsi="Arial" w:cs="Arial"/>
                <w:sz w:val="15"/>
                <w:szCs w:val="15"/>
              </w:rPr>
            </w:pPr>
          </w:p>
          <w:p w14:paraId="56FCC72B" w14:textId="77777777" w:rsidR="005D5BC8" w:rsidRPr="008F13E3" w:rsidRDefault="005D5BC8" w:rsidP="005D5BC8">
            <w:pPr>
              <w:spacing w:after="0" w:line="240" w:lineRule="auto"/>
              <w:rPr>
                <w:rFonts w:ascii="Arial" w:eastAsia="Times New Roman" w:hAnsi="Arial" w:cs="Arial"/>
                <w:sz w:val="15"/>
                <w:szCs w:val="15"/>
              </w:rPr>
            </w:pPr>
          </w:p>
          <w:p w14:paraId="31F9864D" w14:textId="77777777" w:rsidR="005D5BC8" w:rsidRPr="008F13E3" w:rsidRDefault="005D5BC8" w:rsidP="005D5BC8">
            <w:pPr>
              <w:spacing w:after="0" w:line="240" w:lineRule="auto"/>
              <w:rPr>
                <w:rFonts w:ascii="Arial" w:eastAsia="Times New Roman" w:hAnsi="Arial" w:cs="Arial"/>
                <w:sz w:val="15"/>
                <w:szCs w:val="15"/>
              </w:rPr>
            </w:pPr>
          </w:p>
          <w:p w14:paraId="4CA1FC15" w14:textId="77777777" w:rsidR="005D5BC8" w:rsidRPr="008F13E3" w:rsidRDefault="005D5BC8" w:rsidP="005D5BC8">
            <w:pPr>
              <w:spacing w:after="0" w:line="240" w:lineRule="auto"/>
              <w:rPr>
                <w:rFonts w:ascii="Arial" w:eastAsia="Times New Roman" w:hAnsi="Arial" w:cs="Arial"/>
                <w:sz w:val="15"/>
                <w:szCs w:val="15"/>
              </w:rPr>
            </w:pPr>
          </w:p>
          <w:p w14:paraId="7337F3F9" w14:textId="7D508FBC" w:rsidR="005D5BC8" w:rsidRPr="005D5BC8" w:rsidRDefault="005D5BC8" w:rsidP="00E12767">
            <w:pPr>
              <w:pStyle w:val="ListParagraph"/>
              <w:numPr>
                <w:ilvl w:val="0"/>
                <w:numId w:val="22"/>
              </w:numPr>
              <w:spacing w:after="0" w:line="240" w:lineRule="auto"/>
              <w:ind w:left="205" w:hanging="180"/>
              <w:rPr>
                <w:rFonts w:ascii="Arial" w:eastAsia="Times New Roman" w:hAnsi="Arial" w:cs="Arial"/>
                <w:b/>
                <w:sz w:val="15"/>
                <w:szCs w:val="15"/>
              </w:rPr>
            </w:pPr>
            <w:r w:rsidRPr="005D5BC8">
              <w:rPr>
                <w:rFonts w:ascii="Arial" w:eastAsia="Times New Roman" w:hAnsi="Arial" w:cs="Arial"/>
                <w:b/>
                <w:sz w:val="15"/>
                <w:szCs w:val="15"/>
              </w:rPr>
              <w:t>Recognise</w:t>
            </w:r>
            <w:r w:rsidRPr="005D5BC8">
              <w:rPr>
                <w:rFonts w:ascii="Arial" w:eastAsia="Times New Roman" w:hAnsi="Arial" w:cs="Arial"/>
                <w:sz w:val="15"/>
                <w:szCs w:val="15"/>
              </w:rPr>
              <w:t xml:space="preserve"> the link between skip counting using decimal fractions and multiplication (e.g. say that the sixth step in the counting pattern...0.7,  1.4,  2.1,  2.8,  3.5,  4.2 is the same as the result of the multiplication 0.7 × 6).</w:t>
            </w:r>
          </w:p>
        </w:tc>
        <w:tc>
          <w:tcPr>
            <w:tcW w:w="2408" w:type="dxa"/>
            <w:gridSpan w:val="2"/>
            <w:shd w:val="clear" w:color="auto" w:fill="auto"/>
          </w:tcPr>
          <w:p w14:paraId="16A724E6"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253F39F0" w14:textId="77777777" w:rsidR="005D5BC8" w:rsidRPr="008F13E3"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w:t>
            </w:r>
            <w:r w:rsidRPr="008F13E3">
              <w:rPr>
                <w:rFonts w:ascii="Arial" w:eastAsia="Times New Roman" w:hAnsi="Arial" w:cs="Arial"/>
                <w:sz w:val="15"/>
                <w:szCs w:val="15"/>
              </w:rPr>
              <w:t xml:space="preserve"> simple mental strategies for adding and subtracting small numbers with decimal fractions (e.g. say that 1 – 0.7 equals 0.3, </w:t>
            </w:r>
            <w:r w:rsidRPr="008F13E3">
              <w:rPr>
                <w:rFonts w:ascii="Arial" w:eastAsia="Times New Roman" w:hAnsi="Arial" w:cs="Arial"/>
                <w:sz w:val="15"/>
                <w:szCs w:val="15"/>
              </w:rPr>
              <w:br/>
              <w:t>so 5 – 0.7 = 4.3</w:t>
            </w:r>
          </w:p>
          <w:p w14:paraId="059E7060" w14:textId="77777777" w:rsidR="005D5BC8" w:rsidRPr="008F13E3"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Explore</w:t>
            </w:r>
            <w:r w:rsidRPr="008F13E3">
              <w:rPr>
                <w:rFonts w:ascii="Arial" w:eastAsia="Times New Roman" w:hAnsi="Arial" w:cs="Arial"/>
                <w:sz w:val="15"/>
                <w:szCs w:val="15"/>
              </w:rPr>
              <w:t xml:space="preserve"> the repeated addition and subtraction of decimal fractions and </w:t>
            </w:r>
            <w:r w:rsidRPr="008F13E3">
              <w:rPr>
                <w:rFonts w:ascii="Arial" w:eastAsia="Times New Roman" w:hAnsi="Arial" w:cs="Arial"/>
                <w:b/>
                <w:sz w:val="15"/>
                <w:szCs w:val="15"/>
              </w:rPr>
              <w:t>describe</w:t>
            </w:r>
            <w:r w:rsidRPr="008F13E3">
              <w:rPr>
                <w:rFonts w:ascii="Arial" w:eastAsia="Times New Roman" w:hAnsi="Arial" w:cs="Arial"/>
                <w:sz w:val="15"/>
                <w:szCs w:val="15"/>
              </w:rPr>
              <w:t xml:space="preserve"> patters that result (e.g. use a calculator to count forward from zero by 5 hundredths and say that the digits are the same as counting by 5s but they are hundredths not wholes)</w:t>
            </w:r>
          </w:p>
          <w:p w14:paraId="6CFA68F7" w14:textId="77777777" w:rsidR="005D5BC8" w:rsidRPr="008F13E3" w:rsidRDefault="005D5BC8" w:rsidP="005D5BC8">
            <w:pPr>
              <w:spacing w:after="0" w:line="240" w:lineRule="auto"/>
              <w:rPr>
                <w:rFonts w:ascii="Arial" w:eastAsia="Times New Roman" w:hAnsi="Arial" w:cs="Arial"/>
                <w:sz w:val="15"/>
                <w:szCs w:val="15"/>
              </w:rPr>
            </w:pPr>
          </w:p>
          <w:p w14:paraId="5D99C723" w14:textId="77777777" w:rsidR="005D5BC8" w:rsidRPr="008F13E3"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Describe</w:t>
            </w:r>
            <w:r w:rsidRPr="008F13E3">
              <w:rPr>
                <w:rFonts w:ascii="Arial" w:eastAsia="Times New Roman" w:hAnsi="Arial" w:cs="Arial"/>
                <w:sz w:val="15"/>
                <w:szCs w:val="15"/>
              </w:rPr>
              <w:t xml:space="preserve"> the ways that mental strategies used with whole number division can be similarly applied with the division of decimal fractions by whole numbers (e.g. say that the halve and halve again strategy when dividing by 4 can also be used with decimals...3.2 ÷ 4...halve 3.2 given 1.6, halve again to get 0.8)</w:t>
            </w:r>
          </w:p>
          <w:p w14:paraId="44978A79" w14:textId="59BBD3C6" w:rsidR="005D5BC8" w:rsidRPr="005D5BC8"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Demonstrate</w:t>
            </w:r>
            <w:r w:rsidRPr="008F13E3">
              <w:rPr>
                <w:rFonts w:ascii="Arial" w:eastAsia="Times New Roman" w:hAnsi="Arial" w:cs="Arial"/>
                <w:sz w:val="15"/>
                <w:szCs w:val="15"/>
              </w:rPr>
              <w:t xml:space="preserve"> how the place value names can be used to assist with the division of decimal fractions (e.g. say that the calculation 2.4 ÷ 3 can be written as 24 tenths ÷ 3 with the answer 8 tenths or 0.8)</w:t>
            </w:r>
            <w:r>
              <w:rPr>
                <w:rFonts w:ascii="Arial" w:eastAsia="Times New Roman" w:hAnsi="Arial" w:cs="Arial"/>
                <w:sz w:val="15"/>
                <w:szCs w:val="15"/>
              </w:rPr>
              <w:t>.</w:t>
            </w:r>
          </w:p>
        </w:tc>
        <w:tc>
          <w:tcPr>
            <w:tcW w:w="2408" w:type="dxa"/>
            <w:gridSpan w:val="2"/>
            <w:shd w:val="clear" w:color="auto" w:fill="FFFF99"/>
          </w:tcPr>
          <w:p w14:paraId="1FDE8566"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 xml:space="preserve">They </w:t>
            </w:r>
            <w:r w:rsidRPr="008F13E3">
              <w:rPr>
                <w:rFonts w:ascii="Arial" w:eastAsia="Times New Roman" w:hAnsi="Arial" w:cs="Arial"/>
                <w:b/>
                <w:sz w:val="15"/>
                <w:szCs w:val="15"/>
              </w:rPr>
              <w:t>independently</w:t>
            </w:r>
            <w:r w:rsidRPr="008F13E3">
              <w:rPr>
                <w:rFonts w:ascii="Arial" w:eastAsia="Times New Roman" w:hAnsi="Arial" w:cs="Arial"/>
                <w:sz w:val="15"/>
                <w:szCs w:val="15"/>
              </w:rPr>
              <w:t>:</w:t>
            </w:r>
          </w:p>
          <w:p w14:paraId="36B04C55" w14:textId="77777777" w:rsidR="005D5BC8" w:rsidRPr="008F13E3" w:rsidRDefault="005D5BC8" w:rsidP="005D5BC8">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Add</w:t>
            </w:r>
            <w:r w:rsidRPr="008F13E3">
              <w:rPr>
                <w:rFonts w:ascii="Arial" w:eastAsia="Times New Roman" w:hAnsi="Arial" w:cs="Arial"/>
                <w:sz w:val="15"/>
                <w:szCs w:val="15"/>
              </w:rPr>
              <w:t xml:space="preserve"> and </w:t>
            </w:r>
            <w:r w:rsidRPr="008F13E3">
              <w:rPr>
                <w:rFonts w:ascii="Arial" w:eastAsia="Times New Roman" w:hAnsi="Arial" w:cs="Arial"/>
                <w:b/>
                <w:sz w:val="15"/>
                <w:szCs w:val="15"/>
              </w:rPr>
              <w:t>subtract</w:t>
            </w:r>
            <w:r w:rsidRPr="008F13E3">
              <w:rPr>
                <w:rFonts w:ascii="Arial" w:eastAsia="Times New Roman" w:hAnsi="Arial" w:cs="Arial"/>
                <w:sz w:val="15"/>
                <w:szCs w:val="15"/>
              </w:rPr>
              <w:t xml:space="preserve"> decimals, with and without digital technologies</w:t>
            </w:r>
          </w:p>
          <w:p w14:paraId="246D2E26" w14:textId="77777777" w:rsidR="005D5BC8" w:rsidRPr="008F13E3" w:rsidRDefault="005D5BC8" w:rsidP="005D5BC8">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Use</w:t>
            </w:r>
            <w:r w:rsidRPr="008F13E3">
              <w:rPr>
                <w:rFonts w:ascii="Arial" w:eastAsia="Times New Roman" w:hAnsi="Arial" w:cs="Arial"/>
                <w:sz w:val="15"/>
                <w:szCs w:val="15"/>
              </w:rPr>
              <w:t xml:space="preserve"> estimation and rounding to check the reasonableness of answers</w:t>
            </w:r>
          </w:p>
          <w:p w14:paraId="0B903668" w14:textId="77777777" w:rsidR="005D5BC8" w:rsidRPr="008F13E3" w:rsidRDefault="005D5BC8" w:rsidP="005D5BC8">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Extend</w:t>
            </w:r>
            <w:r w:rsidRPr="008F13E3">
              <w:rPr>
                <w:rFonts w:ascii="Arial" w:eastAsia="Times New Roman" w:hAnsi="Arial" w:cs="Arial"/>
                <w:sz w:val="15"/>
                <w:szCs w:val="15"/>
              </w:rPr>
              <w:t xml:space="preserve"> whole-number strategies </w:t>
            </w:r>
            <w:r w:rsidRPr="008F13E3">
              <w:rPr>
                <w:rFonts w:ascii="Arial" w:eastAsia="Times New Roman" w:hAnsi="Arial" w:cs="Arial"/>
                <w:b/>
                <w:sz w:val="15"/>
                <w:szCs w:val="15"/>
              </w:rPr>
              <w:t xml:space="preserve">to explore </w:t>
            </w:r>
            <w:r w:rsidRPr="008F13E3">
              <w:rPr>
                <w:rFonts w:ascii="Arial" w:eastAsia="Times New Roman" w:hAnsi="Arial" w:cs="Arial"/>
                <w:sz w:val="15"/>
                <w:szCs w:val="15"/>
              </w:rPr>
              <w:t xml:space="preserve">and </w:t>
            </w:r>
            <w:r w:rsidRPr="008F13E3">
              <w:rPr>
                <w:rFonts w:ascii="Arial" w:eastAsia="Times New Roman" w:hAnsi="Arial" w:cs="Arial"/>
                <w:b/>
                <w:sz w:val="15"/>
                <w:szCs w:val="15"/>
              </w:rPr>
              <w:t>develop</w:t>
            </w:r>
            <w:r w:rsidRPr="008F13E3">
              <w:rPr>
                <w:rFonts w:ascii="Arial" w:eastAsia="Times New Roman" w:hAnsi="Arial" w:cs="Arial"/>
                <w:sz w:val="15"/>
                <w:szCs w:val="15"/>
              </w:rPr>
              <w:t xml:space="preserve"> written strategies for addition and subtraction of decimal numbers to thousandths </w:t>
            </w:r>
          </w:p>
          <w:p w14:paraId="3683FC03" w14:textId="77777777" w:rsidR="005D5BC8" w:rsidRPr="008F13E3" w:rsidRDefault="005D5BC8" w:rsidP="005D5BC8">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Explore</w:t>
            </w:r>
            <w:r w:rsidRPr="008F13E3">
              <w:rPr>
                <w:rFonts w:ascii="Arial" w:eastAsia="Times New Roman" w:hAnsi="Arial" w:cs="Arial"/>
                <w:sz w:val="15"/>
                <w:szCs w:val="15"/>
              </w:rPr>
              <w:t xml:space="preserve"> efficient methods for solving problems requiring operations on decimals</w:t>
            </w:r>
          </w:p>
          <w:p w14:paraId="0067DCD4" w14:textId="77777777" w:rsidR="005D5BC8" w:rsidRPr="008F13E3" w:rsidRDefault="005D5BC8" w:rsidP="005D5BC8">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Recognise</w:t>
            </w:r>
            <w:r w:rsidRPr="008F13E3">
              <w:rPr>
                <w:rFonts w:ascii="Arial" w:eastAsia="Times New Roman" w:hAnsi="Arial" w:cs="Arial"/>
                <w:sz w:val="15"/>
                <w:szCs w:val="15"/>
              </w:rPr>
              <w:t xml:space="preserve"> appropriate operations </w:t>
            </w:r>
          </w:p>
          <w:p w14:paraId="2B8F6D69" w14:textId="77777777" w:rsidR="005D5BC8" w:rsidRPr="008F13E3" w:rsidRDefault="005D5BC8" w:rsidP="005D5BC8">
            <w:pPr>
              <w:spacing w:after="0" w:line="240" w:lineRule="auto"/>
              <w:rPr>
                <w:rFonts w:ascii="Arial" w:eastAsia="Times New Roman" w:hAnsi="Arial" w:cs="Arial"/>
                <w:sz w:val="15"/>
                <w:szCs w:val="15"/>
              </w:rPr>
            </w:pPr>
          </w:p>
          <w:p w14:paraId="3865180F" w14:textId="77777777" w:rsidR="005D5BC8" w:rsidRPr="008F13E3" w:rsidRDefault="005D5BC8" w:rsidP="005D5BC8">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Multiply</w:t>
            </w:r>
            <w:r w:rsidRPr="008F13E3">
              <w:rPr>
                <w:rFonts w:ascii="Arial" w:eastAsia="Times New Roman" w:hAnsi="Arial" w:cs="Arial"/>
                <w:sz w:val="15"/>
                <w:szCs w:val="15"/>
              </w:rPr>
              <w:t xml:space="preserve"> decimals by whole numbers </w:t>
            </w:r>
          </w:p>
          <w:p w14:paraId="1958C12E" w14:textId="77777777" w:rsidR="005D5BC8" w:rsidRPr="008F13E3" w:rsidRDefault="005D5BC8" w:rsidP="005D5BC8">
            <w:pPr>
              <w:numPr>
                <w:ilvl w:val="0"/>
                <w:numId w:val="5"/>
              </w:numPr>
              <w:spacing w:after="0" w:line="240" w:lineRule="auto"/>
              <w:ind w:left="209" w:hanging="209"/>
              <w:rPr>
                <w:rFonts w:ascii="Arial" w:eastAsia="Times New Roman" w:hAnsi="Arial" w:cs="Arial"/>
                <w:sz w:val="15"/>
                <w:szCs w:val="15"/>
              </w:rPr>
            </w:pPr>
            <w:r w:rsidRPr="008F13E3">
              <w:rPr>
                <w:rFonts w:ascii="Arial" w:eastAsia="Times New Roman" w:hAnsi="Arial" w:cs="Arial"/>
                <w:b/>
                <w:sz w:val="15"/>
                <w:szCs w:val="15"/>
              </w:rPr>
              <w:t>Perform</w:t>
            </w:r>
            <w:r w:rsidRPr="008F13E3">
              <w:rPr>
                <w:rFonts w:ascii="Arial" w:eastAsia="Times New Roman" w:hAnsi="Arial" w:cs="Arial"/>
                <w:sz w:val="15"/>
                <w:szCs w:val="15"/>
              </w:rPr>
              <w:t xml:space="preserve"> division by non-zero whole numbers where the results are terminating decimals (with and</w:t>
            </w:r>
            <w:r>
              <w:rPr>
                <w:rFonts w:ascii="Arial" w:eastAsia="Times New Roman" w:hAnsi="Arial" w:cs="Arial"/>
                <w:sz w:val="15"/>
                <w:szCs w:val="15"/>
              </w:rPr>
              <w:t xml:space="preserve"> without digital technologies) .</w:t>
            </w:r>
          </w:p>
          <w:p w14:paraId="04A816E8" w14:textId="77777777" w:rsidR="005D5BC8" w:rsidRPr="008F13E3" w:rsidRDefault="005D5BC8" w:rsidP="005D5BC8">
            <w:pPr>
              <w:spacing w:after="0" w:line="240" w:lineRule="auto"/>
              <w:rPr>
                <w:rFonts w:ascii="Arial" w:eastAsia="Times New Roman" w:hAnsi="Arial" w:cs="Arial"/>
                <w:sz w:val="15"/>
                <w:szCs w:val="15"/>
              </w:rPr>
            </w:pPr>
          </w:p>
        </w:tc>
        <w:tc>
          <w:tcPr>
            <w:tcW w:w="2416" w:type="dxa"/>
            <w:gridSpan w:val="2"/>
            <w:shd w:val="clear" w:color="auto" w:fill="auto"/>
          </w:tcPr>
          <w:p w14:paraId="7CF7D15B"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4A27937C" w14:textId="77777777" w:rsidR="005D5BC8" w:rsidRPr="008F13E3" w:rsidRDefault="005D5BC8" w:rsidP="00E12767">
            <w:pPr>
              <w:pStyle w:val="ListParagraph"/>
              <w:numPr>
                <w:ilvl w:val="0"/>
                <w:numId w:val="23"/>
              </w:numPr>
              <w:spacing w:after="0" w:line="240" w:lineRule="auto"/>
              <w:ind w:left="284" w:hanging="284"/>
              <w:rPr>
                <w:rFonts w:ascii="Arial" w:eastAsia="Times New Roman" w:hAnsi="Arial" w:cs="Arial"/>
                <w:sz w:val="15"/>
                <w:szCs w:val="15"/>
              </w:rPr>
            </w:pPr>
            <w:r w:rsidRPr="008F13E3">
              <w:rPr>
                <w:rFonts w:ascii="Arial" w:eastAsia="Times New Roman" w:hAnsi="Arial" w:cs="Arial"/>
                <w:b/>
                <w:sz w:val="15"/>
                <w:szCs w:val="15"/>
              </w:rPr>
              <w:t>Investigate</w:t>
            </w:r>
            <w:r w:rsidRPr="008F13E3">
              <w:rPr>
                <w:rFonts w:ascii="Arial" w:eastAsia="Times New Roman" w:hAnsi="Arial" w:cs="Arial"/>
                <w:sz w:val="15"/>
                <w:szCs w:val="15"/>
              </w:rPr>
              <w:t xml:space="preserve"> the multiplication of whole numbers by decimal fractions and make predictions about the result (e.g. say that 35 × 1.1 will result in an answer just more than 35; and 48 × 0.9 will result in an answer a little less than 48)</w:t>
            </w:r>
          </w:p>
          <w:p w14:paraId="6B51C699" w14:textId="77777777" w:rsidR="005D5BC8" w:rsidRPr="008F13E3" w:rsidRDefault="005D5BC8" w:rsidP="005D5BC8">
            <w:pPr>
              <w:spacing w:after="0" w:line="240" w:lineRule="auto"/>
              <w:rPr>
                <w:rFonts w:ascii="Arial" w:eastAsia="Times New Roman" w:hAnsi="Arial" w:cs="Arial"/>
                <w:sz w:val="15"/>
                <w:szCs w:val="15"/>
              </w:rPr>
            </w:pPr>
          </w:p>
          <w:p w14:paraId="3B3CD185" w14:textId="77777777" w:rsidR="005D5BC8" w:rsidRPr="008F13E3" w:rsidRDefault="005D5BC8" w:rsidP="005D5BC8">
            <w:pPr>
              <w:spacing w:after="0" w:line="240" w:lineRule="auto"/>
              <w:rPr>
                <w:rFonts w:ascii="Arial" w:eastAsia="Times New Roman" w:hAnsi="Arial" w:cs="Arial"/>
                <w:sz w:val="15"/>
                <w:szCs w:val="15"/>
              </w:rPr>
            </w:pPr>
          </w:p>
          <w:p w14:paraId="273EB190" w14:textId="77777777" w:rsidR="005D5BC8" w:rsidRPr="008F13E3" w:rsidRDefault="005D5BC8" w:rsidP="005D5BC8">
            <w:pPr>
              <w:spacing w:after="0" w:line="240" w:lineRule="auto"/>
              <w:rPr>
                <w:rFonts w:ascii="Arial" w:eastAsia="Times New Roman" w:hAnsi="Arial" w:cs="Arial"/>
                <w:sz w:val="15"/>
                <w:szCs w:val="15"/>
              </w:rPr>
            </w:pPr>
          </w:p>
          <w:p w14:paraId="2B2E976A" w14:textId="77777777" w:rsidR="005D5BC8" w:rsidRPr="008F13E3" w:rsidRDefault="005D5BC8" w:rsidP="005D5BC8">
            <w:pPr>
              <w:spacing w:after="0" w:line="240" w:lineRule="auto"/>
              <w:rPr>
                <w:rFonts w:ascii="Arial" w:eastAsia="Times New Roman" w:hAnsi="Arial" w:cs="Arial"/>
                <w:sz w:val="15"/>
                <w:szCs w:val="15"/>
              </w:rPr>
            </w:pPr>
          </w:p>
          <w:p w14:paraId="35737687" w14:textId="77777777" w:rsidR="005D5BC8" w:rsidRPr="008F13E3" w:rsidRDefault="005D5BC8" w:rsidP="005D5BC8">
            <w:pPr>
              <w:spacing w:after="0" w:line="240" w:lineRule="auto"/>
              <w:rPr>
                <w:rFonts w:ascii="Arial" w:eastAsia="Times New Roman" w:hAnsi="Arial" w:cs="Arial"/>
                <w:sz w:val="15"/>
                <w:szCs w:val="15"/>
              </w:rPr>
            </w:pPr>
          </w:p>
          <w:p w14:paraId="2996FBA6" w14:textId="77777777" w:rsidR="005D5BC8" w:rsidRPr="008F13E3" w:rsidRDefault="005D5BC8" w:rsidP="005D5BC8">
            <w:pPr>
              <w:spacing w:after="0" w:line="240" w:lineRule="auto"/>
              <w:rPr>
                <w:rFonts w:ascii="Arial" w:eastAsia="Times New Roman" w:hAnsi="Arial" w:cs="Arial"/>
                <w:sz w:val="15"/>
                <w:szCs w:val="15"/>
              </w:rPr>
            </w:pPr>
          </w:p>
          <w:p w14:paraId="75767F86" w14:textId="77777777" w:rsidR="005D5BC8" w:rsidRPr="008F13E3" w:rsidRDefault="005D5BC8" w:rsidP="005D5BC8">
            <w:pPr>
              <w:spacing w:after="0" w:line="240" w:lineRule="auto"/>
              <w:rPr>
                <w:rFonts w:ascii="Arial" w:eastAsia="Times New Roman" w:hAnsi="Arial" w:cs="Arial"/>
                <w:sz w:val="15"/>
                <w:szCs w:val="15"/>
              </w:rPr>
            </w:pPr>
          </w:p>
          <w:p w14:paraId="5E0731BD" w14:textId="77777777" w:rsidR="005D5BC8" w:rsidRPr="008F13E3" w:rsidRDefault="005D5BC8" w:rsidP="005D5BC8">
            <w:pPr>
              <w:spacing w:after="0" w:line="240" w:lineRule="auto"/>
              <w:rPr>
                <w:rFonts w:ascii="Arial" w:eastAsia="Times New Roman" w:hAnsi="Arial" w:cs="Arial"/>
                <w:sz w:val="15"/>
                <w:szCs w:val="15"/>
              </w:rPr>
            </w:pPr>
          </w:p>
          <w:p w14:paraId="3F8378AE" w14:textId="550BF574" w:rsidR="005D5BC8" w:rsidRPr="005D5BC8" w:rsidRDefault="005D5BC8" w:rsidP="00E12767">
            <w:pPr>
              <w:pStyle w:val="ListParagraph"/>
              <w:numPr>
                <w:ilvl w:val="0"/>
                <w:numId w:val="23"/>
              </w:numPr>
              <w:spacing w:after="0" w:line="240" w:lineRule="auto"/>
              <w:ind w:left="299" w:hanging="299"/>
              <w:rPr>
                <w:rFonts w:ascii="Arial" w:eastAsia="Times New Roman" w:hAnsi="Arial" w:cs="Arial"/>
                <w:sz w:val="15"/>
                <w:szCs w:val="15"/>
              </w:rPr>
            </w:pPr>
            <w:r w:rsidRPr="005D5BC8">
              <w:rPr>
                <w:rFonts w:ascii="Arial" w:eastAsia="Times New Roman" w:hAnsi="Arial" w:cs="Arial"/>
                <w:b/>
                <w:sz w:val="15"/>
                <w:szCs w:val="15"/>
              </w:rPr>
              <w:t>Investigate</w:t>
            </w:r>
            <w:r w:rsidRPr="005D5BC8">
              <w:rPr>
                <w:rFonts w:ascii="Arial" w:eastAsia="Times New Roman" w:hAnsi="Arial" w:cs="Arial"/>
                <w:sz w:val="15"/>
                <w:szCs w:val="15"/>
              </w:rPr>
              <w:t xml:space="preserve"> the multiplication of decimal fractions by other decimal fractions (e.g. say that there is a pattern with the numbers of decimal places in the answers and when 1.5 is multiplied by 1.7, it can be written as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15 ×17</m:t>
                  </m:r>
                </m:num>
                <m:den>
                  <m:r>
                    <w:rPr>
                      <w:rFonts w:ascii="Cambria Math" w:eastAsia="Times New Roman" w:hAnsi="Cambria Math" w:cs="Arial"/>
                      <w:sz w:val="15"/>
                      <w:szCs w:val="15"/>
                    </w:rPr>
                    <m:t>10 ×10</m:t>
                  </m:r>
                </m:den>
              </m:f>
            </m:oMath>
            <w:r w:rsidRPr="005D5BC8">
              <w:rPr>
                <w:rFonts w:ascii="Arial" w:eastAsia="Times New Roman" w:hAnsi="Arial" w:cs="Arial"/>
                <w:sz w:val="15"/>
                <w:szCs w:val="15"/>
              </w:rPr>
              <w:t xml:space="preserve"> or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255</m:t>
                  </m:r>
                </m:num>
                <m:den>
                  <m:r>
                    <w:rPr>
                      <w:rFonts w:ascii="Cambria Math" w:eastAsia="Times New Roman" w:hAnsi="Cambria Math" w:cs="Arial"/>
                      <w:sz w:val="15"/>
                      <w:szCs w:val="15"/>
                    </w:rPr>
                    <m:t>100</m:t>
                  </m:r>
                </m:den>
              </m:f>
            </m:oMath>
            <w:r w:rsidRPr="005D5BC8">
              <w:rPr>
                <w:rFonts w:ascii="Arial" w:eastAsia="Times New Roman" w:hAnsi="Arial" w:cs="Arial"/>
                <w:sz w:val="15"/>
                <w:szCs w:val="15"/>
              </w:rPr>
              <w:t xml:space="preserve"> or 2.55 resulting in two decimal places).</w:t>
            </w:r>
          </w:p>
        </w:tc>
        <w:tc>
          <w:tcPr>
            <w:tcW w:w="2408" w:type="dxa"/>
            <w:shd w:val="clear" w:color="auto" w:fill="auto"/>
          </w:tcPr>
          <w:p w14:paraId="57149C47"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4CBC3026" w14:textId="77777777" w:rsidR="005D5BC8" w:rsidRPr="008F13E3" w:rsidRDefault="005D5BC8" w:rsidP="00E12767">
            <w:pPr>
              <w:pStyle w:val="ListParagraph"/>
              <w:numPr>
                <w:ilvl w:val="0"/>
                <w:numId w:val="23"/>
              </w:numPr>
              <w:spacing w:after="0" w:line="240" w:lineRule="auto"/>
              <w:ind w:left="283" w:hanging="283"/>
              <w:rPr>
                <w:rFonts w:ascii="Arial" w:eastAsia="Times New Roman" w:hAnsi="Arial" w:cs="Arial"/>
                <w:sz w:val="15"/>
                <w:szCs w:val="15"/>
              </w:rPr>
            </w:pPr>
            <w:r w:rsidRPr="008F13E3">
              <w:rPr>
                <w:rFonts w:ascii="Arial" w:eastAsia="Times New Roman" w:hAnsi="Arial" w:cs="Arial"/>
                <w:b/>
                <w:sz w:val="15"/>
                <w:szCs w:val="15"/>
              </w:rPr>
              <w:t xml:space="preserve">Investigate </w:t>
            </w:r>
            <w:r w:rsidRPr="008F13E3">
              <w:rPr>
                <w:rFonts w:ascii="Arial" w:eastAsia="Times New Roman" w:hAnsi="Arial" w:cs="Arial"/>
                <w:sz w:val="15"/>
                <w:szCs w:val="15"/>
              </w:rPr>
              <w:t>the division of whole numbers by decimal fractions and make predictions about the results (e.g. say that dividing a whole number by a decimal fraction less than 1 will give a result larger than the original number)</w:t>
            </w:r>
          </w:p>
          <w:p w14:paraId="6A901245" w14:textId="77777777" w:rsidR="005D5BC8" w:rsidRPr="008F13E3" w:rsidRDefault="005D5BC8" w:rsidP="005D5BC8">
            <w:pPr>
              <w:spacing w:after="0" w:line="240" w:lineRule="auto"/>
              <w:rPr>
                <w:rFonts w:ascii="Arial" w:eastAsia="Times New Roman" w:hAnsi="Arial" w:cs="Arial"/>
                <w:sz w:val="15"/>
                <w:szCs w:val="15"/>
              </w:rPr>
            </w:pPr>
          </w:p>
          <w:p w14:paraId="3419D38F" w14:textId="77777777" w:rsidR="005D5BC8" w:rsidRPr="008F13E3" w:rsidRDefault="005D5BC8" w:rsidP="005D5BC8">
            <w:pPr>
              <w:spacing w:after="0" w:line="240" w:lineRule="auto"/>
              <w:rPr>
                <w:rFonts w:ascii="Arial" w:eastAsia="Times New Roman" w:hAnsi="Arial" w:cs="Arial"/>
                <w:sz w:val="15"/>
                <w:szCs w:val="15"/>
              </w:rPr>
            </w:pPr>
          </w:p>
          <w:p w14:paraId="5DD5DD67" w14:textId="77777777" w:rsidR="005D5BC8" w:rsidRPr="008F13E3" w:rsidRDefault="005D5BC8" w:rsidP="005D5BC8">
            <w:pPr>
              <w:spacing w:after="0" w:line="240" w:lineRule="auto"/>
              <w:rPr>
                <w:rFonts w:ascii="Arial" w:eastAsia="Times New Roman" w:hAnsi="Arial" w:cs="Arial"/>
                <w:sz w:val="15"/>
                <w:szCs w:val="15"/>
              </w:rPr>
            </w:pPr>
          </w:p>
          <w:p w14:paraId="709BAB0E" w14:textId="77777777" w:rsidR="005D5BC8" w:rsidRPr="008F13E3" w:rsidRDefault="005D5BC8" w:rsidP="005D5BC8">
            <w:pPr>
              <w:spacing w:after="0" w:line="240" w:lineRule="auto"/>
              <w:rPr>
                <w:rFonts w:ascii="Arial" w:eastAsia="Times New Roman" w:hAnsi="Arial" w:cs="Arial"/>
                <w:sz w:val="15"/>
                <w:szCs w:val="15"/>
              </w:rPr>
            </w:pPr>
          </w:p>
          <w:p w14:paraId="1EFE34D8" w14:textId="77777777" w:rsidR="005D5BC8" w:rsidRPr="008F13E3" w:rsidRDefault="005D5BC8" w:rsidP="005D5BC8">
            <w:pPr>
              <w:spacing w:after="0" w:line="240" w:lineRule="auto"/>
              <w:rPr>
                <w:rFonts w:ascii="Arial" w:eastAsia="Times New Roman" w:hAnsi="Arial" w:cs="Arial"/>
                <w:sz w:val="15"/>
                <w:szCs w:val="15"/>
              </w:rPr>
            </w:pPr>
          </w:p>
          <w:p w14:paraId="193E0695" w14:textId="77777777" w:rsidR="005D5BC8" w:rsidRPr="008F13E3" w:rsidRDefault="005D5BC8" w:rsidP="005D5BC8">
            <w:pPr>
              <w:spacing w:after="0" w:line="240" w:lineRule="auto"/>
              <w:rPr>
                <w:rFonts w:ascii="Arial" w:eastAsia="Times New Roman" w:hAnsi="Arial" w:cs="Arial"/>
                <w:sz w:val="15"/>
                <w:szCs w:val="15"/>
              </w:rPr>
            </w:pPr>
          </w:p>
          <w:p w14:paraId="7B8F39DF" w14:textId="77777777" w:rsidR="005D5BC8" w:rsidRPr="008F13E3" w:rsidRDefault="005D5BC8" w:rsidP="005D5BC8">
            <w:pPr>
              <w:spacing w:after="0" w:line="240" w:lineRule="auto"/>
              <w:rPr>
                <w:rFonts w:ascii="Arial" w:eastAsia="Times New Roman" w:hAnsi="Arial" w:cs="Arial"/>
                <w:sz w:val="15"/>
                <w:szCs w:val="15"/>
              </w:rPr>
            </w:pPr>
          </w:p>
          <w:p w14:paraId="40AC259C" w14:textId="77777777" w:rsidR="005D5BC8" w:rsidRPr="008F13E3" w:rsidRDefault="005D5BC8" w:rsidP="005D5BC8">
            <w:pPr>
              <w:spacing w:after="0" w:line="240" w:lineRule="auto"/>
              <w:rPr>
                <w:rFonts w:ascii="Arial" w:eastAsia="Times New Roman" w:hAnsi="Arial" w:cs="Arial"/>
                <w:sz w:val="15"/>
                <w:szCs w:val="15"/>
              </w:rPr>
            </w:pPr>
          </w:p>
          <w:p w14:paraId="509C1B0E" w14:textId="77777777" w:rsidR="005D5BC8" w:rsidRPr="008F13E3" w:rsidRDefault="005D5BC8" w:rsidP="005D5BC8">
            <w:pPr>
              <w:spacing w:after="0" w:line="240" w:lineRule="auto"/>
              <w:rPr>
                <w:rFonts w:ascii="Arial" w:eastAsia="Times New Roman" w:hAnsi="Arial" w:cs="Arial"/>
                <w:sz w:val="15"/>
                <w:szCs w:val="15"/>
              </w:rPr>
            </w:pPr>
          </w:p>
          <w:p w14:paraId="786EEEED" w14:textId="77777777" w:rsidR="005D5BC8" w:rsidRDefault="005D5BC8" w:rsidP="00E12767">
            <w:pPr>
              <w:pStyle w:val="ListParagraph"/>
              <w:numPr>
                <w:ilvl w:val="0"/>
                <w:numId w:val="23"/>
              </w:numPr>
              <w:spacing w:after="0" w:line="240" w:lineRule="auto"/>
              <w:ind w:left="283" w:hanging="283"/>
              <w:rPr>
                <w:rFonts w:ascii="Arial" w:eastAsia="Times New Roman" w:hAnsi="Arial" w:cs="Arial"/>
                <w:sz w:val="15"/>
                <w:szCs w:val="15"/>
              </w:rPr>
            </w:pPr>
            <w:r w:rsidRPr="008F13E3">
              <w:rPr>
                <w:rFonts w:ascii="Arial" w:eastAsia="Times New Roman" w:hAnsi="Arial" w:cs="Arial"/>
                <w:b/>
                <w:sz w:val="15"/>
                <w:szCs w:val="15"/>
              </w:rPr>
              <w:t>Investigate</w:t>
            </w:r>
            <w:r w:rsidRPr="008F13E3">
              <w:rPr>
                <w:rFonts w:ascii="Arial" w:eastAsia="Times New Roman" w:hAnsi="Arial" w:cs="Arial"/>
                <w:sz w:val="15"/>
                <w:szCs w:val="15"/>
              </w:rPr>
              <w:t xml:space="preserve"> the division of decimal fractions by other decimal fractions using a calculator (e.g. show that 5.52 ÷ 1.2 = 4.6 and that it is the same result as </w:t>
            </w:r>
            <w:r w:rsidRPr="008F13E3">
              <w:rPr>
                <w:rFonts w:ascii="Arial" w:eastAsia="Times New Roman" w:hAnsi="Arial" w:cs="Arial"/>
                <w:sz w:val="15"/>
                <w:szCs w:val="15"/>
              </w:rPr>
              <w:br/>
              <w:t>55.2 ÷ 12)</w:t>
            </w:r>
          </w:p>
          <w:p w14:paraId="31B9801B" w14:textId="52D0FDBF" w:rsidR="005D5BC8" w:rsidRPr="005D5BC8" w:rsidRDefault="005D5BC8" w:rsidP="00E12767">
            <w:pPr>
              <w:pStyle w:val="ListParagraph"/>
              <w:numPr>
                <w:ilvl w:val="0"/>
                <w:numId w:val="23"/>
              </w:numPr>
              <w:spacing w:after="0" w:line="240" w:lineRule="auto"/>
              <w:ind w:left="283" w:hanging="283"/>
              <w:rPr>
                <w:rFonts w:ascii="Arial" w:eastAsia="Times New Roman" w:hAnsi="Arial" w:cs="Arial"/>
                <w:sz w:val="15"/>
                <w:szCs w:val="15"/>
              </w:rPr>
            </w:pPr>
            <w:r w:rsidRPr="005D5BC8">
              <w:rPr>
                <w:rFonts w:ascii="Arial" w:eastAsia="Times New Roman" w:hAnsi="Arial" w:cs="Arial"/>
                <w:b/>
                <w:sz w:val="15"/>
                <w:szCs w:val="15"/>
              </w:rPr>
              <w:t xml:space="preserve">Investigate </w:t>
            </w:r>
            <w:r w:rsidRPr="005D5BC8">
              <w:rPr>
                <w:rFonts w:ascii="Arial" w:eastAsia="Times New Roman" w:hAnsi="Arial" w:cs="Arial"/>
                <w:sz w:val="15"/>
                <w:szCs w:val="15"/>
              </w:rPr>
              <w:t>the division of a particular whole number by smaller and smaller decimal fractions and comment on the result of dividing by zero (e.g. show that as the divisor gets smaller, the result becomes larger; division by zero would result in an impossibly large number – infinity – so there is no real answer to dividing by zero).</w:t>
            </w:r>
          </w:p>
        </w:tc>
      </w:tr>
    </w:tbl>
    <w:p w14:paraId="6A99ADAF" w14:textId="77777777" w:rsidR="00E12767" w:rsidRDefault="00E12767">
      <w:r>
        <w:lastRenderedPageBreak/>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0"/>
        <w:gridCol w:w="2408"/>
        <w:gridCol w:w="2408"/>
        <w:gridCol w:w="2416"/>
        <w:gridCol w:w="2408"/>
      </w:tblGrid>
      <w:tr w:rsidR="005D5BC8" w:rsidRPr="008F13E3" w14:paraId="44731511" w14:textId="77777777" w:rsidTr="00E63558">
        <w:tc>
          <w:tcPr>
            <w:tcW w:w="2405" w:type="dxa"/>
            <w:shd w:val="clear" w:color="auto" w:fill="FF9900"/>
            <w:vAlign w:val="center"/>
          </w:tcPr>
          <w:p w14:paraId="4B64C306" w14:textId="3BC75F24" w:rsidR="005D5BC8" w:rsidRDefault="005D5BC8" w:rsidP="005D5BC8">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697B6C43"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739A9AD6" w14:textId="3EF52F3D"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5F221C63"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0D3305E5" w14:textId="3AA7EB04"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56EFC541"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7975E94C" w14:textId="476F2F6C"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0F7B0FCA"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3B83F0E9" w14:textId="7F196BC8"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3C493ECB"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4FBDEE7D" w14:textId="2D3B64C8" w:rsidR="005D5BC8"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D5BC8" w:rsidRPr="008F13E3" w14:paraId="099ED266" w14:textId="77777777" w:rsidTr="00E63558">
        <w:tc>
          <w:tcPr>
            <w:tcW w:w="2405" w:type="dxa"/>
            <w:shd w:val="clear" w:color="auto" w:fill="FFFF99"/>
            <w:vAlign w:val="center"/>
          </w:tcPr>
          <w:p w14:paraId="62B6A374" w14:textId="0D87C91F" w:rsidR="005D5BC8" w:rsidRDefault="005D5BC8" w:rsidP="005D5BC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3C1EEE0A" w14:textId="0F820E27" w:rsidR="005D5BC8" w:rsidRDefault="005D5BC8" w:rsidP="005D5BC8">
            <w:pPr>
              <w:spacing w:after="0" w:line="240" w:lineRule="auto"/>
              <w:rPr>
                <w:rFonts w:ascii="Arial" w:eastAsia="Times New Roman" w:hAnsi="Arial" w:cs="Arial"/>
                <w:sz w:val="15"/>
                <w:szCs w:val="15"/>
              </w:rPr>
            </w:pPr>
            <w:r w:rsidRPr="005D5BC8">
              <w:rPr>
                <w:rFonts w:ascii="Arial" w:eastAsia="Times New Roman" w:hAnsi="Arial" w:cs="Arial"/>
                <w:b/>
                <w:iCs/>
                <w:sz w:val="20"/>
              </w:rPr>
              <w:t>Students make connections between the powers of 10 and the multiplication and division of decimals. (MKU6.6)</w:t>
            </w:r>
          </w:p>
        </w:tc>
      </w:tr>
      <w:tr w:rsidR="005D5BC8" w:rsidRPr="008F13E3" w14:paraId="350E7355" w14:textId="77777777" w:rsidTr="00970400">
        <w:tc>
          <w:tcPr>
            <w:tcW w:w="2405" w:type="dxa"/>
            <w:shd w:val="clear" w:color="auto" w:fill="auto"/>
          </w:tcPr>
          <w:p w14:paraId="3A785249" w14:textId="40318AA9"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Fractions and decimals</w:t>
            </w:r>
          </w:p>
          <w:p w14:paraId="34F99E06" w14:textId="77777777" w:rsidR="005D5BC8" w:rsidRPr="008F13E3" w:rsidRDefault="00D267EB" w:rsidP="005D5BC8">
            <w:pPr>
              <w:spacing w:after="0" w:line="240" w:lineRule="auto"/>
              <w:rPr>
                <w:rFonts w:ascii="Arial" w:eastAsia="Times New Roman" w:hAnsi="Arial" w:cs="Arial"/>
                <w:i/>
                <w:sz w:val="15"/>
                <w:szCs w:val="15"/>
              </w:rPr>
            </w:pPr>
            <w:hyperlink r:id="rId37" w:history="1">
              <w:r w:rsidR="005D5BC8" w:rsidRPr="00080F9C">
                <w:rPr>
                  <w:rStyle w:val="Hyperlink"/>
                  <w:rFonts w:ascii="Arial" w:eastAsia="Times New Roman" w:hAnsi="Arial" w:cs="Arial"/>
                  <w:i/>
                  <w:sz w:val="15"/>
                  <w:szCs w:val="15"/>
                </w:rPr>
                <w:t>ACMNA130</w:t>
              </w:r>
            </w:hyperlink>
          </w:p>
          <w:p w14:paraId="67302E69" w14:textId="77777777" w:rsidR="005D5BC8" w:rsidRPr="008F13E3" w:rsidRDefault="005D5BC8" w:rsidP="005D5BC8">
            <w:pPr>
              <w:spacing w:after="0" w:line="240" w:lineRule="auto"/>
              <w:rPr>
                <w:rFonts w:ascii="Arial" w:eastAsia="Times New Roman" w:hAnsi="Arial" w:cs="Arial"/>
                <w:i/>
                <w:sz w:val="15"/>
                <w:szCs w:val="15"/>
              </w:rPr>
            </w:pPr>
          </w:p>
          <w:p w14:paraId="1848A14D" w14:textId="5C04AD47" w:rsidR="005D5BC8" w:rsidRDefault="005D5BC8" w:rsidP="005D5BC8">
            <w:pPr>
              <w:spacing w:after="0" w:line="240" w:lineRule="auto"/>
              <w:rPr>
                <w:rFonts w:ascii="Arial" w:eastAsia="Times New Roman" w:hAnsi="Arial" w:cs="Arial"/>
                <w:b/>
                <w:sz w:val="15"/>
                <w:szCs w:val="15"/>
              </w:rPr>
            </w:pPr>
          </w:p>
        </w:tc>
        <w:tc>
          <w:tcPr>
            <w:tcW w:w="2380" w:type="dxa"/>
            <w:shd w:val="clear" w:color="auto" w:fill="auto"/>
          </w:tcPr>
          <w:p w14:paraId="3E715101"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3560CDC8" w14:textId="1C3D6B8E" w:rsidR="005D5BC8" w:rsidRPr="005D5BC8" w:rsidRDefault="005D5BC8" w:rsidP="00E12767">
            <w:pPr>
              <w:pStyle w:val="ListParagraph"/>
              <w:numPr>
                <w:ilvl w:val="0"/>
                <w:numId w:val="31"/>
              </w:numPr>
              <w:spacing w:after="0" w:line="240" w:lineRule="auto"/>
              <w:rPr>
                <w:rFonts w:ascii="Arial" w:eastAsia="Times New Roman" w:hAnsi="Arial" w:cs="Arial"/>
                <w:b/>
                <w:sz w:val="15"/>
                <w:szCs w:val="15"/>
              </w:rPr>
            </w:pPr>
            <w:r w:rsidRPr="005D5BC8">
              <w:rPr>
                <w:rFonts w:ascii="Arial" w:eastAsia="Times New Roman" w:hAnsi="Arial" w:cs="Arial"/>
                <w:b/>
                <w:sz w:val="15"/>
                <w:szCs w:val="15"/>
              </w:rPr>
              <w:t xml:space="preserve">Describe </w:t>
            </w:r>
            <w:r w:rsidRPr="005D5BC8">
              <w:rPr>
                <w:rFonts w:ascii="Arial" w:eastAsia="Times New Roman" w:hAnsi="Arial" w:cs="Arial"/>
                <w:sz w:val="15"/>
                <w:szCs w:val="15"/>
              </w:rPr>
              <w:t>the result when any whole number is multiplied by ten (e.g. say that because every digit becomes 10 times bigger, it moves a place to the left and a zero must be placed in the ones place; or say that if 45 × 10 the answer can be read as 45 tens and written as 450).</w:t>
            </w:r>
          </w:p>
        </w:tc>
        <w:tc>
          <w:tcPr>
            <w:tcW w:w="2408" w:type="dxa"/>
            <w:shd w:val="clear" w:color="auto" w:fill="auto"/>
          </w:tcPr>
          <w:p w14:paraId="7B53F868"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5F6D951B" w14:textId="77777777" w:rsidR="005D5BC8" w:rsidRPr="008F13E3"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the result of dividing a whole number by ten (e.g. say that every digit in the number moves a place to the right and the Ones digit becomes the Tenths digit, so there is now one decimal place; so if 346 ÷ 10 the answer can be read as 346 tenths or 34.6)</w:t>
            </w:r>
          </w:p>
          <w:p w14:paraId="09FE193C" w14:textId="77777777" w:rsidR="005D5BC8" w:rsidRPr="008F13E3"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the result of repeatedly dividing a whole number by ten (e.g. use a calculator to perform the calculations and record the results each time:</w:t>
            </w:r>
            <w:r w:rsidRPr="008F13E3">
              <w:rPr>
                <w:rFonts w:ascii="Arial" w:eastAsia="Times New Roman" w:hAnsi="Arial" w:cs="Arial"/>
                <w:sz w:val="15"/>
                <w:szCs w:val="15"/>
              </w:rPr>
              <w:br/>
              <w:t>568 ÷ 10 = 56.8;</w:t>
            </w:r>
            <w:r w:rsidRPr="008F13E3">
              <w:rPr>
                <w:rFonts w:ascii="Arial" w:eastAsia="Times New Roman" w:hAnsi="Arial" w:cs="Arial"/>
                <w:sz w:val="15"/>
                <w:szCs w:val="15"/>
              </w:rPr>
              <w:br/>
              <w:t>56.8 ÷ 10 = 5.68</w:t>
            </w:r>
            <w:r w:rsidRPr="008F13E3">
              <w:rPr>
                <w:rFonts w:ascii="Arial" w:eastAsia="Times New Roman" w:hAnsi="Arial" w:cs="Arial"/>
                <w:sz w:val="15"/>
                <w:szCs w:val="15"/>
              </w:rPr>
              <w:br/>
              <w:t>5.68 ÷ 10 = 0.568</w:t>
            </w:r>
            <w:r w:rsidRPr="008F13E3">
              <w:rPr>
                <w:rFonts w:ascii="Arial" w:eastAsia="Times New Roman" w:hAnsi="Arial" w:cs="Arial"/>
                <w:sz w:val="15"/>
                <w:szCs w:val="15"/>
              </w:rPr>
              <w:br/>
              <w:t>0.568 ÷ 10 = 0.0568)</w:t>
            </w:r>
            <w:r>
              <w:rPr>
                <w:rFonts w:ascii="Arial" w:eastAsia="Times New Roman" w:hAnsi="Arial" w:cs="Arial"/>
                <w:sz w:val="15"/>
                <w:szCs w:val="15"/>
              </w:rPr>
              <w:t>.</w:t>
            </w:r>
          </w:p>
          <w:p w14:paraId="5DC33E15" w14:textId="77777777" w:rsidR="005D5BC8" w:rsidRPr="008F13E3" w:rsidRDefault="005D5BC8" w:rsidP="005D5BC8">
            <w:pPr>
              <w:spacing w:after="0" w:line="240" w:lineRule="auto"/>
              <w:rPr>
                <w:rFonts w:ascii="Arial" w:eastAsia="Times New Roman" w:hAnsi="Arial" w:cs="Arial"/>
                <w:b/>
                <w:sz w:val="15"/>
                <w:szCs w:val="15"/>
              </w:rPr>
            </w:pPr>
          </w:p>
        </w:tc>
        <w:tc>
          <w:tcPr>
            <w:tcW w:w="2408" w:type="dxa"/>
            <w:shd w:val="clear" w:color="auto" w:fill="FFFF99"/>
          </w:tcPr>
          <w:p w14:paraId="741ABFE7" w14:textId="77777777" w:rsidR="005D5BC8" w:rsidRPr="00080F9C" w:rsidRDefault="005D5BC8" w:rsidP="005D5BC8">
            <w:pPr>
              <w:spacing w:after="0" w:line="240" w:lineRule="auto"/>
              <w:rPr>
                <w:rFonts w:ascii="Arial" w:eastAsia="Times New Roman" w:hAnsi="Arial" w:cs="Arial"/>
                <w:sz w:val="15"/>
                <w:szCs w:val="15"/>
              </w:rPr>
            </w:pPr>
            <w:r w:rsidRPr="00080F9C">
              <w:rPr>
                <w:rFonts w:ascii="Arial" w:eastAsia="Times New Roman" w:hAnsi="Arial" w:cs="Arial"/>
                <w:sz w:val="15"/>
                <w:szCs w:val="15"/>
              </w:rPr>
              <w:t xml:space="preserve">They </w:t>
            </w:r>
            <w:r w:rsidRPr="00080F9C">
              <w:rPr>
                <w:rFonts w:ascii="Arial" w:eastAsia="Times New Roman" w:hAnsi="Arial" w:cs="Arial"/>
                <w:b/>
                <w:sz w:val="15"/>
                <w:szCs w:val="15"/>
              </w:rPr>
              <w:t>independently:</w:t>
            </w:r>
          </w:p>
          <w:p w14:paraId="30557C52" w14:textId="77777777" w:rsidR="005D5BC8" w:rsidRDefault="005D5BC8" w:rsidP="00E12767">
            <w:pPr>
              <w:pStyle w:val="ListParagraph"/>
              <w:numPr>
                <w:ilvl w:val="0"/>
                <w:numId w:val="6"/>
              </w:numPr>
              <w:spacing w:after="0" w:line="240" w:lineRule="auto"/>
              <w:ind w:left="284"/>
              <w:rPr>
                <w:rFonts w:ascii="Arial" w:eastAsia="Times New Roman" w:hAnsi="Arial" w:cs="Arial"/>
                <w:sz w:val="15"/>
                <w:szCs w:val="15"/>
              </w:rPr>
            </w:pPr>
            <w:r w:rsidRPr="00080F9C">
              <w:rPr>
                <w:rFonts w:ascii="Arial" w:eastAsia="Times New Roman" w:hAnsi="Arial" w:cs="Arial"/>
                <w:b/>
                <w:sz w:val="15"/>
                <w:szCs w:val="15"/>
              </w:rPr>
              <w:t>Multiply</w:t>
            </w:r>
            <w:r w:rsidRPr="00080F9C">
              <w:rPr>
                <w:rFonts w:ascii="Arial" w:eastAsia="Times New Roman" w:hAnsi="Arial" w:cs="Arial"/>
                <w:sz w:val="15"/>
                <w:szCs w:val="15"/>
              </w:rPr>
              <w:t xml:space="preserve"> and </w:t>
            </w:r>
            <w:r w:rsidRPr="00080F9C">
              <w:rPr>
                <w:rFonts w:ascii="Arial" w:eastAsia="Times New Roman" w:hAnsi="Arial" w:cs="Arial"/>
                <w:b/>
                <w:sz w:val="15"/>
                <w:szCs w:val="15"/>
              </w:rPr>
              <w:t xml:space="preserve">divide </w:t>
            </w:r>
            <w:r w:rsidRPr="00080F9C">
              <w:rPr>
                <w:rFonts w:ascii="Arial" w:eastAsia="Times New Roman" w:hAnsi="Arial" w:cs="Arial"/>
                <w:sz w:val="15"/>
                <w:szCs w:val="15"/>
              </w:rPr>
              <w:t xml:space="preserve">decimals by powers of 10 (e.g. say that 3.5 </w:t>
            </w:r>
            <m:oMath>
              <m:r>
                <w:rPr>
                  <w:rFonts w:ascii="Cambria Math" w:eastAsia="Times New Roman" w:hAnsi="Cambria Math" w:cs="Arial"/>
                  <w:sz w:val="15"/>
                  <w:szCs w:val="15"/>
                </w:rPr>
                <m:t xml:space="preserve">× </m:t>
              </m:r>
              <m:sSup>
                <m:sSupPr>
                  <m:ctrlPr>
                    <w:rPr>
                      <w:rFonts w:ascii="Cambria Math" w:eastAsia="Times New Roman" w:hAnsi="Cambria Math" w:cs="Arial"/>
                      <w:i/>
                      <w:sz w:val="15"/>
                      <w:szCs w:val="15"/>
                    </w:rPr>
                  </m:ctrlPr>
                </m:sSupPr>
                <m:e>
                  <m:r>
                    <w:rPr>
                      <w:rFonts w:ascii="Cambria Math" w:eastAsia="Times New Roman" w:hAnsi="Cambria Math" w:cs="Arial"/>
                      <w:sz w:val="15"/>
                      <w:szCs w:val="15"/>
                    </w:rPr>
                    <m:t>10</m:t>
                  </m:r>
                </m:e>
                <m:sup>
                  <m:r>
                    <w:rPr>
                      <w:rFonts w:ascii="Cambria Math" w:eastAsia="Times New Roman" w:hAnsi="Cambria Math" w:cs="Arial"/>
                      <w:sz w:val="15"/>
                      <w:szCs w:val="15"/>
                    </w:rPr>
                    <m:t>2</m:t>
                  </m:r>
                </m:sup>
              </m:sSup>
            </m:oMath>
            <w:r w:rsidRPr="00080F9C">
              <w:rPr>
                <w:rFonts w:ascii="Arial" w:eastAsia="Times New Roman" w:hAnsi="Arial" w:cs="Arial"/>
                <w:sz w:val="15"/>
                <w:szCs w:val="15"/>
              </w:rPr>
              <w:t xml:space="preserve"> is the same as 3.5 × 100 or 350)</w:t>
            </w:r>
          </w:p>
          <w:p w14:paraId="26318FF6" w14:textId="5A8F17E0" w:rsidR="005D5BC8" w:rsidRPr="005D5BC8" w:rsidRDefault="005D5BC8" w:rsidP="00E12767">
            <w:pPr>
              <w:pStyle w:val="ListParagraph"/>
              <w:numPr>
                <w:ilvl w:val="0"/>
                <w:numId w:val="6"/>
              </w:numPr>
              <w:spacing w:after="0" w:line="240" w:lineRule="auto"/>
              <w:ind w:left="284"/>
              <w:rPr>
                <w:rFonts w:ascii="Arial" w:eastAsia="Times New Roman" w:hAnsi="Arial" w:cs="Arial"/>
                <w:sz w:val="15"/>
                <w:szCs w:val="15"/>
              </w:rPr>
            </w:pPr>
            <w:r w:rsidRPr="005D5BC8">
              <w:rPr>
                <w:rFonts w:ascii="Arial" w:eastAsia="Times New Roman" w:hAnsi="Arial" w:cs="Arial"/>
                <w:b/>
                <w:sz w:val="15"/>
                <w:szCs w:val="15"/>
              </w:rPr>
              <w:t xml:space="preserve">Multiply </w:t>
            </w:r>
            <w:r w:rsidRPr="005D5BC8">
              <w:rPr>
                <w:rFonts w:ascii="Arial" w:eastAsia="Times New Roman" w:hAnsi="Arial" w:cs="Arial"/>
                <w:sz w:val="15"/>
                <w:szCs w:val="15"/>
              </w:rPr>
              <w:t xml:space="preserve">and </w:t>
            </w:r>
            <w:r w:rsidRPr="005D5BC8">
              <w:rPr>
                <w:rFonts w:ascii="Arial" w:eastAsia="Times New Roman" w:hAnsi="Arial" w:cs="Arial"/>
                <w:b/>
                <w:sz w:val="15"/>
                <w:szCs w:val="15"/>
              </w:rPr>
              <w:t xml:space="preserve">divide </w:t>
            </w:r>
            <w:r w:rsidRPr="005D5BC8">
              <w:rPr>
                <w:rFonts w:ascii="Arial" w:eastAsia="Times New Roman" w:hAnsi="Arial" w:cs="Arial"/>
                <w:sz w:val="15"/>
                <w:szCs w:val="15"/>
              </w:rPr>
              <w:t xml:space="preserve">decimals by multiples of powers of 10 (e.g. say that 6.4 × (3 × </w:t>
            </w:r>
            <m:oMath>
              <m:sSup>
                <m:sSupPr>
                  <m:ctrlPr>
                    <w:rPr>
                      <w:rFonts w:ascii="Cambria Math" w:eastAsia="Times New Roman" w:hAnsi="Cambria Math" w:cs="Arial"/>
                      <w:i/>
                      <w:sz w:val="15"/>
                      <w:szCs w:val="15"/>
                    </w:rPr>
                  </m:ctrlPr>
                </m:sSupPr>
                <m:e>
                  <m:r>
                    <w:rPr>
                      <w:rFonts w:ascii="Cambria Math" w:eastAsia="Times New Roman" w:hAnsi="Cambria Math" w:cs="Arial"/>
                      <w:sz w:val="15"/>
                      <w:szCs w:val="15"/>
                    </w:rPr>
                    <m:t>10</m:t>
                  </m:r>
                </m:e>
                <m:sup>
                  <m:r>
                    <w:rPr>
                      <w:rFonts w:ascii="Cambria Math" w:eastAsia="Times New Roman" w:hAnsi="Cambria Math" w:cs="Arial"/>
                      <w:sz w:val="15"/>
                      <w:szCs w:val="15"/>
                    </w:rPr>
                    <m:t>3</m:t>
                  </m:r>
                </m:sup>
              </m:sSup>
            </m:oMath>
            <w:r w:rsidRPr="005D5BC8">
              <w:rPr>
                <w:rFonts w:ascii="Arial" w:eastAsia="Times New Roman" w:hAnsi="Arial" w:cs="Arial"/>
                <w:sz w:val="15"/>
                <w:szCs w:val="15"/>
              </w:rPr>
              <w:t>) is the same as 6.4 × 3 × 1000 or 19.2 × 1000 = 19 200).</w:t>
            </w:r>
          </w:p>
        </w:tc>
        <w:tc>
          <w:tcPr>
            <w:tcW w:w="2416" w:type="dxa"/>
            <w:shd w:val="clear" w:color="auto" w:fill="auto"/>
          </w:tcPr>
          <w:p w14:paraId="20F8099B"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566C8C29" w14:textId="66953F5F" w:rsidR="005D5BC8" w:rsidRPr="005D5BC8" w:rsidRDefault="005D5BC8" w:rsidP="00E12767">
            <w:pPr>
              <w:pStyle w:val="ListParagraph"/>
              <w:numPr>
                <w:ilvl w:val="0"/>
                <w:numId w:val="6"/>
              </w:numPr>
              <w:spacing w:after="0" w:line="240" w:lineRule="auto"/>
              <w:ind w:left="119" w:hanging="180"/>
              <w:rPr>
                <w:rFonts w:ascii="Arial" w:eastAsia="Times New Roman" w:hAnsi="Arial" w:cs="Arial"/>
                <w:sz w:val="15"/>
                <w:szCs w:val="15"/>
              </w:rPr>
            </w:pPr>
            <w:r w:rsidRPr="005D5BC8">
              <w:rPr>
                <w:rFonts w:ascii="Arial" w:eastAsia="Times New Roman" w:hAnsi="Arial" w:cs="Arial"/>
                <w:b/>
                <w:sz w:val="15"/>
                <w:szCs w:val="15"/>
              </w:rPr>
              <w:t xml:space="preserve">Explain </w:t>
            </w:r>
            <w:r w:rsidRPr="005D5BC8">
              <w:rPr>
                <w:rFonts w:ascii="Arial" w:eastAsia="Times New Roman" w:hAnsi="Arial" w:cs="Arial"/>
                <w:sz w:val="15"/>
                <w:szCs w:val="15"/>
              </w:rPr>
              <w:t>using a place value chart how multiplication and division by powers of ten works (e.g. explain the link between the size of the power and the number of place value columns that digits move).</w:t>
            </w:r>
          </w:p>
        </w:tc>
        <w:tc>
          <w:tcPr>
            <w:tcW w:w="2408" w:type="dxa"/>
            <w:shd w:val="clear" w:color="auto" w:fill="auto"/>
          </w:tcPr>
          <w:p w14:paraId="36A44F53"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1D49D8CA" w14:textId="2AC41A4B" w:rsidR="005D5BC8" w:rsidRPr="005D5BC8" w:rsidRDefault="005D5BC8" w:rsidP="00E12767">
            <w:pPr>
              <w:pStyle w:val="ListParagraph"/>
              <w:numPr>
                <w:ilvl w:val="0"/>
                <w:numId w:val="6"/>
              </w:numPr>
              <w:spacing w:after="0" w:line="240" w:lineRule="auto"/>
              <w:ind w:left="223" w:hanging="270"/>
              <w:rPr>
                <w:rFonts w:ascii="Arial" w:eastAsia="Times New Roman" w:hAnsi="Arial" w:cs="Arial"/>
                <w:sz w:val="15"/>
                <w:szCs w:val="15"/>
              </w:rPr>
            </w:pPr>
            <w:r w:rsidRPr="005D5BC8">
              <w:rPr>
                <w:rFonts w:ascii="Arial" w:eastAsia="Times New Roman" w:hAnsi="Arial" w:cs="Arial"/>
                <w:b/>
                <w:sz w:val="15"/>
                <w:szCs w:val="15"/>
              </w:rPr>
              <w:t xml:space="preserve">Investigate </w:t>
            </w:r>
            <w:r w:rsidRPr="005D5BC8">
              <w:rPr>
                <w:rFonts w:ascii="Arial" w:eastAsia="Times New Roman" w:hAnsi="Arial" w:cs="Arial"/>
                <w:sz w:val="15"/>
                <w:szCs w:val="15"/>
              </w:rPr>
              <w:t xml:space="preserve">multiplication and division by larger powers of ten such as </w:t>
            </w:r>
            <m:oMath>
              <m:sSup>
                <m:sSupPr>
                  <m:ctrlPr>
                    <w:rPr>
                      <w:rFonts w:ascii="Cambria Math" w:eastAsia="Times New Roman" w:hAnsi="Cambria Math" w:cs="Arial"/>
                      <w:i/>
                      <w:sz w:val="15"/>
                      <w:szCs w:val="15"/>
                    </w:rPr>
                  </m:ctrlPr>
                </m:sSupPr>
                <m:e>
                  <m:r>
                    <w:rPr>
                      <w:rFonts w:ascii="Cambria Math" w:eastAsia="Times New Roman" w:hAnsi="Cambria Math" w:cs="Arial"/>
                      <w:sz w:val="15"/>
                      <w:szCs w:val="15"/>
                    </w:rPr>
                    <m:t>10</m:t>
                  </m:r>
                </m:e>
                <m:sup>
                  <m:r>
                    <w:rPr>
                      <w:rFonts w:ascii="Cambria Math" w:eastAsia="Times New Roman" w:hAnsi="Cambria Math" w:cs="Arial"/>
                      <w:sz w:val="15"/>
                      <w:szCs w:val="15"/>
                    </w:rPr>
                    <m:t>6</m:t>
                  </m:r>
                </m:sup>
              </m:sSup>
              <m:r>
                <w:rPr>
                  <w:rFonts w:ascii="Cambria Math" w:eastAsia="Times New Roman" w:hAnsi="Cambria Math" w:cs="Arial"/>
                  <w:sz w:val="15"/>
                  <w:szCs w:val="15"/>
                </w:rPr>
                <m:t xml:space="preserve"> and </m:t>
              </m:r>
              <m:sSup>
                <m:sSupPr>
                  <m:ctrlPr>
                    <w:rPr>
                      <w:rFonts w:ascii="Cambria Math" w:eastAsia="Times New Roman" w:hAnsi="Cambria Math" w:cs="Arial"/>
                      <w:i/>
                      <w:sz w:val="15"/>
                      <w:szCs w:val="15"/>
                    </w:rPr>
                  </m:ctrlPr>
                </m:sSupPr>
                <m:e>
                  <m:r>
                    <w:rPr>
                      <w:rFonts w:ascii="Cambria Math" w:eastAsia="Times New Roman" w:hAnsi="Cambria Math" w:cs="Arial"/>
                      <w:sz w:val="15"/>
                      <w:szCs w:val="15"/>
                    </w:rPr>
                    <m:t>10</m:t>
                  </m:r>
                </m:e>
                <m:sup>
                  <m:r>
                    <w:rPr>
                      <w:rFonts w:ascii="Cambria Math" w:eastAsia="Times New Roman" w:hAnsi="Cambria Math" w:cs="Arial"/>
                      <w:sz w:val="15"/>
                      <w:szCs w:val="15"/>
                    </w:rPr>
                    <m:t>9</m:t>
                  </m:r>
                </m:sup>
              </m:sSup>
            </m:oMath>
            <w:r w:rsidRPr="005D5BC8">
              <w:rPr>
                <w:rFonts w:ascii="Arial" w:eastAsia="Times New Roman" w:hAnsi="Arial" w:cs="Arial"/>
                <w:sz w:val="15"/>
                <w:szCs w:val="15"/>
              </w:rPr>
              <w:t xml:space="preserve"> and where these kinds of very large and very small number occur).</w:t>
            </w:r>
          </w:p>
        </w:tc>
      </w:tr>
      <w:tr w:rsidR="005D5BC8" w:rsidRPr="008F13E3" w14:paraId="7B573E7B" w14:textId="77777777" w:rsidTr="00E63558">
        <w:tc>
          <w:tcPr>
            <w:tcW w:w="2405" w:type="dxa"/>
            <w:shd w:val="clear" w:color="auto" w:fill="FF9900"/>
            <w:vAlign w:val="center"/>
          </w:tcPr>
          <w:p w14:paraId="1F843FB8" w14:textId="239CDA4B" w:rsidR="005D5BC8" w:rsidRDefault="005D5BC8" w:rsidP="005D5BC8">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76BE0A9A"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2F8D427F" w14:textId="73A9A463"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4E146047"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593CD502" w14:textId="7EBE566F"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6706EDF0"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0DC48386" w14:textId="0FE2F5B8"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10F94C0B"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46F65E55" w14:textId="46E6FE50"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5B216CFA"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748DB49F" w14:textId="2FD1EDCF" w:rsidR="005D5BC8"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D5BC8" w:rsidRPr="008F13E3" w14:paraId="39168C04" w14:textId="77777777" w:rsidTr="00E63558">
        <w:tc>
          <w:tcPr>
            <w:tcW w:w="2405" w:type="dxa"/>
            <w:shd w:val="clear" w:color="auto" w:fill="FFFF99"/>
            <w:vAlign w:val="center"/>
          </w:tcPr>
          <w:p w14:paraId="3C484629" w14:textId="68A2277E" w:rsidR="005D5BC8" w:rsidRDefault="005D5BC8" w:rsidP="005D5BC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22E4A83A" w14:textId="2BDB4FBC" w:rsidR="005D5BC8" w:rsidRPr="005D5BC8" w:rsidRDefault="005D5BC8" w:rsidP="005D5BC8">
            <w:pPr>
              <w:spacing w:after="0" w:line="240" w:lineRule="auto"/>
              <w:rPr>
                <w:rFonts w:ascii="Arial" w:eastAsia="Times New Roman" w:hAnsi="Arial" w:cs="Arial"/>
                <w:b/>
                <w:iCs/>
                <w:sz w:val="20"/>
              </w:rPr>
            </w:pPr>
            <w:r w:rsidRPr="005D5BC8">
              <w:rPr>
                <w:rFonts w:ascii="Arial" w:eastAsia="Times New Roman" w:hAnsi="Arial" w:cs="Arial"/>
                <w:b/>
                <w:iCs/>
                <w:sz w:val="20"/>
              </w:rPr>
              <w:t>Students connect fractions, decimals and percentages as different representations of the same number. (MKU6.4)</w:t>
            </w:r>
          </w:p>
        </w:tc>
      </w:tr>
      <w:tr w:rsidR="005D5BC8" w:rsidRPr="008F13E3" w14:paraId="5DD2D58B" w14:textId="77777777" w:rsidTr="00970400">
        <w:tc>
          <w:tcPr>
            <w:tcW w:w="2405" w:type="dxa"/>
            <w:shd w:val="clear" w:color="auto" w:fill="auto"/>
          </w:tcPr>
          <w:p w14:paraId="2E715391" w14:textId="4B3B4C52"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Fractions and decimals</w:t>
            </w:r>
          </w:p>
          <w:p w14:paraId="7223ECB4" w14:textId="4C9FB6B8" w:rsidR="005D5BC8" w:rsidRDefault="00D267EB" w:rsidP="005D5BC8">
            <w:pPr>
              <w:spacing w:after="0" w:line="240" w:lineRule="auto"/>
              <w:rPr>
                <w:rFonts w:ascii="Arial" w:eastAsia="Times New Roman" w:hAnsi="Arial" w:cs="Arial"/>
                <w:b/>
                <w:sz w:val="15"/>
                <w:szCs w:val="15"/>
              </w:rPr>
            </w:pPr>
            <w:hyperlink r:id="rId38" w:history="1">
              <w:r w:rsidR="005D5BC8" w:rsidRPr="00080F9C">
                <w:rPr>
                  <w:rStyle w:val="Hyperlink"/>
                  <w:rFonts w:ascii="Arial" w:eastAsia="Times New Roman" w:hAnsi="Arial" w:cs="Arial"/>
                  <w:i/>
                  <w:sz w:val="15"/>
                  <w:szCs w:val="15"/>
                </w:rPr>
                <w:t>ACMNA131</w:t>
              </w:r>
            </w:hyperlink>
          </w:p>
        </w:tc>
        <w:tc>
          <w:tcPr>
            <w:tcW w:w="2380" w:type="dxa"/>
            <w:shd w:val="clear" w:color="auto" w:fill="auto"/>
          </w:tcPr>
          <w:p w14:paraId="263190E7"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673CBAD6" w14:textId="5690C283" w:rsidR="005D5BC8" w:rsidRPr="005D5BC8" w:rsidRDefault="005D5BC8" w:rsidP="00E12767">
            <w:pPr>
              <w:pStyle w:val="ListParagraph"/>
              <w:numPr>
                <w:ilvl w:val="0"/>
                <w:numId w:val="6"/>
              </w:numPr>
              <w:spacing w:after="0" w:line="240" w:lineRule="auto"/>
              <w:ind w:left="205" w:hanging="205"/>
              <w:rPr>
                <w:rFonts w:ascii="Arial" w:eastAsia="Times New Roman" w:hAnsi="Arial" w:cs="Arial"/>
                <w:b/>
                <w:sz w:val="15"/>
                <w:szCs w:val="15"/>
              </w:rPr>
            </w:pPr>
            <w:r w:rsidRPr="005D5BC8">
              <w:rPr>
                <w:rFonts w:ascii="Arial" w:eastAsia="Times New Roman" w:hAnsi="Arial" w:cs="Arial"/>
                <w:b/>
                <w:sz w:val="15"/>
                <w:szCs w:val="15"/>
              </w:rPr>
              <w:t>Identify</w:t>
            </w:r>
            <w:r w:rsidRPr="005D5BC8">
              <w:rPr>
                <w:rFonts w:ascii="Arial" w:eastAsia="Times New Roman" w:hAnsi="Arial" w:cs="Arial"/>
                <w:sz w:val="15"/>
                <w:szCs w:val="15"/>
              </w:rPr>
              <w:t xml:space="preserve"> percentages in school activities and describe the relevance of the key percentages such as 100%, 50% and 0% (e.g. describe the link between the key percentages and test results in school and say that 100% means everything correct, 50% means half correct and 0% means nothing correct).</w:t>
            </w:r>
          </w:p>
        </w:tc>
        <w:tc>
          <w:tcPr>
            <w:tcW w:w="2408" w:type="dxa"/>
            <w:shd w:val="clear" w:color="auto" w:fill="auto"/>
          </w:tcPr>
          <w:p w14:paraId="0A82F834"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5D78A9D9" w14:textId="77777777" w:rsidR="005D5BC8" w:rsidRPr="008F13E3"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w:t>
            </w:r>
            <w:r w:rsidRPr="008F13E3">
              <w:rPr>
                <w:rFonts w:ascii="Arial" w:eastAsia="Times New Roman" w:hAnsi="Arial" w:cs="Arial"/>
                <w:sz w:val="15"/>
                <w:szCs w:val="15"/>
              </w:rPr>
              <w:t xml:space="preserve"> links between some percentages and their use in daily life (e.g. say that percentages are used to show bank interest of fees and are often seen used in shopping discounts)</w:t>
            </w:r>
          </w:p>
          <w:p w14:paraId="7918C431" w14:textId="77777777" w:rsidR="005D5BC8" w:rsidRPr="008F13E3"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 xml:space="preserve">Describe </w:t>
            </w:r>
            <w:r w:rsidRPr="008F13E3">
              <w:rPr>
                <w:rFonts w:ascii="Arial" w:eastAsia="Times New Roman" w:hAnsi="Arial" w:cs="Arial"/>
                <w:sz w:val="15"/>
                <w:szCs w:val="15"/>
              </w:rPr>
              <w:t xml:space="preserve">the links between some key percentages, proper fractions and decimal fractions (e.g. say that if 100% means the whole or 1, then 50% will equal 0.5 and </w:t>
            </w:r>
            <w:r w:rsidRPr="008F13E3">
              <w:rPr>
                <w:rFonts w:ascii="Arial" w:eastAsia="Times New Roman" w:hAnsi="Arial" w:cs="Arial"/>
                <w:sz w:val="15"/>
                <w:szCs w:val="15"/>
              </w:rPr>
              <w:sym w:font="MS Reference Specialty" w:char="F079"/>
            </w:r>
            <w:r w:rsidRPr="008F13E3">
              <w:rPr>
                <w:rFonts w:ascii="Arial" w:eastAsia="Times New Roman" w:hAnsi="Arial" w:cs="Arial"/>
                <w:sz w:val="15"/>
                <w:szCs w:val="15"/>
              </w:rPr>
              <w:t xml:space="preserve">, and 25% will equal 0.25 and </w:t>
            </w:r>
            <w:r w:rsidRPr="008F13E3">
              <w:rPr>
                <w:rFonts w:ascii="Arial" w:eastAsia="Times New Roman" w:hAnsi="Arial" w:cs="Arial"/>
                <w:sz w:val="15"/>
                <w:szCs w:val="15"/>
              </w:rPr>
              <w:sym w:font="MS Reference Specialty" w:char="F082"/>
            </w:r>
            <w:r w:rsidRPr="008F13E3">
              <w:rPr>
                <w:rFonts w:ascii="Arial" w:eastAsia="Times New Roman" w:hAnsi="Arial" w:cs="Arial"/>
                <w:sz w:val="15"/>
                <w:szCs w:val="15"/>
              </w:rPr>
              <w:t>)</w:t>
            </w:r>
            <w:r>
              <w:rPr>
                <w:rFonts w:ascii="Arial" w:eastAsia="Times New Roman" w:hAnsi="Arial" w:cs="Arial"/>
                <w:sz w:val="15"/>
                <w:szCs w:val="15"/>
              </w:rPr>
              <w:t>.</w:t>
            </w:r>
          </w:p>
          <w:p w14:paraId="462B8E40" w14:textId="77777777" w:rsidR="005D5BC8" w:rsidRPr="008F13E3" w:rsidRDefault="005D5BC8" w:rsidP="005D5BC8">
            <w:pPr>
              <w:spacing w:after="0" w:line="240" w:lineRule="auto"/>
              <w:rPr>
                <w:rFonts w:ascii="Arial" w:eastAsia="Times New Roman" w:hAnsi="Arial" w:cs="Arial"/>
                <w:sz w:val="15"/>
                <w:szCs w:val="15"/>
              </w:rPr>
            </w:pPr>
          </w:p>
          <w:p w14:paraId="0FFD103C" w14:textId="77777777" w:rsidR="005D5BC8" w:rsidRPr="008F13E3" w:rsidRDefault="005D5BC8" w:rsidP="005D5BC8">
            <w:pPr>
              <w:spacing w:after="0" w:line="240" w:lineRule="auto"/>
              <w:rPr>
                <w:rFonts w:ascii="Arial" w:eastAsia="Times New Roman" w:hAnsi="Arial" w:cs="Arial"/>
                <w:sz w:val="15"/>
                <w:szCs w:val="15"/>
              </w:rPr>
            </w:pPr>
          </w:p>
          <w:p w14:paraId="1FD890EA" w14:textId="77777777" w:rsidR="005D5BC8" w:rsidRPr="008F13E3" w:rsidRDefault="005D5BC8" w:rsidP="005D5BC8">
            <w:pPr>
              <w:spacing w:after="0" w:line="240" w:lineRule="auto"/>
              <w:ind w:left="1"/>
              <w:rPr>
                <w:rFonts w:ascii="Arial" w:eastAsia="Times New Roman" w:hAnsi="Arial" w:cs="Arial"/>
                <w:b/>
                <w:sz w:val="15"/>
                <w:szCs w:val="15"/>
              </w:rPr>
            </w:pPr>
          </w:p>
        </w:tc>
        <w:tc>
          <w:tcPr>
            <w:tcW w:w="2408" w:type="dxa"/>
            <w:shd w:val="clear" w:color="auto" w:fill="FFFF99"/>
          </w:tcPr>
          <w:p w14:paraId="7A647F3F" w14:textId="77777777" w:rsidR="005D5BC8" w:rsidRPr="00080F9C" w:rsidRDefault="005D5BC8" w:rsidP="005D5BC8">
            <w:pPr>
              <w:spacing w:after="0" w:line="240" w:lineRule="auto"/>
              <w:rPr>
                <w:rFonts w:ascii="Arial" w:eastAsia="Times New Roman" w:hAnsi="Arial" w:cs="Arial"/>
                <w:sz w:val="15"/>
                <w:szCs w:val="15"/>
              </w:rPr>
            </w:pPr>
            <w:r w:rsidRPr="00080F9C">
              <w:rPr>
                <w:rFonts w:ascii="Arial" w:eastAsia="Times New Roman" w:hAnsi="Arial" w:cs="Arial"/>
                <w:sz w:val="15"/>
                <w:szCs w:val="15"/>
              </w:rPr>
              <w:lastRenderedPageBreak/>
              <w:t xml:space="preserve">They </w:t>
            </w:r>
            <w:r w:rsidRPr="00080F9C">
              <w:rPr>
                <w:rFonts w:ascii="Arial" w:eastAsia="Times New Roman" w:hAnsi="Arial" w:cs="Arial"/>
                <w:b/>
                <w:sz w:val="15"/>
                <w:szCs w:val="15"/>
              </w:rPr>
              <w:t>independently</w:t>
            </w:r>
            <w:r w:rsidRPr="00080F9C">
              <w:rPr>
                <w:rFonts w:ascii="Arial" w:eastAsia="Times New Roman" w:hAnsi="Arial" w:cs="Arial"/>
                <w:sz w:val="15"/>
                <w:szCs w:val="15"/>
              </w:rPr>
              <w:t>:</w:t>
            </w:r>
          </w:p>
          <w:p w14:paraId="7C728F97" w14:textId="77777777" w:rsidR="005D5BC8" w:rsidRPr="00080F9C" w:rsidRDefault="005D5BC8" w:rsidP="005D5BC8">
            <w:pPr>
              <w:pStyle w:val="ListParagraph"/>
              <w:numPr>
                <w:ilvl w:val="0"/>
                <w:numId w:val="5"/>
              </w:numPr>
              <w:spacing w:after="0" w:line="240" w:lineRule="auto"/>
              <w:rPr>
                <w:rFonts w:ascii="Arial" w:eastAsia="Times New Roman" w:hAnsi="Arial" w:cs="Arial"/>
                <w:sz w:val="15"/>
                <w:szCs w:val="15"/>
              </w:rPr>
            </w:pPr>
            <w:r w:rsidRPr="00080F9C">
              <w:rPr>
                <w:rFonts w:ascii="Arial" w:eastAsia="Times New Roman" w:hAnsi="Arial" w:cs="Arial"/>
                <w:b/>
                <w:sz w:val="15"/>
                <w:szCs w:val="15"/>
              </w:rPr>
              <w:t xml:space="preserve">Make </w:t>
            </w:r>
            <w:r w:rsidRPr="00080F9C">
              <w:rPr>
                <w:rFonts w:ascii="Arial" w:eastAsia="Times New Roman" w:hAnsi="Arial" w:cs="Arial"/>
                <w:sz w:val="15"/>
                <w:szCs w:val="15"/>
              </w:rPr>
              <w:t>connections between equivalent fractions, decimals and percentages (e.g. show that fractions such as halves, quarters and tenths can be represented in decimal form and as percentages)</w:t>
            </w:r>
          </w:p>
          <w:p w14:paraId="08B5716F" w14:textId="77777777" w:rsidR="005D5BC8" w:rsidRDefault="005D5BC8" w:rsidP="005D5BC8">
            <w:pPr>
              <w:pStyle w:val="ListParagraph"/>
              <w:numPr>
                <w:ilvl w:val="0"/>
                <w:numId w:val="5"/>
              </w:numPr>
              <w:spacing w:after="0" w:line="240" w:lineRule="auto"/>
              <w:rPr>
                <w:rFonts w:ascii="Arial" w:eastAsia="Times New Roman" w:hAnsi="Arial" w:cs="Arial"/>
                <w:sz w:val="15"/>
                <w:szCs w:val="15"/>
              </w:rPr>
            </w:pPr>
            <w:r w:rsidRPr="00080F9C">
              <w:rPr>
                <w:rFonts w:ascii="Arial" w:eastAsia="Times New Roman" w:hAnsi="Arial" w:cs="Arial"/>
                <w:b/>
                <w:sz w:val="15"/>
                <w:szCs w:val="15"/>
              </w:rPr>
              <w:t>Connect</w:t>
            </w:r>
            <w:r w:rsidRPr="00080F9C">
              <w:rPr>
                <w:rFonts w:ascii="Arial" w:eastAsia="Times New Roman" w:hAnsi="Arial" w:cs="Arial"/>
                <w:sz w:val="15"/>
                <w:szCs w:val="15"/>
              </w:rPr>
              <w:t xml:space="preserve"> fractions, decimals and percentages as different representations of the same number (e.g. say that 25% can also be written as 0.25 and as </w:t>
            </w:r>
            <w:r w:rsidRPr="00080F9C">
              <w:rPr>
                <w:rFonts w:ascii="Arial" w:eastAsia="Times New Roman" w:hAnsi="Arial" w:cs="Arial"/>
                <w:sz w:val="15"/>
                <w:szCs w:val="15"/>
              </w:rPr>
              <w:sym w:font="MS Reference Specialty" w:char="F082"/>
            </w:r>
            <w:r w:rsidRPr="00080F9C">
              <w:rPr>
                <w:rFonts w:ascii="Arial" w:eastAsia="Times New Roman" w:hAnsi="Arial" w:cs="Arial"/>
                <w:sz w:val="15"/>
                <w:szCs w:val="15"/>
              </w:rPr>
              <w:t>)</w:t>
            </w:r>
          </w:p>
          <w:p w14:paraId="523C2D6F" w14:textId="33CD7203" w:rsidR="005D5BC8" w:rsidRPr="005D5BC8" w:rsidRDefault="005D5BC8" w:rsidP="005D5BC8">
            <w:pPr>
              <w:pStyle w:val="ListParagraph"/>
              <w:numPr>
                <w:ilvl w:val="0"/>
                <w:numId w:val="5"/>
              </w:numPr>
              <w:spacing w:after="0" w:line="240" w:lineRule="auto"/>
              <w:rPr>
                <w:rFonts w:ascii="Arial" w:eastAsia="Times New Roman" w:hAnsi="Arial" w:cs="Arial"/>
                <w:sz w:val="15"/>
                <w:szCs w:val="15"/>
              </w:rPr>
            </w:pPr>
            <w:r w:rsidRPr="005D5BC8">
              <w:rPr>
                <w:rFonts w:ascii="Arial" w:eastAsia="Times New Roman" w:hAnsi="Arial" w:cs="Arial"/>
                <w:b/>
                <w:sz w:val="15"/>
                <w:szCs w:val="15"/>
              </w:rPr>
              <w:lastRenderedPageBreak/>
              <w:t>Move fluently</w:t>
            </w:r>
            <w:r w:rsidRPr="005D5BC8">
              <w:rPr>
                <w:rFonts w:ascii="Arial" w:eastAsia="Times New Roman" w:hAnsi="Arial" w:cs="Arial"/>
                <w:sz w:val="15"/>
                <w:szCs w:val="15"/>
              </w:rPr>
              <w:t xml:space="preserve"> between representations and choosing the appropriate one for the problem being solved.</w:t>
            </w:r>
          </w:p>
        </w:tc>
        <w:tc>
          <w:tcPr>
            <w:tcW w:w="2416" w:type="dxa"/>
            <w:shd w:val="clear" w:color="auto" w:fill="auto"/>
          </w:tcPr>
          <w:p w14:paraId="137795A6"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69A7DFA7" w14:textId="6DB4B66D" w:rsidR="005D5BC8" w:rsidRPr="005D5BC8" w:rsidRDefault="005D5BC8" w:rsidP="00E12767">
            <w:pPr>
              <w:pStyle w:val="ListParagraph"/>
              <w:numPr>
                <w:ilvl w:val="0"/>
                <w:numId w:val="33"/>
              </w:numPr>
              <w:spacing w:after="0" w:line="240" w:lineRule="auto"/>
              <w:rPr>
                <w:rFonts w:ascii="Arial" w:eastAsia="Times New Roman" w:hAnsi="Arial" w:cs="Arial"/>
                <w:sz w:val="15"/>
                <w:szCs w:val="15"/>
              </w:rPr>
            </w:pPr>
            <w:r w:rsidRPr="005D5BC8">
              <w:rPr>
                <w:rFonts w:ascii="Arial" w:eastAsia="Times New Roman" w:hAnsi="Arial" w:cs="Arial"/>
                <w:b/>
                <w:sz w:val="15"/>
                <w:szCs w:val="15"/>
              </w:rPr>
              <w:t xml:space="preserve">Recognise and use </w:t>
            </w:r>
            <w:r w:rsidRPr="005D5BC8">
              <w:rPr>
                <w:rFonts w:ascii="Arial" w:eastAsia="Times New Roman" w:hAnsi="Arial" w:cs="Arial"/>
                <w:sz w:val="15"/>
                <w:szCs w:val="15"/>
              </w:rPr>
              <w:t xml:space="preserve">equivalent forms of fifths and eighths (e.g. say that </w:t>
            </w:r>
            <w:r w:rsidRPr="008F13E3">
              <w:sym w:font="MS Reference Specialty" w:char="F09A"/>
            </w:r>
            <w:r w:rsidRPr="005D5BC8">
              <w:rPr>
                <w:rFonts w:ascii="Arial" w:eastAsia="Times New Roman" w:hAnsi="Arial" w:cs="Arial"/>
                <w:sz w:val="15"/>
                <w:szCs w:val="15"/>
              </w:rPr>
              <w:t xml:space="preserve"> has a decimal equivalent of 0.625 and can also be written as 62.5%).</w:t>
            </w:r>
          </w:p>
        </w:tc>
        <w:tc>
          <w:tcPr>
            <w:tcW w:w="2408" w:type="dxa"/>
            <w:shd w:val="clear" w:color="auto" w:fill="auto"/>
          </w:tcPr>
          <w:p w14:paraId="25733F80"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683BEBD2" w14:textId="7363803B" w:rsidR="005D5BC8" w:rsidRPr="005D5BC8" w:rsidRDefault="005D5BC8" w:rsidP="00E12767">
            <w:pPr>
              <w:pStyle w:val="ListParagraph"/>
              <w:numPr>
                <w:ilvl w:val="0"/>
                <w:numId w:val="32"/>
              </w:numPr>
              <w:spacing w:after="0" w:line="240" w:lineRule="auto"/>
              <w:rPr>
                <w:rFonts w:ascii="Arial" w:eastAsia="Times New Roman" w:hAnsi="Arial" w:cs="Arial"/>
                <w:sz w:val="15"/>
                <w:szCs w:val="15"/>
              </w:rPr>
            </w:pPr>
            <w:r w:rsidRPr="005D5BC8">
              <w:rPr>
                <w:rFonts w:ascii="Arial" w:eastAsia="Times New Roman" w:hAnsi="Arial" w:cs="Arial"/>
                <w:b/>
                <w:sz w:val="15"/>
                <w:szCs w:val="15"/>
              </w:rPr>
              <w:t xml:space="preserve">Investigate </w:t>
            </w:r>
            <w:r w:rsidRPr="005D5BC8">
              <w:rPr>
                <w:rFonts w:ascii="Arial" w:eastAsia="Times New Roman" w:hAnsi="Arial" w:cs="Arial"/>
                <w:sz w:val="15"/>
                <w:szCs w:val="15"/>
              </w:rPr>
              <w:t xml:space="preserve">the decimal and percentage equivalents of a range of proper fractions such as sixteenths and twentieths (e.g. prepare a table that shows the three equivalent forms of numbers from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20</m:t>
                  </m:r>
                </m:den>
              </m:f>
              <m:r>
                <w:rPr>
                  <w:rFonts w:ascii="Cambria Math" w:eastAsia="Times New Roman" w:hAnsi="Cambria Math" w:cs="Arial"/>
                  <w:sz w:val="15"/>
                  <w:szCs w:val="15"/>
                </w:rPr>
                <m:t xml:space="preserve"> to </m:t>
              </m:r>
              <m:f>
                <m:fPr>
                  <m:ctrlPr>
                    <w:rPr>
                      <w:rFonts w:ascii="Cambria Math" w:eastAsia="Times New Roman" w:hAnsi="Cambria Math" w:cs="Arial"/>
                      <w:i/>
                      <w:sz w:val="15"/>
                      <w:szCs w:val="15"/>
                    </w:rPr>
                  </m:ctrlPr>
                </m:fPr>
                <m:num>
                  <m:r>
                    <w:rPr>
                      <w:rFonts w:ascii="Cambria Math" w:eastAsia="Times New Roman" w:hAnsi="Cambria Math" w:cs="Arial"/>
                      <w:sz w:val="15"/>
                      <w:szCs w:val="15"/>
                    </w:rPr>
                    <m:t>20</m:t>
                  </m:r>
                </m:num>
                <m:den>
                  <m:r>
                    <w:rPr>
                      <w:rFonts w:ascii="Cambria Math" w:eastAsia="Times New Roman" w:hAnsi="Cambria Math" w:cs="Arial"/>
                      <w:sz w:val="15"/>
                      <w:szCs w:val="15"/>
                    </w:rPr>
                    <m:t>20</m:t>
                  </m:r>
                </m:den>
              </m:f>
            </m:oMath>
            <w:r w:rsidRPr="005D5BC8">
              <w:rPr>
                <w:rFonts w:ascii="Arial" w:eastAsia="Times New Roman" w:hAnsi="Arial" w:cs="Arial"/>
                <w:sz w:val="15"/>
                <w:szCs w:val="15"/>
              </w:rPr>
              <w:t xml:space="preserve"> ).</w:t>
            </w:r>
          </w:p>
        </w:tc>
      </w:tr>
      <w:tr w:rsidR="005D5BC8" w:rsidRPr="008F13E3" w14:paraId="0ED041B4" w14:textId="77777777" w:rsidTr="00E63558">
        <w:tc>
          <w:tcPr>
            <w:tcW w:w="2405" w:type="dxa"/>
            <w:shd w:val="clear" w:color="auto" w:fill="FF9900"/>
            <w:vAlign w:val="center"/>
          </w:tcPr>
          <w:p w14:paraId="73B05924" w14:textId="3F95D15C" w:rsidR="005D5BC8" w:rsidRDefault="005D5BC8" w:rsidP="005D5BC8">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6C6ECD74"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4F58AA05" w14:textId="71CCD426"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59F39D21"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177F6A0B" w14:textId="71DFE768"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35BD7A9E"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0E13F4E0" w14:textId="4115C05D"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7A8175C4"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2EA5F6CA" w14:textId="538FD311"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731DC5DC" w14:textId="77777777" w:rsidR="005D5BC8" w:rsidRPr="008F13E3" w:rsidRDefault="005D5BC8" w:rsidP="005D5BC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2FF96CD0" w14:textId="3981B1FC" w:rsidR="005D5BC8"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D5BC8" w:rsidRPr="008F13E3" w14:paraId="00E171C5" w14:textId="77777777" w:rsidTr="00E63558">
        <w:tc>
          <w:tcPr>
            <w:tcW w:w="2405" w:type="dxa"/>
            <w:shd w:val="clear" w:color="auto" w:fill="FFFF99"/>
            <w:vAlign w:val="center"/>
          </w:tcPr>
          <w:p w14:paraId="6BBF9DDE" w14:textId="70E9196F" w:rsidR="005D5BC8" w:rsidRDefault="005D5BC8" w:rsidP="005D5BC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437F2CAB" w14:textId="0DDB2AE3" w:rsidR="005D5BC8" w:rsidRDefault="005D5BC8" w:rsidP="005D5BC8">
            <w:pPr>
              <w:spacing w:after="0" w:line="240" w:lineRule="auto"/>
              <w:rPr>
                <w:rFonts w:ascii="Arial" w:eastAsia="Times New Roman" w:hAnsi="Arial" w:cs="Arial"/>
                <w:sz w:val="15"/>
                <w:szCs w:val="15"/>
              </w:rPr>
            </w:pPr>
            <w:r w:rsidRPr="005D5BC8">
              <w:rPr>
                <w:rFonts w:ascii="Arial" w:eastAsia="Times New Roman" w:hAnsi="Arial" w:cs="Arial"/>
                <w:b/>
                <w:iCs/>
                <w:sz w:val="20"/>
              </w:rPr>
              <w:t>Students calculate common percentage discounts on sale items. (MS6.4)</w:t>
            </w:r>
          </w:p>
        </w:tc>
      </w:tr>
      <w:tr w:rsidR="005D5BC8" w:rsidRPr="008F13E3" w14:paraId="0F0CC333" w14:textId="77777777" w:rsidTr="00E63558">
        <w:tc>
          <w:tcPr>
            <w:tcW w:w="2405" w:type="dxa"/>
            <w:tcBorders>
              <w:bottom w:val="single" w:sz="4" w:space="0" w:color="auto"/>
            </w:tcBorders>
            <w:shd w:val="clear" w:color="auto" w:fill="auto"/>
          </w:tcPr>
          <w:p w14:paraId="53AA3C7A" w14:textId="4B20C9B0"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Money and financial mathematics</w:t>
            </w:r>
          </w:p>
          <w:p w14:paraId="44DF07A3" w14:textId="77777777" w:rsidR="005D5BC8" w:rsidRPr="008F13E3" w:rsidRDefault="00D267EB" w:rsidP="005D5BC8">
            <w:pPr>
              <w:spacing w:after="0" w:line="240" w:lineRule="auto"/>
              <w:rPr>
                <w:rFonts w:ascii="Arial" w:eastAsia="Times New Roman" w:hAnsi="Arial" w:cs="Arial"/>
                <w:i/>
                <w:sz w:val="15"/>
                <w:szCs w:val="15"/>
              </w:rPr>
            </w:pPr>
            <w:hyperlink r:id="rId39" w:history="1">
              <w:r w:rsidR="005D5BC8" w:rsidRPr="00080F9C">
                <w:rPr>
                  <w:rStyle w:val="Hyperlink"/>
                  <w:rFonts w:ascii="Arial" w:eastAsia="Times New Roman" w:hAnsi="Arial" w:cs="Arial"/>
                  <w:i/>
                  <w:sz w:val="15"/>
                  <w:szCs w:val="15"/>
                </w:rPr>
                <w:t>ACMNA132</w:t>
              </w:r>
            </w:hyperlink>
          </w:p>
          <w:p w14:paraId="3B34C099" w14:textId="77777777" w:rsidR="005D5BC8" w:rsidRPr="008F13E3" w:rsidRDefault="005D5BC8" w:rsidP="005D5BC8">
            <w:pPr>
              <w:spacing w:after="0" w:line="240" w:lineRule="auto"/>
              <w:rPr>
                <w:rFonts w:ascii="Arial" w:eastAsia="Times New Roman" w:hAnsi="Arial" w:cs="Arial"/>
                <w:i/>
                <w:sz w:val="15"/>
                <w:szCs w:val="15"/>
              </w:rPr>
            </w:pPr>
          </w:p>
          <w:p w14:paraId="71CD72E3" w14:textId="77777777" w:rsidR="005D5BC8" w:rsidRPr="008F13E3" w:rsidRDefault="005D5BC8" w:rsidP="005D5BC8">
            <w:pPr>
              <w:spacing w:after="0" w:line="240" w:lineRule="auto"/>
              <w:rPr>
                <w:rFonts w:ascii="Arial" w:eastAsia="Times New Roman" w:hAnsi="Arial" w:cs="Arial"/>
                <w:i/>
                <w:sz w:val="15"/>
                <w:szCs w:val="15"/>
              </w:rPr>
            </w:pPr>
          </w:p>
          <w:p w14:paraId="71BD6F57" w14:textId="77777777" w:rsidR="005D5BC8" w:rsidRPr="008F13E3" w:rsidRDefault="005D5BC8" w:rsidP="005D5BC8">
            <w:pPr>
              <w:spacing w:after="0" w:line="240" w:lineRule="auto"/>
              <w:rPr>
                <w:rFonts w:ascii="Arial" w:eastAsia="Times New Roman" w:hAnsi="Arial" w:cs="Arial"/>
                <w:i/>
                <w:sz w:val="15"/>
                <w:szCs w:val="15"/>
              </w:rPr>
            </w:pPr>
          </w:p>
          <w:p w14:paraId="0B6546A2" w14:textId="77777777" w:rsidR="005D5BC8" w:rsidRPr="008F13E3" w:rsidRDefault="005D5BC8" w:rsidP="005D5BC8">
            <w:pPr>
              <w:spacing w:after="0" w:line="240" w:lineRule="auto"/>
              <w:rPr>
                <w:rFonts w:ascii="Arial" w:eastAsia="Times New Roman" w:hAnsi="Arial" w:cs="Arial"/>
                <w:i/>
                <w:sz w:val="15"/>
                <w:szCs w:val="15"/>
              </w:rPr>
            </w:pPr>
          </w:p>
          <w:p w14:paraId="5E2FEEBB" w14:textId="4398B024" w:rsidR="005D5BC8" w:rsidRDefault="005D5BC8" w:rsidP="005D5BC8">
            <w:pPr>
              <w:spacing w:after="0" w:line="240" w:lineRule="auto"/>
              <w:rPr>
                <w:rFonts w:ascii="Arial" w:eastAsia="Times New Roman" w:hAnsi="Arial" w:cs="Arial"/>
                <w:b/>
                <w:sz w:val="15"/>
                <w:szCs w:val="15"/>
              </w:rPr>
            </w:pPr>
          </w:p>
        </w:tc>
        <w:tc>
          <w:tcPr>
            <w:tcW w:w="2380" w:type="dxa"/>
            <w:tcBorders>
              <w:bottom w:val="single" w:sz="4" w:space="0" w:color="auto"/>
            </w:tcBorders>
            <w:shd w:val="clear" w:color="auto" w:fill="auto"/>
          </w:tcPr>
          <w:p w14:paraId="4753693A"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6FE66FD8" w14:textId="65F8AEA2" w:rsidR="005D5BC8" w:rsidRPr="00691CD1" w:rsidRDefault="005D5BC8" w:rsidP="00E12767">
            <w:pPr>
              <w:pStyle w:val="ListParagraph"/>
              <w:numPr>
                <w:ilvl w:val="0"/>
                <w:numId w:val="32"/>
              </w:numPr>
              <w:spacing w:after="0" w:line="240" w:lineRule="auto"/>
              <w:rPr>
                <w:rFonts w:ascii="Arial" w:eastAsia="Times New Roman" w:hAnsi="Arial" w:cs="Arial"/>
                <w:b/>
                <w:sz w:val="15"/>
                <w:szCs w:val="15"/>
              </w:rPr>
            </w:pPr>
            <w:r w:rsidRPr="00691CD1">
              <w:rPr>
                <w:rFonts w:ascii="Arial" w:eastAsia="Times New Roman" w:hAnsi="Arial" w:cs="Arial"/>
                <w:b/>
                <w:sz w:val="15"/>
                <w:szCs w:val="15"/>
              </w:rPr>
              <w:t>Calculate</w:t>
            </w:r>
            <w:r w:rsidRPr="00691CD1">
              <w:rPr>
                <w:rFonts w:ascii="Arial" w:eastAsia="Times New Roman" w:hAnsi="Arial" w:cs="Arial"/>
                <w:sz w:val="15"/>
                <w:szCs w:val="15"/>
              </w:rPr>
              <w:t xml:space="preserve"> percentage amounts based upon the link between 50% and one-half (e.g. say that if a discount of 50% was offered on a bicycle with a price tag of $180, then the new price would be $90).</w:t>
            </w:r>
          </w:p>
        </w:tc>
        <w:tc>
          <w:tcPr>
            <w:tcW w:w="2408" w:type="dxa"/>
            <w:tcBorders>
              <w:bottom w:val="single" w:sz="4" w:space="0" w:color="auto"/>
            </w:tcBorders>
            <w:shd w:val="clear" w:color="auto" w:fill="auto"/>
          </w:tcPr>
          <w:p w14:paraId="10507185" w14:textId="77777777" w:rsidR="005D5BC8" w:rsidRPr="008F13E3" w:rsidRDefault="005D5BC8" w:rsidP="005D5BC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223A61E7" w14:textId="77777777" w:rsidR="00691CD1"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the relationship between proper fractions and 10%, 25% and 50% (e.g. say that 10% = </w:t>
            </w:r>
            <w:r w:rsidRPr="008F13E3">
              <w:rPr>
                <w:rFonts w:ascii="Arial" w:eastAsia="Times New Roman" w:hAnsi="Arial" w:cs="Arial"/>
                <w:sz w:val="15"/>
                <w:szCs w:val="15"/>
              </w:rPr>
              <w:sym w:font="MS Reference Specialty" w:char="F073"/>
            </w:r>
            <w:r w:rsidRPr="008F13E3">
              <w:rPr>
                <w:rFonts w:ascii="Arial" w:eastAsia="Times New Roman" w:hAnsi="Arial" w:cs="Arial"/>
                <w:sz w:val="15"/>
                <w:szCs w:val="15"/>
              </w:rPr>
              <w:t xml:space="preserve">; that 25% = </w:t>
            </w:r>
            <w:r w:rsidRPr="008F13E3">
              <w:rPr>
                <w:rFonts w:ascii="Arial" w:eastAsia="Times New Roman" w:hAnsi="Arial" w:cs="Arial"/>
                <w:sz w:val="15"/>
                <w:szCs w:val="15"/>
              </w:rPr>
              <w:sym w:font="MS Reference Specialty" w:char="F082"/>
            </w:r>
            <w:r w:rsidRPr="008F13E3">
              <w:rPr>
                <w:rFonts w:ascii="Arial" w:eastAsia="Times New Roman" w:hAnsi="Arial" w:cs="Arial"/>
                <w:sz w:val="15"/>
                <w:szCs w:val="15"/>
              </w:rPr>
              <w:t xml:space="preserve"> and that 50% = </w:t>
            </w:r>
            <w:r w:rsidRPr="008F13E3">
              <w:rPr>
                <w:rFonts w:ascii="Arial" w:eastAsia="Times New Roman" w:hAnsi="Arial" w:cs="Arial"/>
                <w:sz w:val="15"/>
                <w:szCs w:val="15"/>
              </w:rPr>
              <w:sym w:font="MS Reference Specialty" w:char="F079"/>
            </w:r>
            <w:r w:rsidRPr="008F13E3">
              <w:rPr>
                <w:rFonts w:ascii="Arial" w:eastAsia="Times New Roman" w:hAnsi="Arial" w:cs="Arial"/>
                <w:sz w:val="15"/>
                <w:szCs w:val="15"/>
              </w:rPr>
              <w:t>)</w:t>
            </w:r>
          </w:p>
          <w:p w14:paraId="765DB198" w14:textId="34CAACAA" w:rsidR="005D5BC8" w:rsidRPr="00691CD1" w:rsidRDefault="005D5BC8" w:rsidP="00E12767">
            <w:pPr>
              <w:pStyle w:val="ListParagraph"/>
              <w:numPr>
                <w:ilvl w:val="0"/>
                <w:numId w:val="22"/>
              </w:numPr>
              <w:spacing w:after="0" w:line="240" w:lineRule="auto"/>
              <w:ind w:left="285" w:hanging="285"/>
              <w:rPr>
                <w:rFonts w:ascii="Arial" w:eastAsia="Times New Roman" w:hAnsi="Arial" w:cs="Arial"/>
                <w:sz w:val="15"/>
                <w:szCs w:val="15"/>
              </w:rPr>
            </w:pPr>
            <w:r w:rsidRPr="00691CD1">
              <w:rPr>
                <w:rFonts w:ascii="Arial" w:eastAsia="Times New Roman" w:hAnsi="Arial" w:cs="Arial"/>
                <w:sz w:val="15"/>
                <w:szCs w:val="15"/>
              </w:rPr>
              <w:t xml:space="preserve">Calculate 10%, 25% or 50% of suitable amounts by using a mental strategy based around the equivalent proper fraction (e.g. say that 25% of $40.00 is the same as finding </w:t>
            </w:r>
            <w:r w:rsidRPr="008F13E3">
              <w:sym w:font="MS Reference Specialty" w:char="F082"/>
            </w:r>
            <w:r w:rsidRPr="00691CD1">
              <w:rPr>
                <w:rFonts w:ascii="Arial" w:eastAsia="Times New Roman" w:hAnsi="Arial" w:cs="Arial"/>
                <w:sz w:val="15"/>
                <w:szCs w:val="15"/>
              </w:rPr>
              <w:t xml:space="preserve"> of $40.00).</w:t>
            </w:r>
          </w:p>
        </w:tc>
        <w:tc>
          <w:tcPr>
            <w:tcW w:w="2408" w:type="dxa"/>
            <w:tcBorders>
              <w:bottom w:val="single" w:sz="4" w:space="0" w:color="auto"/>
            </w:tcBorders>
            <w:shd w:val="clear" w:color="auto" w:fill="FFFF99"/>
          </w:tcPr>
          <w:p w14:paraId="48145DB9" w14:textId="77777777" w:rsidR="005D5BC8" w:rsidRPr="00080F9C" w:rsidRDefault="005D5BC8" w:rsidP="005D5BC8">
            <w:pPr>
              <w:spacing w:after="0" w:line="240" w:lineRule="auto"/>
              <w:rPr>
                <w:rFonts w:ascii="Arial" w:eastAsia="Times New Roman" w:hAnsi="Arial" w:cs="Arial"/>
                <w:sz w:val="15"/>
                <w:szCs w:val="15"/>
              </w:rPr>
            </w:pPr>
            <w:r w:rsidRPr="00080F9C">
              <w:rPr>
                <w:rFonts w:ascii="Arial" w:eastAsia="Times New Roman" w:hAnsi="Arial" w:cs="Arial"/>
                <w:sz w:val="15"/>
                <w:szCs w:val="15"/>
              </w:rPr>
              <w:t xml:space="preserve">They </w:t>
            </w:r>
            <w:r w:rsidRPr="00080F9C">
              <w:rPr>
                <w:rFonts w:ascii="Arial" w:eastAsia="Times New Roman" w:hAnsi="Arial" w:cs="Arial"/>
                <w:b/>
                <w:sz w:val="15"/>
                <w:szCs w:val="15"/>
              </w:rPr>
              <w:t>independently</w:t>
            </w:r>
            <w:r w:rsidRPr="00080F9C">
              <w:rPr>
                <w:rFonts w:ascii="Arial" w:eastAsia="Times New Roman" w:hAnsi="Arial" w:cs="Arial"/>
                <w:sz w:val="15"/>
                <w:szCs w:val="15"/>
              </w:rPr>
              <w:t>:</w:t>
            </w:r>
          </w:p>
          <w:p w14:paraId="505C5A2C" w14:textId="77777777" w:rsidR="005D5BC8" w:rsidRPr="00080F9C" w:rsidRDefault="005D5BC8" w:rsidP="005D5BC8">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Investigate</w:t>
            </w:r>
            <w:r w:rsidRPr="00080F9C">
              <w:rPr>
                <w:rFonts w:ascii="Arial" w:eastAsia="Times New Roman" w:hAnsi="Arial" w:cs="Arial"/>
                <w:sz w:val="15"/>
                <w:szCs w:val="15"/>
              </w:rPr>
              <w:t xml:space="preserve"> and </w:t>
            </w:r>
            <w:r w:rsidRPr="00080F9C">
              <w:rPr>
                <w:rFonts w:ascii="Arial" w:eastAsia="Times New Roman" w:hAnsi="Arial" w:cs="Arial"/>
                <w:b/>
                <w:sz w:val="15"/>
                <w:szCs w:val="15"/>
              </w:rPr>
              <w:t xml:space="preserve">calculate </w:t>
            </w:r>
            <w:r w:rsidRPr="00080F9C">
              <w:rPr>
                <w:rFonts w:ascii="Arial" w:eastAsia="Times New Roman" w:hAnsi="Arial" w:cs="Arial"/>
                <w:sz w:val="15"/>
                <w:szCs w:val="15"/>
              </w:rPr>
              <w:t>percentage discounts of 10%, 25% and 50 % on sale items, with and without digital technologies (e.g. show how the percentage key can be used to calculate discounts on sale items)</w:t>
            </w:r>
          </w:p>
          <w:p w14:paraId="01FC2D45" w14:textId="77777777" w:rsidR="005D5BC8" w:rsidRPr="00080F9C" w:rsidRDefault="005D5BC8" w:rsidP="005D5BC8">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 xml:space="preserve">Recognise </w:t>
            </w:r>
            <w:r w:rsidRPr="00080F9C">
              <w:rPr>
                <w:rFonts w:ascii="Arial" w:eastAsia="Times New Roman" w:hAnsi="Arial" w:cs="Arial"/>
                <w:sz w:val="15"/>
                <w:szCs w:val="15"/>
              </w:rPr>
              <w:t>that once discounts are calculated they must then be subtracted from the original price of an item to give the new sale price</w:t>
            </w:r>
            <w:r>
              <w:rPr>
                <w:rFonts w:ascii="Arial" w:eastAsia="Times New Roman" w:hAnsi="Arial" w:cs="Arial"/>
                <w:sz w:val="15"/>
                <w:szCs w:val="15"/>
              </w:rPr>
              <w:t>.</w:t>
            </w:r>
          </w:p>
          <w:p w14:paraId="03730570" w14:textId="77777777" w:rsidR="005D5BC8" w:rsidRPr="008F13E3" w:rsidRDefault="005D5BC8" w:rsidP="005D5BC8">
            <w:pPr>
              <w:spacing w:after="0" w:line="240" w:lineRule="auto"/>
              <w:rPr>
                <w:rFonts w:ascii="Arial" w:eastAsia="Times New Roman" w:hAnsi="Arial" w:cs="Arial"/>
                <w:sz w:val="15"/>
                <w:szCs w:val="15"/>
              </w:rPr>
            </w:pPr>
          </w:p>
        </w:tc>
        <w:tc>
          <w:tcPr>
            <w:tcW w:w="2416" w:type="dxa"/>
            <w:tcBorders>
              <w:bottom w:val="single" w:sz="4" w:space="0" w:color="auto"/>
            </w:tcBorders>
            <w:shd w:val="clear" w:color="auto" w:fill="auto"/>
          </w:tcPr>
          <w:p w14:paraId="42615708"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6EA45ED8" w14:textId="2B5492C5" w:rsidR="005D5BC8" w:rsidRPr="00691CD1" w:rsidRDefault="005D5BC8" w:rsidP="00E12767">
            <w:pPr>
              <w:pStyle w:val="ListParagraph"/>
              <w:numPr>
                <w:ilvl w:val="0"/>
                <w:numId w:val="34"/>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Generalise </w:t>
            </w:r>
            <w:r w:rsidRPr="00691CD1">
              <w:rPr>
                <w:rFonts w:ascii="Arial" w:eastAsia="Times New Roman" w:hAnsi="Arial" w:cs="Arial"/>
                <w:sz w:val="15"/>
                <w:szCs w:val="15"/>
              </w:rPr>
              <w:t xml:space="preserve">about the method for finding discounts based on percentages that are multiples of ten (e.g. say that when finding 30% or 40% or 90% of an amount, find 10% or </w:t>
            </w:r>
            <w:r w:rsidRPr="008F13E3">
              <w:sym w:font="MS Reference Specialty" w:char="F073"/>
            </w:r>
            <w:r w:rsidRPr="00691CD1">
              <w:rPr>
                <w:rFonts w:ascii="Arial" w:eastAsia="Times New Roman" w:hAnsi="Arial" w:cs="Arial"/>
                <w:sz w:val="15"/>
                <w:szCs w:val="15"/>
              </w:rPr>
              <w:t xml:space="preserve"> of the amount first, then multiply by the multiple).</w:t>
            </w:r>
          </w:p>
        </w:tc>
        <w:tc>
          <w:tcPr>
            <w:tcW w:w="2408" w:type="dxa"/>
            <w:tcBorders>
              <w:bottom w:val="single" w:sz="4" w:space="0" w:color="auto"/>
            </w:tcBorders>
            <w:shd w:val="clear" w:color="auto" w:fill="auto"/>
          </w:tcPr>
          <w:p w14:paraId="2413EBC1" w14:textId="77777777" w:rsidR="005D5BC8" w:rsidRPr="008F13E3" w:rsidRDefault="005D5BC8" w:rsidP="005D5BC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32D77769" w14:textId="27E9B065" w:rsidR="005D5BC8" w:rsidRPr="00691CD1" w:rsidRDefault="005D5BC8" w:rsidP="00E12767">
            <w:pPr>
              <w:pStyle w:val="ListParagraph"/>
              <w:numPr>
                <w:ilvl w:val="0"/>
                <w:numId w:val="34"/>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Investigate </w:t>
            </w:r>
            <w:r w:rsidRPr="00691CD1">
              <w:rPr>
                <w:rFonts w:ascii="Arial" w:eastAsia="Times New Roman" w:hAnsi="Arial" w:cs="Arial"/>
                <w:sz w:val="15"/>
                <w:szCs w:val="15"/>
              </w:rPr>
              <w:t xml:space="preserve">other percentage amounts including where fractions of percents such as 12.5% and 3.75% are involved (e.g. find 12.5% of an amount by using the percentage key on a calculator, or by saying it is equivalent to </w:t>
            </w:r>
            <w:r w:rsidRPr="008F13E3">
              <w:sym w:font="MS Reference Specialty" w:char="F088"/>
            </w:r>
            <w:r w:rsidRPr="00691CD1">
              <w:rPr>
                <w:rFonts w:ascii="Arial" w:eastAsia="Times New Roman" w:hAnsi="Arial" w:cs="Arial"/>
                <w:sz w:val="15"/>
                <w:szCs w:val="15"/>
              </w:rPr>
              <w:t xml:space="preserve"> and dividing by 8).</w:t>
            </w:r>
          </w:p>
        </w:tc>
      </w:tr>
      <w:tr w:rsidR="00691CD1" w:rsidRPr="008F13E3" w14:paraId="74242A75" w14:textId="77777777" w:rsidTr="00E63558">
        <w:tc>
          <w:tcPr>
            <w:tcW w:w="2405" w:type="dxa"/>
            <w:shd w:val="clear" w:color="auto" w:fill="FF9900"/>
            <w:vAlign w:val="center"/>
          </w:tcPr>
          <w:p w14:paraId="2C66A859" w14:textId="13D6726A" w:rsidR="00691CD1" w:rsidRDefault="00691CD1" w:rsidP="00691CD1">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0C748902"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795533BF" w14:textId="6DB8D3BC"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669FD479"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54AF2949" w14:textId="1CA7057E"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4E8A7CF4"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5ECFBBF2" w14:textId="31E86FBD"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3D1369FF"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626A185D" w14:textId="2CD6284A"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271CCEE8"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1B35A5BE" w14:textId="319748F3" w:rsidR="00691CD1"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691CD1" w:rsidRPr="008F13E3" w14:paraId="10E891ED" w14:textId="77777777" w:rsidTr="00E63558">
        <w:tc>
          <w:tcPr>
            <w:tcW w:w="2405" w:type="dxa"/>
            <w:shd w:val="clear" w:color="auto" w:fill="FFFF99"/>
            <w:vAlign w:val="center"/>
          </w:tcPr>
          <w:p w14:paraId="405D9758" w14:textId="52A225F7" w:rsidR="00691CD1" w:rsidRDefault="00691CD1" w:rsidP="00691CD1">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26F144C9" w14:textId="56D973EF" w:rsidR="00691CD1" w:rsidRPr="00691CD1" w:rsidRDefault="00691CD1" w:rsidP="00691CD1">
            <w:pPr>
              <w:spacing w:after="0" w:line="240" w:lineRule="auto"/>
              <w:rPr>
                <w:rFonts w:ascii="Arial" w:eastAsia="Times New Roman" w:hAnsi="Arial" w:cs="Arial"/>
                <w:b/>
                <w:iCs/>
                <w:sz w:val="20"/>
              </w:rPr>
            </w:pPr>
            <w:r w:rsidRPr="00691CD1">
              <w:rPr>
                <w:rFonts w:ascii="Arial" w:eastAsia="Times New Roman" w:hAnsi="Arial" w:cs="Arial"/>
                <w:b/>
                <w:iCs/>
                <w:sz w:val="20"/>
              </w:rPr>
              <w:t>They describe rules used in sequences involving whole numbers, fractions and decimals. (MKU6.7)</w:t>
            </w:r>
          </w:p>
        </w:tc>
      </w:tr>
      <w:tr w:rsidR="00691CD1" w:rsidRPr="008F13E3" w14:paraId="7D09E50F" w14:textId="77777777" w:rsidTr="00691CD1">
        <w:tc>
          <w:tcPr>
            <w:tcW w:w="2405" w:type="dxa"/>
            <w:shd w:val="clear" w:color="auto" w:fill="auto"/>
          </w:tcPr>
          <w:p w14:paraId="35450C34" w14:textId="0420D52E"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Patterns and algebra</w:t>
            </w:r>
          </w:p>
          <w:p w14:paraId="34F20347" w14:textId="77777777" w:rsidR="00691CD1" w:rsidRPr="008F13E3" w:rsidRDefault="00D267EB" w:rsidP="00691CD1">
            <w:pPr>
              <w:spacing w:after="0" w:line="240" w:lineRule="auto"/>
              <w:rPr>
                <w:rFonts w:ascii="Arial" w:eastAsia="Times New Roman" w:hAnsi="Arial" w:cs="Arial"/>
                <w:i/>
                <w:sz w:val="15"/>
                <w:szCs w:val="15"/>
              </w:rPr>
            </w:pPr>
            <w:hyperlink r:id="rId40" w:history="1">
              <w:r w:rsidR="00691CD1" w:rsidRPr="00080F9C">
                <w:rPr>
                  <w:rStyle w:val="Hyperlink"/>
                  <w:rFonts w:ascii="Arial" w:eastAsia="Times New Roman" w:hAnsi="Arial" w:cs="Arial"/>
                  <w:i/>
                  <w:sz w:val="15"/>
                  <w:szCs w:val="15"/>
                </w:rPr>
                <w:t>ACMMA133</w:t>
              </w:r>
            </w:hyperlink>
            <w:r w:rsidR="00691CD1" w:rsidRPr="008F13E3">
              <w:rPr>
                <w:rFonts w:ascii="Arial" w:eastAsia="Times New Roman" w:hAnsi="Arial" w:cs="Arial"/>
                <w:i/>
                <w:sz w:val="15"/>
                <w:szCs w:val="15"/>
              </w:rPr>
              <w:t xml:space="preserve"> </w:t>
            </w:r>
          </w:p>
          <w:p w14:paraId="43749335" w14:textId="77777777" w:rsidR="00691CD1" w:rsidRPr="008F13E3" w:rsidRDefault="00691CD1" w:rsidP="00691CD1">
            <w:pPr>
              <w:spacing w:after="0" w:line="240" w:lineRule="auto"/>
              <w:rPr>
                <w:rFonts w:ascii="Arial" w:eastAsia="Times New Roman" w:hAnsi="Arial" w:cs="Arial"/>
                <w:sz w:val="15"/>
                <w:szCs w:val="15"/>
              </w:rPr>
            </w:pPr>
          </w:p>
          <w:p w14:paraId="5400D023" w14:textId="2A6D117F" w:rsidR="00691CD1" w:rsidRDefault="00691CD1" w:rsidP="00691CD1">
            <w:pPr>
              <w:spacing w:after="0" w:line="240" w:lineRule="auto"/>
              <w:rPr>
                <w:rFonts w:ascii="Arial" w:eastAsia="Times New Roman" w:hAnsi="Arial" w:cs="Arial"/>
                <w:b/>
                <w:sz w:val="15"/>
                <w:szCs w:val="15"/>
              </w:rPr>
            </w:pPr>
          </w:p>
        </w:tc>
        <w:tc>
          <w:tcPr>
            <w:tcW w:w="2380" w:type="dxa"/>
            <w:shd w:val="clear" w:color="auto" w:fill="auto"/>
          </w:tcPr>
          <w:p w14:paraId="6A403EFA" w14:textId="77777777"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3E3DB67E" w14:textId="3DBCFE26" w:rsidR="00691CD1" w:rsidRPr="00691CD1" w:rsidRDefault="00691CD1" w:rsidP="00E12767">
            <w:pPr>
              <w:pStyle w:val="ListParagraph"/>
              <w:numPr>
                <w:ilvl w:val="0"/>
                <w:numId w:val="34"/>
              </w:numPr>
              <w:spacing w:after="0" w:line="240" w:lineRule="auto"/>
              <w:rPr>
                <w:rFonts w:ascii="Arial" w:eastAsia="Times New Roman" w:hAnsi="Arial" w:cs="Arial"/>
                <w:b/>
                <w:sz w:val="15"/>
                <w:szCs w:val="15"/>
              </w:rPr>
            </w:pPr>
            <w:r w:rsidRPr="00691CD1">
              <w:rPr>
                <w:rFonts w:ascii="Arial" w:eastAsia="Times New Roman" w:hAnsi="Arial" w:cs="Arial"/>
                <w:b/>
                <w:sz w:val="15"/>
                <w:szCs w:val="15"/>
              </w:rPr>
              <w:t xml:space="preserve">Identify and describe geometric </w:t>
            </w:r>
            <w:r w:rsidRPr="00691CD1">
              <w:rPr>
                <w:rFonts w:ascii="Arial" w:eastAsia="Times New Roman" w:hAnsi="Arial" w:cs="Arial"/>
                <w:sz w:val="15"/>
                <w:szCs w:val="15"/>
              </w:rPr>
              <w:t>patterns (e.g. study the pattern on a checkerboard, describe how it is constructed and say how many of each square there are).</w:t>
            </w:r>
          </w:p>
        </w:tc>
        <w:tc>
          <w:tcPr>
            <w:tcW w:w="2408" w:type="dxa"/>
            <w:shd w:val="clear" w:color="auto" w:fill="auto"/>
          </w:tcPr>
          <w:p w14:paraId="166EBEEA" w14:textId="77777777"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319ED8F2" w14:textId="77777777" w:rsidR="00691CD1" w:rsidRPr="008F13E3" w:rsidRDefault="00691CD1"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w:t>
            </w:r>
            <w:r w:rsidRPr="008F13E3">
              <w:rPr>
                <w:rFonts w:ascii="Arial" w:eastAsia="Times New Roman" w:hAnsi="Arial" w:cs="Arial"/>
                <w:sz w:val="15"/>
                <w:szCs w:val="15"/>
              </w:rPr>
              <w:t xml:space="preserve"> </w:t>
            </w:r>
            <w:r w:rsidRPr="008F13E3">
              <w:rPr>
                <w:rFonts w:ascii="Arial" w:eastAsia="Times New Roman" w:hAnsi="Arial" w:cs="Arial"/>
                <w:b/>
                <w:sz w:val="15"/>
                <w:szCs w:val="15"/>
              </w:rPr>
              <w:t>and describe</w:t>
            </w:r>
            <w:r w:rsidRPr="008F13E3">
              <w:rPr>
                <w:rFonts w:ascii="Arial" w:eastAsia="Times New Roman" w:hAnsi="Arial" w:cs="Arial"/>
                <w:sz w:val="15"/>
                <w:szCs w:val="15"/>
              </w:rPr>
              <w:t xml:space="preserve"> patterns such as those involving repeating numbers of shapes or colours (e.g. describe a tessellating pattern that has twice as many red as green squares and work out how many of each will be needed to cover a given surface)</w:t>
            </w:r>
          </w:p>
          <w:p w14:paraId="608EC934" w14:textId="73D886C9" w:rsidR="00691CD1" w:rsidRPr="00691CD1" w:rsidRDefault="00691CD1"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 xml:space="preserve">Recognise and describe </w:t>
            </w:r>
            <w:r w:rsidRPr="008F13E3">
              <w:rPr>
                <w:rFonts w:ascii="Arial" w:eastAsia="Times New Roman" w:hAnsi="Arial" w:cs="Arial"/>
                <w:sz w:val="15"/>
                <w:szCs w:val="15"/>
              </w:rPr>
              <w:t xml:space="preserve">common whole number patterns including odds, evens, squares and those based around multiples of small numbers (e.g. study the sequence 6, 12, 18, 24, </w:t>
            </w:r>
            <w:r w:rsidRPr="008F13E3">
              <w:rPr>
                <w:rFonts w:ascii="Arial" w:eastAsia="Times New Roman" w:hAnsi="Arial" w:cs="Arial"/>
                <w:sz w:val="15"/>
                <w:szCs w:val="15"/>
              </w:rPr>
              <w:lastRenderedPageBreak/>
              <w:t>...and say that it is the multiples of 6 and the next two elements are 30 and 36)</w:t>
            </w:r>
            <w:r>
              <w:rPr>
                <w:rFonts w:ascii="Arial" w:eastAsia="Times New Roman" w:hAnsi="Arial" w:cs="Arial"/>
                <w:sz w:val="15"/>
                <w:szCs w:val="15"/>
              </w:rPr>
              <w:t>.</w:t>
            </w:r>
          </w:p>
        </w:tc>
        <w:tc>
          <w:tcPr>
            <w:tcW w:w="2408" w:type="dxa"/>
            <w:shd w:val="clear" w:color="auto" w:fill="FFFF99"/>
          </w:tcPr>
          <w:p w14:paraId="0D348729" w14:textId="77777777" w:rsidR="00691CD1" w:rsidRPr="00080F9C" w:rsidRDefault="00691CD1" w:rsidP="00691CD1">
            <w:pPr>
              <w:spacing w:after="0" w:line="240" w:lineRule="auto"/>
              <w:rPr>
                <w:rFonts w:ascii="Arial" w:eastAsia="Times New Roman" w:hAnsi="Arial" w:cs="Arial"/>
                <w:sz w:val="15"/>
                <w:szCs w:val="15"/>
              </w:rPr>
            </w:pPr>
            <w:r w:rsidRPr="00080F9C">
              <w:rPr>
                <w:rFonts w:ascii="Arial" w:eastAsia="Times New Roman" w:hAnsi="Arial" w:cs="Arial"/>
                <w:sz w:val="15"/>
                <w:szCs w:val="15"/>
              </w:rPr>
              <w:lastRenderedPageBreak/>
              <w:t xml:space="preserve">They </w:t>
            </w:r>
            <w:r w:rsidRPr="00080F9C">
              <w:rPr>
                <w:rFonts w:ascii="Arial" w:eastAsia="Times New Roman" w:hAnsi="Arial" w:cs="Arial"/>
                <w:b/>
                <w:sz w:val="15"/>
                <w:szCs w:val="15"/>
              </w:rPr>
              <w:t>independently</w:t>
            </w:r>
            <w:r w:rsidRPr="00080F9C">
              <w:rPr>
                <w:rFonts w:ascii="Arial" w:eastAsia="Times New Roman" w:hAnsi="Arial" w:cs="Arial"/>
                <w:sz w:val="15"/>
                <w:szCs w:val="15"/>
              </w:rPr>
              <w:t>:</w:t>
            </w:r>
          </w:p>
          <w:p w14:paraId="3331E026" w14:textId="77777777" w:rsidR="00691CD1" w:rsidRPr="00080F9C" w:rsidRDefault="00691CD1" w:rsidP="00691CD1">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 xml:space="preserve">Continue </w:t>
            </w:r>
            <w:r w:rsidRPr="00080F9C">
              <w:rPr>
                <w:rFonts w:ascii="Arial" w:eastAsia="Times New Roman" w:hAnsi="Arial" w:cs="Arial"/>
                <w:sz w:val="15"/>
                <w:szCs w:val="15"/>
              </w:rPr>
              <w:t xml:space="preserve">and </w:t>
            </w:r>
            <w:r w:rsidRPr="00080F9C">
              <w:rPr>
                <w:rFonts w:ascii="Arial" w:eastAsia="Times New Roman" w:hAnsi="Arial" w:cs="Arial"/>
                <w:b/>
                <w:sz w:val="15"/>
                <w:szCs w:val="15"/>
              </w:rPr>
              <w:t>create</w:t>
            </w:r>
            <w:r w:rsidRPr="00080F9C">
              <w:rPr>
                <w:rFonts w:ascii="Arial" w:eastAsia="Times New Roman" w:hAnsi="Arial" w:cs="Arial"/>
                <w:sz w:val="15"/>
                <w:szCs w:val="15"/>
              </w:rPr>
              <w:t xml:space="preserve"> sequences involving whole numbers, fractions and decimals (e.g. continue patterns like 12,  6,  3,  1.5,  0.75,.....for two more elements)</w:t>
            </w:r>
          </w:p>
          <w:p w14:paraId="1B70EABF" w14:textId="77777777" w:rsidR="00691CD1" w:rsidRPr="00080F9C" w:rsidRDefault="00691CD1" w:rsidP="00691CD1">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Describe</w:t>
            </w:r>
            <w:r w:rsidRPr="00080F9C">
              <w:rPr>
                <w:rFonts w:ascii="Arial" w:eastAsia="Times New Roman" w:hAnsi="Arial" w:cs="Arial"/>
                <w:sz w:val="15"/>
                <w:szCs w:val="15"/>
              </w:rPr>
              <w:t xml:space="preserve"> the rules used to create sequences (e.g. analyse patterns to determine the rules used and describe them in simple terms)</w:t>
            </w:r>
          </w:p>
          <w:p w14:paraId="49B76740" w14:textId="77777777" w:rsidR="00691CD1" w:rsidRDefault="00691CD1" w:rsidP="00691CD1">
            <w:pPr>
              <w:numPr>
                <w:ilvl w:val="0"/>
                <w:numId w:val="5"/>
              </w:numPr>
              <w:spacing w:after="0" w:line="240" w:lineRule="auto"/>
              <w:ind w:left="209" w:hanging="209"/>
              <w:rPr>
                <w:rFonts w:ascii="Arial" w:eastAsia="Times New Roman" w:hAnsi="Arial" w:cs="Arial"/>
                <w:sz w:val="15"/>
                <w:szCs w:val="15"/>
              </w:rPr>
            </w:pPr>
            <w:r w:rsidRPr="00080F9C">
              <w:rPr>
                <w:rFonts w:ascii="Arial" w:eastAsia="Times New Roman" w:hAnsi="Arial" w:cs="Arial"/>
                <w:b/>
                <w:sz w:val="15"/>
                <w:szCs w:val="15"/>
              </w:rPr>
              <w:t>Identify</w:t>
            </w:r>
            <w:r w:rsidRPr="00080F9C">
              <w:rPr>
                <w:rFonts w:ascii="Arial" w:eastAsia="Times New Roman" w:hAnsi="Arial" w:cs="Arial"/>
                <w:sz w:val="15"/>
                <w:szCs w:val="15"/>
              </w:rPr>
              <w:t xml:space="preserve"> and </w:t>
            </w:r>
            <w:r w:rsidRPr="00080F9C">
              <w:rPr>
                <w:rFonts w:ascii="Arial" w:eastAsia="Times New Roman" w:hAnsi="Arial" w:cs="Arial"/>
                <w:b/>
                <w:sz w:val="15"/>
                <w:szCs w:val="15"/>
              </w:rPr>
              <w:t>generalise</w:t>
            </w:r>
            <w:r w:rsidRPr="00080F9C">
              <w:rPr>
                <w:rFonts w:ascii="Arial" w:eastAsia="Times New Roman" w:hAnsi="Arial" w:cs="Arial"/>
                <w:sz w:val="15"/>
                <w:szCs w:val="15"/>
              </w:rPr>
              <w:t xml:space="preserve"> number patterns such as square and triangular numbers (e.g. recognise triangular number pattern and continue it for several more </w:t>
            </w:r>
            <w:r w:rsidRPr="00080F9C">
              <w:rPr>
                <w:rFonts w:ascii="Arial" w:eastAsia="Times New Roman" w:hAnsi="Arial" w:cs="Arial"/>
                <w:sz w:val="15"/>
                <w:szCs w:val="15"/>
              </w:rPr>
              <w:lastRenderedPageBreak/>
              <w:t>elements)</w:t>
            </w:r>
          </w:p>
          <w:p w14:paraId="60C9AA07" w14:textId="1C00E263" w:rsidR="00691CD1" w:rsidRPr="00691CD1" w:rsidRDefault="00691CD1" w:rsidP="00691CD1">
            <w:pPr>
              <w:numPr>
                <w:ilvl w:val="0"/>
                <w:numId w:val="5"/>
              </w:numPr>
              <w:spacing w:after="0" w:line="240" w:lineRule="auto"/>
              <w:ind w:left="209" w:hanging="209"/>
              <w:rPr>
                <w:rFonts w:ascii="Arial" w:eastAsia="Times New Roman" w:hAnsi="Arial" w:cs="Arial"/>
                <w:sz w:val="15"/>
                <w:szCs w:val="15"/>
              </w:rPr>
            </w:pPr>
            <w:r w:rsidRPr="00691CD1">
              <w:rPr>
                <w:rFonts w:ascii="Arial" w:eastAsia="Times New Roman" w:hAnsi="Arial" w:cs="Arial"/>
                <w:b/>
                <w:sz w:val="15"/>
                <w:szCs w:val="15"/>
              </w:rPr>
              <w:t>Investigate</w:t>
            </w:r>
            <w:r w:rsidRPr="00691CD1">
              <w:rPr>
                <w:rFonts w:ascii="Arial" w:eastAsia="Times New Roman" w:hAnsi="Arial" w:cs="Arial"/>
                <w:sz w:val="15"/>
                <w:szCs w:val="15"/>
              </w:rPr>
              <w:t xml:space="preserve"> additive and multiplicative patterns. </w:t>
            </w:r>
          </w:p>
        </w:tc>
        <w:tc>
          <w:tcPr>
            <w:tcW w:w="2416" w:type="dxa"/>
            <w:shd w:val="clear" w:color="auto" w:fill="auto"/>
          </w:tcPr>
          <w:p w14:paraId="64E5FB63" w14:textId="77777777"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338CBC17" w14:textId="65E9FAFA" w:rsidR="00691CD1" w:rsidRPr="00691CD1" w:rsidRDefault="00691CD1" w:rsidP="00E12767">
            <w:pPr>
              <w:pStyle w:val="ListParagraph"/>
              <w:numPr>
                <w:ilvl w:val="0"/>
                <w:numId w:val="36"/>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Identify and describe </w:t>
            </w:r>
            <w:r w:rsidRPr="00691CD1">
              <w:rPr>
                <w:rFonts w:ascii="Arial" w:eastAsia="Times New Roman" w:hAnsi="Arial" w:cs="Arial"/>
                <w:sz w:val="15"/>
                <w:szCs w:val="15"/>
              </w:rPr>
              <w:t>renowned patterns such as Fibonacci (e.g. say how the pattern develops and continue it as requested).</w:t>
            </w:r>
          </w:p>
        </w:tc>
        <w:tc>
          <w:tcPr>
            <w:tcW w:w="2408" w:type="dxa"/>
            <w:shd w:val="clear" w:color="auto" w:fill="auto"/>
          </w:tcPr>
          <w:p w14:paraId="3D101982" w14:textId="77777777"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39188743" w14:textId="1B4D6B7A" w:rsidR="00691CD1" w:rsidRPr="00691CD1" w:rsidRDefault="00691CD1" w:rsidP="00E12767">
            <w:pPr>
              <w:pStyle w:val="ListParagraph"/>
              <w:numPr>
                <w:ilvl w:val="0"/>
                <w:numId w:val="35"/>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Investigate </w:t>
            </w:r>
            <w:r w:rsidRPr="00691CD1">
              <w:rPr>
                <w:rFonts w:ascii="Arial" w:eastAsia="Times New Roman" w:hAnsi="Arial" w:cs="Arial"/>
                <w:sz w:val="15"/>
                <w:szCs w:val="15"/>
              </w:rPr>
              <w:t xml:space="preserve">patterns based around combinations of operations and </w:t>
            </w:r>
            <w:r w:rsidRPr="00691CD1">
              <w:rPr>
                <w:rFonts w:ascii="Arial" w:eastAsia="Times New Roman" w:hAnsi="Arial" w:cs="Arial"/>
                <w:b/>
                <w:sz w:val="15"/>
                <w:szCs w:val="15"/>
              </w:rPr>
              <w:t>describe</w:t>
            </w:r>
            <w:r w:rsidRPr="00691CD1">
              <w:rPr>
                <w:rFonts w:ascii="Arial" w:eastAsia="Times New Roman" w:hAnsi="Arial" w:cs="Arial"/>
                <w:sz w:val="15"/>
                <w:szCs w:val="15"/>
              </w:rPr>
              <w:t xml:space="preserve"> the rules associated with them (e.g. write a pattern such as 2,  5,  8,  11,  14,... and work out that the rule could be × 3 – 1 and continue the pattern for two more elements).</w:t>
            </w:r>
          </w:p>
        </w:tc>
      </w:tr>
      <w:tr w:rsidR="00691CD1" w:rsidRPr="008F13E3" w14:paraId="01EC920A" w14:textId="77777777" w:rsidTr="00E63558">
        <w:tc>
          <w:tcPr>
            <w:tcW w:w="2405" w:type="dxa"/>
            <w:shd w:val="clear" w:color="auto" w:fill="FF9900"/>
            <w:vAlign w:val="center"/>
          </w:tcPr>
          <w:p w14:paraId="32E0409A" w14:textId="3E0D323F" w:rsidR="00691CD1" w:rsidRDefault="00691CD1" w:rsidP="00691CD1">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5149370E"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601B31FB" w14:textId="00D1FFE9"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13534FBC"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0E594DF4" w14:textId="7E269AB6"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2A0A4565"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13104AAE" w14:textId="67150CEE"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2D9DED1D"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730DC229" w14:textId="1E9E4588"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40EF57C7"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71DE8DA3" w14:textId="238846B4" w:rsidR="00691CD1"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691CD1" w:rsidRPr="008F13E3" w14:paraId="0172F9A8" w14:textId="77777777" w:rsidTr="00E63558">
        <w:trPr>
          <w:trHeight w:val="64"/>
        </w:trPr>
        <w:tc>
          <w:tcPr>
            <w:tcW w:w="2405" w:type="dxa"/>
            <w:shd w:val="clear" w:color="auto" w:fill="FFFF99"/>
            <w:vAlign w:val="center"/>
          </w:tcPr>
          <w:p w14:paraId="4F93F8C0" w14:textId="006E538F" w:rsidR="00691CD1" w:rsidRDefault="00691CD1" w:rsidP="00691CD1">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3529035E" w14:textId="7353A965" w:rsidR="00691CD1" w:rsidRPr="00691CD1" w:rsidRDefault="00691CD1" w:rsidP="00691CD1">
            <w:pPr>
              <w:spacing w:after="0" w:line="240" w:lineRule="auto"/>
              <w:rPr>
                <w:rFonts w:ascii="Arial" w:eastAsia="Times New Roman" w:hAnsi="Arial" w:cs="Arial"/>
                <w:b/>
                <w:iCs/>
                <w:sz w:val="20"/>
              </w:rPr>
            </w:pPr>
            <w:r w:rsidRPr="00691CD1">
              <w:rPr>
                <w:rFonts w:ascii="Arial" w:eastAsia="Times New Roman" w:hAnsi="Arial" w:cs="Arial"/>
                <w:b/>
                <w:iCs/>
                <w:sz w:val="20"/>
              </w:rPr>
              <w:t>They write correct number sentences using brackets and order of operations. (MS6.5)</w:t>
            </w:r>
          </w:p>
        </w:tc>
      </w:tr>
      <w:tr w:rsidR="00691CD1" w:rsidRPr="008F13E3" w14:paraId="0B0A3DAF" w14:textId="77777777" w:rsidTr="00E63558">
        <w:tc>
          <w:tcPr>
            <w:tcW w:w="2405" w:type="dxa"/>
            <w:tcBorders>
              <w:bottom w:val="single" w:sz="4" w:space="0" w:color="auto"/>
            </w:tcBorders>
            <w:shd w:val="clear" w:color="auto" w:fill="auto"/>
          </w:tcPr>
          <w:p w14:paraId="68B4D2CF" w14:textId="2AFDE534"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Patterns and algebra</w:t>
            </w:r>
          </w:p>
          <w:p w14:paraId="7C08346D" w14:textId="77777777" w:rsidR="00691CD1" w:rsidRPr="008F13E3" w:rsidRDefault="00D267EB" w:rsidP="00691CD1">
            <w:pPr>
              <w:spacing w:after="0" w:line="240" w:lineRule="auto"/>
              <w:rPr>
                <w:rFonts w:ascii="Arial" w:eastAsia="Times New Roman" w:hAnsi="Arial" w:cs="Arial"/>
                <w:i/>
                <w:sz w:val="15"/>
                <w:szCs w:val="15"/>
              </w:rPr>
            </w:pPr>
            <w:hyperlink r:id="rId41" w:history="1">
              <w:r w:rsidR="00691CD1" w:rsidRPr="00AE1602">
                <w:rPr>
                  <w:rStyle w:val="Hyperlink"/>
                  <w:rFonts w:ascii="Arial" w:eastAsia="Times New Roman" w:hAnsi="Arial" w:cs="Arial"/>
                  <w:i/>
                  <w:sz w:val="15"/>
                  <w:szCs w:val="15"/>
                </w:rPr>
                <w:t>ACMMA134</w:t>
              </w:r>
            </w:hyperlink>
          </w:p>
          <w:p w14:paraId="61D022A5" w14:textId="77777777" w:rsidR="00691CD1" w:rsidRPr="008F13E3" w:rsidRDefault="00691CD1" w:rsidP="00691CD1">
            <w:pPr>
              <w:spacing w:after="0" w:line="240" w:lineRule="auto"/>
              <w:rPr>
                <w:rFonts w:ascii="Arial" w:eastAsia="Times New Roman" w:hAnsi="Arial" w:cs="Arial"/>
                <w:sz w:val="15"/>
                <w:szCs w:val="15"/>
              </w:rPr>
            </w:pPr>
          </w:p>
          <w:p w14:paraId="08CE0742" w14:textId="77777777" w:rsidR="00691CD1" w:rsidRPr="008F13E3" w:rsidRDefault="00691CD1" w:rsidP="00691CD1">
            <w:pPr>
              <w:spacing w:after="0" w:line="240" w:lineRule="auto"/>
              <w:rPr>
                <w:rFonts w:ascii="Arial" w:eastAsia="Times New Roman" w:hAnsi="Arial" w:cs="Arial"/>
                <w:sz w:val="15"/>
                <w:szCs w:val="15"/>
              </w:rPr>
            </w:pPr>
          </w:p>
          <w:p w14:paraId="62F9375B" w14:textId="77777777" w:rsidR="00691CD1" w:rsidRPr="008F13E3" w:rsidRDefault="00691CD1" w:rsidP="00691CD1">
            <w:pPr>
              <w:spacing w:after="0" w:line="240" w:lineRule="auto"/>
              <w:rPr>
                <w:rFonts w:ascii="Arial" w:eastAsia="Times New Roman" w:hAnsi="Arial" w:cs="Arial"/>
                <w:sz w:val="15"/>
                <w:szCs w:val="15"/>
              </w:rPr>
            </w:pPr>
          </w:p>
          <w:p w14:paraId="2B010E29" w14:textId="676A00FD" w:rsidR="00691CD1" w:rsidRDefault="00691CD1" w:rsidP="00691CD1">
            <w:pPr>
              <w:spacing w:after="0" w:line="240" w:lineRule="auto"/>
              <w:rPr>
                <w:rFonts w:ascii="Arial" w:eastAsia="Times New Roman" w:hAnsi="Arial" w:cs="Arial"/>
                <w:b/>
                <w:sz w:val="15"/>
                <w:szCs w:val="15"/>
              </w:rPr>
            </w:pPr>
          </w:p>
        </w:tc>
        <w:tc>
          <w:tcPr>
            <w:tcW w:w="2380" w:type="dxa"/>
            <w:tcBorders>
              <w:bottom w:val="single" w:sz="4" w:space="0" w:color="auto"/>
            </w:tcBorders>
            <w:shd w:val="clear" w:color="auto" w:fill="auto"/>
          </w:tcPr>
          <w:p w14:paraId="0DCD89BC" w14:textId="77777777"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6288FDCE" w14:textId="2129A573" w:rsidR="00691CD1" w:rsidRPr="00691CD1" w:rsidRDefault="00691CD1" w:rsidP="00E12767">
            <w:pPr>
              <w:pStyle w:val="ListParagraph"/>
              <w:numPr>
                <w:ilvl w:val="0"/>
                <w:numId w:val="35"/>
              </w:numPr>
              <w:spacing w:after="0" w:line="240" w:lineRule="auto"/>
              <w:rPr>
                <w:rFonts w:ascii="Arial" w:eastAsia="Times New Roman" w:hAnsi="Arial" w:cs="Arial"/>
                <w:b/>
                <w:sz w:val="15"/>
                <w:szCs w:val="15"/>
              </w:rPr>
            </w:pPr>
            <w:r w:rsidRPr="00691CD1">
              <w:rPr>
                <w:rFonts w:ascii="Arial" w:eastAsia="Times New Roman" w:hAnsi="Arial" w:cs="Arial"/>
                <w:b/>
                <w:sz w:val="15"/>
                <w:szCs w:val="15"/>
              </w:rPr>
              <w:t>Recognise</w:t>
            </w:r>
            <w:r w:rsidRPr="00691CD1">
              <w:rPr>
                <w:rFonts w:ascii="Arial" w:eastAsia="Times New Roman" w:hAnsi="Arial" w:cs="Arial"/>
                <w:sz w:val="15"/>
                <w:szCs w:val="15"/>
              </w:rPr>
              <w:t xml:space="preserve"> that some operations take precedence over others when there is more than one operation present (e.g. say that multiplication is a higher order operation than addition and should be completed first in an expression such as:</w:t>
            </w:r>
            <w:r w:rsidRPr="00691CD1">
              <w:rPr>
                <w:rFonts w:ascii="Arial" w:eastAsia="Times New Roman" w:hAnsi="Arial" w:cs="Arial"/>
                <w:sz w:val="15"/>
                <w:szCs w:val="15"/>
              </w:rPr>
              <w:br/>
              <w:t>5 + 7 × 2).</w:t>
            </w:r>
          </w:p>
        </w:tc>
        <w:tc>
          <w:tcPr>
            <w:tcW w:w="2408" w:type="dxa"/>
            <w:tcBorders>
              <w:bottom w:val="single" w:sz="4" w:space="0" w:color="auto"/>
            </w:tcBorders>
            <w:shd w:val="clear" w:color="auto" w:fill="auto"/>
          </w:tcPr>
          <w:p w14:paraId="55BCF070" w14:textId="77777777"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5C56ED55" w14:textId="77777777" w:rsidR="00691CD1" w:rsidRDefault="00691CD1"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the order of operations (e.g. say that multiplication and division are the highest order and should be completed before addition or subtraction)</w:t>
            </w:r>
          </w:p>
          <w:p w14:paraId="3C7DA98B" w14:textId="0DDBC633" w:rsidR="00691CD1" w:rsidRPr="00691CD1" w:rsidRDefault="00691CD1" w:rsidP="00E12767">
            <w:pPr>
              <w:pStyle w:val="ListParagraph"/>
              <w:numPr>
                <w:ilvl w:val="0"/>
                <w:numId w:val="22"/>
              </w:numPr>
              <w:spacing w:after="0" w:line="240" w:lineRule="auto"/>
              <w:ind w:left="285" w:hanging="285"/>
              <w:rPr>
                <w:rFonts w:ascii="Arial" w:eastAsia="Times New Roman" w:hAnsi="Arial" w:cs="Arial"/>
                <w:sz w:val="15"/>
                <w:szCs w:val="15"/>
              </w:rPr>
            </w:pPr>
            <w:r w:rsidRPr="00691CD1">
              <w:rPr>
                <w:rFonts w:ascii="Arial" w:eastAsia="Times New Roman" w:hAnsi="Arial" w:cs="Arial"/>
                <w:b/>
                <w:sz w:val="15"/>
                <w:szCs w:val="15"/>
              </w:rPr>
              <w:t xml:space="preserve">Recognise and describe </w:t>
            </w:r>
            <w:r w:rsidRPr="00691CD1">
              <w:rPr>
                <w:rFonts w:ascii="Arial" w:eastAsia="Times New Roman" w:hAnsi="Arial" w:cs="Arial"/>
                <w:sz w:val="15"/>
                <w:szCs w:val="15"/>
              </w:rPr>
              <w:t>the role of brackets within number expressions (e.g. say that brackets are used when a particular calculation needs to be completed before others, even if it involves a lower order operation).</w:t>
            </w:r>
          </w:p>
        </w:tc>
        <w:tc>
          <w:tcPr>
            <w:tcW w:w="2408" w:type="dxa"/>
            <w:tcBorders>
              <w:bottom w:val="single" w:sz="4" w:space="0" w:color="auto"/>
            </w:tcBorders>
            <w:shd w:val="clear" w:color="auto" w:fill="FFFF99"/>
          </w:tcPr>
          <w:p w14:paraId="3C0710AB" w14:textId="77777777" w:rsidR="00691CD1" w:rsidRPr="00AE1602" w:rsidRDefault="00691CD1" w:rsidP="00691CD1">
            <w:pPr>
              <w:spacing w:after="0" w:line="240" w:lineRule="auto"/>
              <w:rPr>
                <w:rFonts w:ascii="Arial" w:eastAsia="Times New Roman" w:hAnsi="Arial" w:cs="Arial"/>
                <w:sz w:val="15"/>
                <w:szCs w:val="15"/>
              </w:rPr>
            </w:pPr>
            <w:r w:rsidRPr="00AE1602">
              <w:rPr>
                <w:rFonts w:ascii="Arial" w:eastAsia="Times New Roman" w:hAnsi="Arial" w:cs="Arial"/>
                <w:sz w:val="15"/>
                <w:szCs w:val="15"/>
              </w:rPr>
              <w:t xml:space="preserve">They </w:t>
            </w:r>
            <w:r w:rsidRPr="00AE1602">
              <w:rPr>
                <w:rFonts w:ascii="Arial" w:eastAsia="Times New Roman" w:hAnsi="Arial" w:cs="Arial"/>
                <w:b/>
                <w:sz w:val="15"/>
                <w:szCs w:val="15"/>
              </w:rPr>
              <w:t>independently</w:t>
            </w:r>
            <w:r w:rsidRPr="00AE1602">
              <w:rPr>
                <w:rFonts w:ascii="Arial" w:eastAsia="Times New Roman" w:hAnsi="Arial" w:cs="Arial"/>
                <w:sz w:val="15"/>
                <w:szCs w:val="15"/>
              </w:rPr>
              <w:t>:</w:t>
            </w:r>
          </w:p>
          <w:p w14:paraId="76174277" w14:textId="77777777" w:rsidR="00691CD1" w:rsidRPr="00AE1602" w:rsidRDefault="00691CD1" w:rsidP="00691CD1">
            <w:pPr>
              <w:numPr>
                <w:ilvl w:val="0"/>
                <w:numId w:val="5"/>
              </w:numPr>
              <w:spacing w:after="0" w:line="240" w:lineRule="auto"/>
              <w:ind w:left="209" w:hanging="209"/>
              <w:rPr>
                <w:rFonts w:ascii="Arial" w:eastAsia="Times New Roman" w:hAnsi="Arial" w:cs="Arial"/>
                <w:sz w:val="15"/>
                <w:szCs w:val="15"/>
              </w:rPr>
            </w:pPr>
            <w:r w:rsidRPr="00AE1602">
              <w:rPr>
                <w:rFonts w:ascii="Arial" w:eastAsia="Times New Roman" w:hAnsi="Arial" w:cs="Arial"/>
                <w:b/>
                <w:sz w:val="15"/>
                <w:szCs w:val="15"/>
              </w:rPr>
              <w:t xml:space="preserve">Explore </w:t>
            </w:r>
            <w:r w:rsidRPr="00AE1602">
              <w:rPr>
                <w:rFonts w:ascii="Arial" w:eastAsia="Times New Roman" w:hAnsi="Arial" w:cs="Arial"/>
                <w:sz w:val="15"/>
                <w:szCs w:val="15"/>
              </w:rPr>
              <w:t>the use of brackets and order of operations to write number sentences</w:t>
            </w:r>
          </w:p>
          <w:p w14:paraId="755DC0F8" w14:textId="77777777" w:rsidR="00691CD1" w:rsidRPr="00AE1602" w:rsidRDefault="00691CD1" w:rsidP="00691CD1">
            <w:pPr>
              <w:numPr>
                <w:ilvl w:val="0"/>
                <w:numId w:val="5"/>
              </w:numPr>
              <w:spacing w:after="0" w:line="240" w:lineRule="auto"/>
              <w:ind w:left="209" w:hanging="209"/>
              <w:rPr>
                <w:rFonts w:ascii="Arial" w:eastAsia="Times New Roman" w:hAnsi="Arial" w:cs="Arial"/>
                <w:sz w:val="15"/>
                <w:szCs w:val="15"/>
              </w:rPr>
            </w:pPr>
            <w:r w:rsidRPr="00AE1602">
              <w:rPr>
                <w:rFonts w:ascii="Arial" w:eastAsia="Times New Roman" w:hAnsi="Arial" w:cs="Arial"/>
                <w:b/>
                <w:sz w:val="15"/>
                <w:szCs w:val="15"/>
              </w:rPr>
              <w:t>Understand</w:t>
            </w:r>
            <w:r w:rsidRPr="00AE1602">
              <w:rPr>
                <w:rFonts w:ascii="Arial" w:eastAsia="Times New Roman" w:hAnsi="Arial" w:cs="Arial"/>
                <w:sz w:val="15"/>
                <w:szCs w:val="15"/>
              </w:rPr>
              <w:t xml:space="preserve"> </w:t>
            </w:r>
            <w:r w:rsidRPr="00AE1602">
              <w:rPr>
                <w:rFonts w:ascii="Arial" w:eastAsia="Times New Roman" w:hAnsi="Arial" w:cs="Arial"/>
                <w:b/>
                <w:sz w:val="15"/>
                <w:szCs w:val="15"/>
              </w:rPr>
              <w:t>and demonstrate</w:t>
            </w:r>
            <w:r w:rsidRPr="00AE1602">
              <w:rPr>
                <w:rFonts w:ascii="Arial" w:eastAsia="Times New Roman" w:hAnsi="Arial" w:cs="Arial"/>
                <w:sz w:val="15"/>
                <w:szCs w:val="15"/>
              </w:rPr>
              <w:t xml:space="preserve"> the need for rules to complete multiple operations within the same number sentences (e.g. show that different answers are possible if rules are not followed with expressions like 3 + 8 × 5; if a left-to-right strategy is used, the result is 55, but if the correct order of operations is followed, the result is 43)</w:t>
            </w:r>
            <w:r>
              <w:rPr>
                <w:rFonts w:ascii="Arial" w:eastAsia="Times New Roman" w:hAnsi="Arial" w:cs="Arial"/>
                <w:sz w:val="15"/>
                <w:szCs w:val="15"/>
              </w:rPr>
              <w:t>.</w:t>
            </w:r>
          </w:p>
          <w:p w14:paraId="3BDE0DF1" w14:textId="77777777" w:rsidR="00691CD1" w:rsidRPr="008F13E3" w:rsidRDefault="00691CD1" w:rsidP="00691CD1">
            <w:pPr>
              <w:spacing w:after="0" w:line="240" w:lineRule="auto"/>
              <w:rPr>
                <w:rFonts w:ascii="Arial" w:eastAsia="Times New Roman" w:hAnsi="Arial" w:cs="Arial"/>
                <w:sz w:val="15"/>
                <w:szCs w:val="15"/>
              </w:rPr>
            </w:pPr>
          </w:p>
        </w:tc>
        <w:tc>
          <w:tcPr>
            <w:tcW w:w="2416" w:type="dxa"/>
            <w:tcBorders>
              <w:bottom w:val="single" w:sz="4" w:space="0" w:color="auto"/>
            </w:tcBorders>
            <w:shd w:val="clear" w:color="auto" w:fill="auto"/>
          </w:tcPr>
          <w:p w14:paraId="28C0E01C" w14:textId="77777777"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50C9A53A" w14:textId="0A6248F3" w:rsidR="00691CD1" w:rsidRPr="00691CD1" w:rsidRDefault="00691CD1" w:rsidP="00E12767">
            <w:pPr>
              <w:pStyle w:val="ListParagraph"/>
              <w:numPr>
                <w:ilvl w:val="0"/>
                <w:numId w:val="37"/>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Analyse </w:t>
            </w:r>
            <w:r w:rsidRPr="00691CD1">
              <w:rPr>
                <w:rFonts w:ascii="Arial" w:eastAsia="Times New Roman" w:hAnsi="Arial" w:cs="Arial"/>
                <w:sz w:val="15"/>
                <w:szCs w:val="15"/>
              </w:rPr>
              <w:t>given number sentences and apply brackets to indicate which operations should be completed first (e.g. study 12 + 8 ÷ 4 and rewrite it as 12 + (8 ÷ 4) to highlight that division takes precedence over addition).</w:t>
            </w:r>
          </w:p>
        </w:tc>
        <w:tc>
          <w:tcPr>
            <w:tcW w:w="2408" w:type="dxa"/>
            <w:tcBorders>
              <w:bottom w:val="single" w:sz="4" w:space="0" w:color="auto"/>
            </w:tcBorders>
            <w:shd w:val="clear" w:color="auto" w:fill="auto"/>
          </w:tcPr>
          <w:p w14:paraId="335CFD66" w14:textId="77777777"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62D47145" w14:textId="6CF5C11A" w:rsidR="00691CD1" w:rsidRPr="00691CD1" w:rsidRDefault="00691CD1" w:rsidP="00E12767">
            <w:pPr>
              <w:pStyle w:val="ListParagraph"/>
              <w:numPr>
                <w:ilvl w:val="0"/>
                <w:numId w:val="37"/>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Analyse </w:t>
            </w:r>
            <w:r w:rsidRPr="00691CD1">
              <w:rPr>
                <w:rFonts w:ascii="Arial" w:eastAsia="Times New Roman" w:hAnsi="Arial" w:cs="Arial"/>
                <w:sz w:val="15"/>
                <w:szCs w:val="15"/>
              </w:rPr>
              <w:t>word problems and write number sentences</w:t>
            </w:r>
            <w:r w:rsidRPr="00691CD1">
              <w:rPr>
                <w:rFonts w:ascii="Arial" w:eastAsia="Times New Roman" w:hAnsi="Arial" w:cs="Arial"/>
                <w:b/>
                <w:sz w:val="15"/>
                <w:szCs w:val="15"/>
              </w:rPr>
              <w:t xml:space="preserve"> </w:t>
            </w:r>
            <w:r w:rsidRPr="00691CD1">
              <w:rPr>
                <w:rFonts w:ascii="Arial" w:eastAsia="Times New Roman" w:hAnsi="Arial" w:cs="Arial"/>
                <w:sz w:val="15"/>
                <w:szCs w:val="15"/>
              </w:rPr>
              <w:t>that include the use of brackets to indicate the order of operations.</w:t>
            </w:r>
          </w:p>
        </w:tc>
      </w:tr>
      <w:tr w:rsidR="00691CD1" w:rsidRPr="008F13E3" w14:paraId="18AC7494" w14:textId="77777777" w:rsidTr="00E63558">
        <w:tc>
          <w:tcPr>
            <w:tcW w:w="2405" w:type="dxa"/>
            <w:shd w:val="clear" w:color="auto" w:fill="FF9900"/>
            <w:vAlign w:val="center"/>
          </w:tcPr>
          <w:p w14:paraId="7F9CA887" w14:textId="3FC7BEF6" w:rsidR="00691CD1" w:rsidRDefault="00691CD1" w:rsidP="00691CD1">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52F7646B"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37FA4425" w14:textId="77D44D56"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26A7CEBC"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17151816" w14:textId="0EB2CAC2"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7C191A63"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1F49B2E6" w14:textId="6A1644B8"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73573150"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6960F027" w14:textId="730BCE88"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28D4241C"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46E9F6C3" w14:textId="09488FF7" w:rsidR="00691CD1"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691CD1" w:rsidRPr="008F13E3" w14:paraId="016C6868" w14:textId="77777777" w:rsidTr="00E63558">
        <w:tc>
          <w:tcPr>
            <w:tcW w:w="2405" w:type="dxa"/>
            <w:shd w:val="clear" w:color="auto" w:fill="FFFF99"/>
            <w:vAlign w:val="center"/>
          </w:tcPr>
          <w:p w14:paraId="3B637994" w14:textId="2EDA5701" w:rsidR="00691CD1" w:rsidRDefault="00691CD1" w:rsidP="00691CD1">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01E9CD0F" w14:textId="5540A877" w:rsidR="00691CD1" w:rsidRPr="00691CD1" w:rsidRDefault="00691CD1" w:rsidP="00691CD1">
            <w:pPr>
              <w:spacing w:after="0" w:line="240" w:lineRule="auto"/>
              <w:rPr>
                <w:rFonts w:ascii="Arial" w:eastAsia="Times New Roman" w:hAnsi="Arial" w:cs="Arial"/>
                <w:b/>
                <w:iCs/>
                <w:sz w:val="20"/>
              </w:rPr>
            </w:pPr>
            <w:r w:rsidRPr="00691CD1">
              <w:rPr>
                <w:rFonts w:ascii="Arial" w:eastAsia="Times New Roman" w:hAnsi="Arial" w:cs="Arial"/>
                <w:b/>
                <w:iCs/>
                <w:sz w:val="20"/>
              </w:rPr>
              <w:t>Students connect decimal representations to the metric system and choose appropriate units of measurement to perform a calculation. (MKU6.8)</w:t>
            </w:r>
          </w:p>
        </w:tc>
      </w:tr>
      <w:tr w:rsidR="00691CD1" w:rsidRPr="008F13E3" w14:paraId="5FDCF9AE" w14:textId="77777777" w:rsidTr="00E63558">
        <w:tc>
          <w:tcPr>
            <w:tcW w:w="2405" w:type="dxa"/>
            <w:tcBorders>
              <w:bottom w:val="single" w:sz="4" w:space="0" w:color="auto"/>
            </w:tcBorders>
            <w:shd w:val="clear" w:color="auto" w:fill="auto"/>
          </w:tcPr>
          <w:p w14:paraId="1D227BB1" w14:textId="26F02EAF" w:rsidR="00691CD1" w:rsidRPr="00691CD1" w:rsidRDefault="00691CD1" w:rsidP="00691CD1">
            <w:pPr>
              <w:spacing w:after="0" w:line="240" w:lineRule="auto"/>
              <w:rPr>
                <w:rFonts w:ascii="Arial" w:eastAsia="Times New Roman" w:hAnsi="Arial" w:cs="Arial"/>
                <w:b/>
                <w:sz w:val="15"/>
                <w:szCs w:val="15"/>
              </w:rPr>
            </w:pPr>
            <w:r w:rsidRPr="00691CD1">
              <w:rPr>
                <w:rFonts w:ascii="Arial" w:eastAsia="Times New Roman" w:hAnsi="Arial" w:cs="Arial"/>
                <w:b/>
                <w:sz w:val="15"/>
                <w:szCs w:val="15"/>
              </w:rPr>
              <w:t>Measurement and Geometry:</w:t>
            </w:r>
          </w:p>
          <w:p w14:paraId="4EEFF6A3" w14:textId="77777777" w:rsidR="00691CD1" w:rsidRPr="00691CD1" w:rsidRDefault="00691CD1" w:rsidP="00691CD1">
            <w:pPr>
              <w:spacing w:after="0" w:line="240" w:lineRule="auto"/>
              <w:rPr>
                <w:rFonts w:ascii="Arial" w:eastAsia="Times New Roman" w:hAnsi="Arial" w:cs="Arial"/>
                <w:b/>
                <w:sz w:val="15"/>
                <w:szCs w:val="15"/>
              </w:rPr>
            </w:pPr>
          </w:p>
          <w:p w14:paraId="66D5B40A" w14:textId="77777777" w:rsidR="00691CD1" w:rsidRPr="00691CD1" w:rsidRDefault="00691CD1" w:rsidP="00691CD1">
            <w:pPr>
              <w:spacing w:after="0" w:line="240" w:lineRule="auto"/>
              <w:rPr>
                <w:rFonts w:ascii="Arial" w:eastAsia="Times New Roman" w:hAnsi="Arial" w:cs="Arial"/>
                <w:sz w:val="15"/>
                <w:szCs w:val="15"/>
              </w:rPr>
            </w:pPr>
            <w:r w:rsidRPr="00691CD1">
              <w:rPr>
                <w:rFonts w:ascii="Arial" w:eastAsia="Times New Roman" w:hAnsi="Arial" w:cs="Arial"/>
                <w:sz w:val="15"/>
                <w:szCs w:val="15"/>
              </w:rPr>
              <w:t xml:space="preserve">Using units of measurement </w:t>
            </w:r>
          </w:p>
          <w:p w14:paraId="2F68C1E5" w14:textId="77777777" w:rsidR="00691CD1" w:rsidRPr="00691CD1" w:rsidRDefault="00D267EB" w:rsidP="00691CD1">
            <w:pPr>
              <w:spacing w:after="0" w:line="240" w:lineRule="auto"/>
              <w:rPr>
                <w:rFonts w:ascii="Arial" w:eastAsia="Times New Roman" w:hAnsi="Arial" w:cs="Arial"/>
                <w:i/>
                <w:sz w:val="15"/>
                <w:szCs w:val="15"/>
              </w:rPr>
            </w:pPr>
            <w:hyperlink r:id="rId42" w:history="1">
              <w:r w:rsidR="00691CD1" w:rsidRPr="00691CD1">
                <w:rPr>
                  <w:rStyle w:val="Hyperlink"/>
                  <w:rFonts w:ascii="Arial" w:eastAsia="Times New Roman" w:hAnsi="Arial" w:cs="Arial"/>
                  <w:i/>
                  <w:sz w:val="15"/>
                  <w:szCs w:val="15"/>
                </w:rPr>
                <w:t>ACMMG135</w:t>
              </w:r>
            </w:hyperlink>
          </w:p>
          <w:p w14:paraId="60E334FF" w14:textId="77777777" w:rsidR="00691CD1" w:rsidRPr="00691CD1" w:rsidRDefault="00691CD1" w:rsidP="00691CD1">
            <w:pPr>
              <w:spacing w:after="0" w:line="240" w:lineRule="auto"/>
              <w:rPr>
                <w:rFonts w:ascii="Arial" w:eastAsia="Times New Roman" w:hAnsi="Arial" w:cs="Arial"/>
                <w:sz w:val="15"/>
                <w:szCs w:val="15"/>
              </w:rPr>
            </w:pPr>
          </w:p>
          <w:p w14:paraId="07750D6E" w14:textId="77777777" w:rsidR="00691CD1" w:rsidRPr="00691CD1" w:rsidRDefault="00691CD1" w:rsidP="00691CD1">
            <w:pPr>
              <w:spacing w:after="0" w:line="240" w:lineRule="auto"/>
              <w:rPr>
                <w:rFonts w:ascii="Arial" w:eastAsia="Times New Roman" w:hAnsi="Arial" w:cs="Arial"/>
                <w:sz w:val="15"/>
                <w:szCs w:val="15"/>
              </w:rPr>
            </w:pPr>
          </w:p>
          <w:p w14:paraId="3090F2EE" w14:textId="77777777" w:rsidR="00691CD1" w:rsidRPr="00691CD1" w:rsidRDefault="00691CD1" w:rsidP="00691CD1">
            <w:pPr>
              <w:spacing w:after="0" w:line="240" w:lineRule="auto"/>
              <w:rPr>
                <w:rFonts w:ascii="Arial" w:eastAsia="Times New Roman" w:hAnsi="Arial" w:cs="Arial"/>
                <w:sz w:val="15"/>
                <w:szCs w:val="15"/>
              </w:rPr>
            </w:pPr>
          </w:p>
          <w:p w14:paraId="43C45041" w14:textId="77777777" w:rsidR="00691CD1" w:rsidRPr="00691CD1" w:rsidRDefault="00691CD1" w:rsidP="00691CD1">
            <w:pPr>
              <w:spacing w:after="0" w:line="240" w:lineRule="auto"/>
              <w:rPr>
                <w:rFonts w:ascii="Arial" w:eastAsia="Times New Roman" w:hAnsi="Arial" w:cs="Arial"/>
                <w:sz w:val="15"/>
                <w:szCs w:val="15"/>
              </w:rPr>
            </w:pPr>
          </w:p>
          <w:p w14:paraId="5D47A581" w14:textId="77777777" w:rsidR="00691CD1" w:rsidRPr="00691CD1" w:rsidRDefault="00691CD1" w:rsidP="00691CD1">
            <w:pPr>
              <w:spacing w:after="0" w:line="240" w:lineRule="auto"/>
              <w:rPr>
                <w:rFonts w:ascii="Arial" w:eastAsia="Times New Roman" w:hAnsi="Arial" w:cs="Arial"/>
                <w:sz w:val="15"/>
                <w:szCs w:val="15"/>
              </w:rPr>
            </w:pPr>
          </w:p>
          <w:p w14:paraId="20A5222D" w14:textId="77777777" w:rsidR="00691CD1" w:rsidRPr="00691CD1" w:rsidRDefault="00691CD1" w:rsidP="00691CD1">
            <w:pPr>
              <w:spacing w:after="0" w:line="240" w:lineRule="auto"/>
              <w:rPr>
                <w:rFonts w:ascii="Arial" w:eastAsia="Times New Roman" w:hAnsi="Arial" w:cs="Arial"/>
                <w:sz w:val="15"/>
                <w:szCs w:val="15"/>
              </w:rPr>
            </w:pPr>
          </w:p>
          <w:p w14:paraId="7A1CE9CB" w14:textId="77777777" w:rsidR="00691CD1" w:rsidRPr="00691CD1" w:rsidRDefault="00691CD1" w:rsidP="00691CD1">
            <w:pPr>
              <w:spacing w:after="0" w:line="240" w:lineRule="auto"/>
              <w:rPr>
                <w:rFonts w:ascii="Arial" w:eastAsia="Times New Roman" w:hAnsi="Arial" w:cs="Arial"/>
                <w:sz w:val="15"/>
                <w:szCs w:val="15"/>
              </w:rPr>
            </w:pPr>
          </w:p>
          <w:p w14:paraId="785DD0F4" w14:textId="77777777" w:rsidR="00691CD1" w:rsidRDefault="00691CD1" w:rsidP="00691CD1">
            <w:pPr>
              <w:spacing w:after="0" w:line="240" w:lineRule="auto"/>
              <w:rPr>
                <w:rFonts w:ascii="Arial" w:eastAsia="Times New Roman" w:hAnsi="Arial" w:cs="Arial"/>
                <w:sz w:val="15"/>
                <w:szCs w:val="15"/>
              </w:rPr>
            </w:pPr>
          </w:p>
          <w:p w14:paraId="5D17328C" w14:textId="77777777" w:rsidR="00691CD1" w:rsidRPr="00691CD1" w:rsidRDefault="00691CD1" w:rsidP="00691CD1">
            <w:pPr>
              <w:spacing w:after="0" w:line="240" w:lineRule="auto"/>
              <w:rPr>
                <w:rFonts w:ascii="Arial" w:eastAsia="Times New Roman" w:hAnsi="Arial" w:cs="Arial"/>
                <w:sz w:val="15"/>
                <w:szCs w:val="15"/>
              </w:rPr>
            </w:pPr>
          </w:p>
          <w:p w14:paraId="42261F92" w14:textId="77777777" w:rsidR="00691CD1" w:rsidRPr="00691CD1" w:rsidRDefault="00691CD1" w:rsidP="00691CD1">
            <w:pPr>
              <w:spacing w:after="0" w:line="240" w:lineRule="auto"/>
              <w:rPr>
                <w:rFonts w:ascii="Arial" w:eastAsia="Times New Roman" w:hAnsi="Arial" w:cs="Arial"/>
                <w:sz w:val="15"/>
                <w:szCs w:val="15"/>
              </w:rPr>
            </w:pPr>
            <w:r w:rsidRPr="00691CD1">
              <w:rPr>
                <w:rFonts w:ascii="Arial" w:eastAsia="Times New Roman" w:hAnsi="Arial" w:cs="Arial"/>
                <w:sz w:val="15"/>
                <w:szCs w:val="15"/>
              </w:rPr>
              <w:t xml:space="preserve">Using units of measurement </w:t>
            </w:r>
          </w:p>
          <w:p w14:paraId="667676DA" w14:textId="4B95F27D" w:rsidR="00691CD1" w:rsidRPr="00691CD1" w:rsidRDefault="00D267EB" w:rsidP="00691CD1">
            <w:pPr>
              <w:spacing w:after="0" w:line="240" w:lineRule="auto"/>
              <w:rPr>
                <w:rFonts w:ascii="Arial" w:eastAsia="Times New Roman" w:hAnsi="Arial" w:cs="Arial"/>
                <w:b/>
                <w:sz w:val="15"/>
                <w:szCs w:val="15"/>
              </w:rPr>
            </w:pPr>
            <w:hyperlink r:id="rId43" w:history="1">
              <w:r w:rsidR="00691CD1" w:rsidRPr="00691CD1">
                <w:rPr>
                  <w:rStyle w:val="Hyperlink"/>
                  <w:rFonts w:ascii="Arial" w:eastAsia="Times New Roman" w:hAnsi="Arial" w:cs="Arial"/>
                  <w:i/>
                  <w:sz w:val="15"/>
                  <w:szCs w:val="15"/>
                </w:rPr>
                <w:t>ACMMG136</w:t>
              </w:r>
            </w:hyperlink>
          </w:p>
        </w:tc>
        <w:tc>
          <w:tcPr>
            <w:tcW w:w="2380" w:type="dxa"/>
            <w:tcBorders>
              <w:bottom w:val="single" w:sz="4" w:space="0" w:color="auto"/>
            </w:tcBorders>
            <w:shd w:val="clear" w:color="auto" w:fill="auto"/>
          </w:tcPr>
          <w:p w14:paraId="52848611" w14:textId="77777777" w:rsidR="00691CD1" w:rsidRPr="00691CD1" w:rsidRDefault="00691CD1" w:rsidP="00691CD1">
            <w:pPr>
              <w:spacing w:after="0" w:line="240" w:lineRule="auto"/>
              <w:ind w:left="1"/>
              <w:rPr>
                <w:rFonts w:ascii="Arial" w:eastAsia="Times New Roman" w:hAnsi="Arial" w:cs="Arial"/>
                <w:b/>
                <w:sz w:val="15"/>
                <w:szCs w:val="15"/>
              </w:rPr>
            </w:pPr>
            <w:r w:rsidRPr="00691CD1">
              <w:rPr>
                <w:rFonts w:ascii="Arial" w:eastAsia="Times New Roman" w:hAnsi="Arial" w:cs="Arial"/>
                <w:b/>
                <w:sz w:val="15"/>
                <w:szCs w:val="15"/>
              </w:rPr>
              <w:t xml:space="preserve">Students are beginning to: </w:t>
            </w:r>
          </w:p>
          <w:p w14:paraId="41182027" w14:textId="77777777" w:rsidR="00691CD1" w:rsidRPr="00691CD1" w:rsidRDefault="00691CD1" w:rsidP="00E12767">
            <w:pPr>
              <w:pStyle w:val="ListParagraph"/>
              <w:numPr>
                <w:ilvl w:val="0"/>
                <w:numId w:val="22"/>
              </w:numPr>
              <w:spacing w:after="0" w:line="240" w:lineRule="auto"/>
              <w:ind w:left="284" w:hanging="283"/>
              <w:rPr>
                <w:rFonts w:ascii="Arial" w:eastAsia="Times New Roman" w:hAnsi="Arial" w:cs="Arial"/>
                <w:sz w:val="15"/>
                <w:szCs w:val="15"/>
              </w:rPr>
            </w:pPr>
            <w:r w:rsidRPr="00691CD1">
              <w:rPr>
                <w:rFonts w:ascii="Arial" w:eastAsia="Times New Roman" w:hAnsi="Arial" w:cs="Arial"/>
                <w:b/>
                <w:sz w:val="15"/>
                <w:szCs w:val="15"/>
              </w:rPr>
              <w:t>Identify</w:t>
            </w:r>
            <w:r w:rsidRPr="00691CD1">
              <w:rPr>
                <w:rFonts w:ascii="Arial" w:eastAsia="Times New Roman" w:hAnsi="Arial" w:cs="Arial"/>
                <w:sz w:val="15"/>
                <w:szCs w:val="15"/>
              </w:rPr>
              <w:t xml:space="preserve"> the metric units and also common parts such as halves and represent them in equivalent ways including the decimal form (e.g. say that the unit for capacity is the litre and one and a half litres can be written as </w:t>
            </w:r>
            <w:r w:rsidRPr="00691CD1">
              <w:rPr>
                <w:rFonts w:ascii="Arial" w:eastAsia="Times New Roman" w:hAnsi="Arial" w:cs="Arial"/>
                <w:sz w:val="15"/>
                <w:szCs w:val="15"/>
              </w:rPr>
              <w:br/>
              <w:t>1</w:t>
            </w:r>
            <w:r w:rsidRPr="00691CD1">
              <w:rPr>
                <w:rFonts w:ascii="Arial" w:eastAsia="Times New Roman" w:hAnsi="Arial" w:cs="Arial"/>
                <w:sz w:val="15"/>
                <w:szCs w:val="15"/>
              </w:rPr>
              <w:sym w:font="MS Reference Specialty" w:char="F079"/>
            </w:r>
            <w:r w:rsidRPr="00691CD1">
              <w:rPr>
                <w:rFonts w:ascii="Arial" w:eastAsia="Times New Roman" w:hAnsi="Arial" w:cs="Arial"/>
                <w:sz w:val="15"/>
                <w:szCs w:val="15"/>
              </w:rPr>
              <w:t xml:space="preserve"> L or as 1.5 L)</w:t>
            </w:r>
          </w:p>
          <w:p w14:paraId="55965A2C" w14:textId="77777777" w:rsidR="00691CD1" w:rsidRDefault="00691CD1" w:rsidP="00691CD1">
            <w:pPr>
              <w:spacing w:after="0" w:line="240" w:lineRule="auto"/>
              <w:rPr>
                <w:rFonts w:ascii="Arial" w:eastAsia="Times New Roman" w:hAnsi="Arial" w:cs="Arial"/>
                <w:sz w:val="15"/>
                <w:szCs w:val="15"/>
              </w:rPr>
            </w:pPr>
          </w:p>
          <w:p w14:paraId="1438AB7A" w14:textId="77777777" w:rsidR="00691CD1" w:rsidRPr="00691CD1" w:rsidRDefault="00691CD1" w:rsidP="00691CD1">
            <w:pPr>
              <w:spacing w:after="0" w:line="240" w:lineRule="auto"/>
              <w:rPr>
                <w:rFonts w:ascii="Arial" w:eastAsia="Times New Roman" w:hAnsi="Arial" w:cs="Arial"/>
                <w:sz w:val="15"/>
                <w:szCs w:val="15"/>
              </w:rPr>
            </w:pPr>
          </w:p>
          <w:p w14:paraId="69BA735E" w14:textId="09528BBF" w:rsidR="00691CD1" w:rsidRPr="00691CD1" w:rsidRDefault="00691CD1" w:rsidP="00E12767">
            <w:pPr>
              <w:pStyle w:val="ListParagraph"/>
              <w:numPr>
                <w:ilvl w:val="0"/>
                <w:numId w:val="22"/>
              </w:numPr>
              <w:spacing w:after="0" w:line="240" w:lineRule="auto"/>
              <w:ind w:left="295" w:hanging="295"/>
              <w:rPr>
                <w:rFonts w:ascii="Arial" w:eastAsia="Times New Roman" w:hAnsi="Arial" w:cs="Arial"/>
                <w:b/>
                <w:sz w:val="15"/>
                <w:szCs w:val="15"/>
              </w:rPr>
            </w:pPr>
            <w:r w:rsidRPr="00691CD1">
              <w:rPr>
                <w:rFonts w:ascii="Arial" w:eastAsia="Times New Roman" w:hAnsi="Arial" w:cs="Arial"/>
                <w:b/>
                <w:sz w:val="15"/>
                <w:szCs w:val="15"/>
              </w:rPr>
              <w:t>Identify and describe</w:t>
            </w:r>
            <w:r w:rsidRPr="00691CD1">
              <w:rPr>
                <w:rFonts w:ascii="Arial" w:eastAsia="Times New Roman" w:hAnsi="Arial" w:cs="Arial"/>
                <w:sz w:val="15"/>
                <w:szCs w:val="15"/>
              </w:rPr>
              <w:t xml:space="preserve"> common equivalent metric measures involving related units (e.g. say that 1000 g = 1 kg; 1000 mL = 1 L; 1000 </w:t>
            </w:r>
            <w:r w:rsidRPr="00691CD1">
              <w:rPr>
                <w:rFonts w:ascii="Arial" w:eastAsia="Times New Roman" w:hAnsi="Arial" w:cs="Arial"/>
                <w:sz w:val="15"/>
                <w:szCs w:val="15"/>
              </w:rPr>
              <w:lastRenderedPageBreak/>
              <w:t>mm = 1 m and 100 cm = 1 m).</w:t>
            </w:r>
          </w:p>
        </w:tc>
        <w:tc>
          <w:tcPr>
            <w:tcW w:w="2408" w:type="dxa"/>
            <w:tcBorders>
              <w:bottom w:val="single" w:sz="4" w:space="0" w:color="auto"/>
            </w:tcBorders>
            <w:shd w:val="clear" w:color="auto" w:fill="auto"/>
          </w:tcPr>
          <w:p w14:paraId="3EC7C38D" w14:textId="77777777" w:rsidR="00691CD1" w:rsidRPr="00691CD1" w:rsidRDefault="00691CD1" w:rsidP="00691CD1">
            <w:pPr>
              <w:spacing w:after="0" w:line="240" w:lineRule="auto"/>
              <w:ind w:left="1"/>
              <w:rPr>
                <w:rFonts w:ascii="Arial" w:eastAsia="Times New Roman" w:hAnsi="Arial" w:cs="Arial"/>
                <w:b/>
                <w:sz w:val="15"/>
                <w:szCs w:val="15"/>
              </w:rPr>
            </w:pPr>
            <w:r w:rsidRPr="00691CD1">
              <w:rPr>
                <w:rFonts w:ascii="Arial" w:eastAsia="Times New Roman" w:hAnsi="Arial" w:cs="Arial"/>
                <w:b/>
                <w:sz w:val="15"/>
                <w:szCs w:val="15"/>
              </w:rPr>
              <w:lastRenderedPageBreak/>
              <w:t>Students are developing the ability to:</w:t>
            </w:r>
          </w:p>
          <w:p w14:paraId="10A5D5A9" w14:textId="77777777" w:rsidR="00691CD1" w:rsidRPr="00691CD1" w:rsidRDefault="00691CD1" w:rsidP="00E12767">
            <w:pPr>
              <w:pStyle w:val="ListParagraph"/>
              <w:numPr>
                <w:ilvl w:val="0"/>
                <w:numId w:val="22"/>
              </w:numPr>
              <w:spacing w:after="0" w:line="240" w:lineRule="auto"/>
              <w:ind w:left="285" w:hanging="285"/>
              <w:rPr>
                <w:rFonts w:ascii="Arial" w:eastAsia="Times New Roman" w:hAnsi="Arial" w:cs="Arial"/>
                <w:sz w:val="15"/>
                <w:szCs w:val="15"/>
              </w:rPr>
            </w:pPr>
            <w:r w:rsidRPr="00691CD1">
              <w:rPr>
                <w:rFonts w:ascii="Arial" w:eastAsia="Times New Roman" w:hAnsi="Arial" w:cs="Arial"/>
                <w:b/>
                <w:sz w:val="15"/>
                <w:szCs w:val="15"/>
              </w:rPr>
              <w:t>Identify and describe</w:t>
            </w:r>
            <w:r w:rsidRPr="00691CD1">
              <w:rPr>
                <w:rFonts w:ascii="Arial" w:eastAsia="Times New Roman" w:hAnsi="Arial" w:cs="Arial"/>
                <w:sz w:val="15"/>
                <w:szCs w:val="15"/>
              </w:rPr>
              <w:t xml:space="preserve"> the commonly used metric prefixes such as milli-, centi- and kilo-, and the role they play in defining the size of each unit (e.g. say that </w:t>
            </w:r>
            <w:r w:rsidRPr="00691CD1">
              <w:rPr>
                <w:rFonts w:ascii="Arial" w:eastAsia="Times New Roman" w:hAnsi="Arial" w:cs="Arial"/>
                <w:i/>
                <w:sz w:val="15"/>
                <w:szCs w:val="15"/>
              </w:rPr>
              <w:t xml:space="preserve">milli- </w:t>
            </w:r>
            <w:r w:rsidRPr="00691CD1">
              <w:rPr>
                <w:rFonts w:ascii="Arial" w:eastAsia="Times New Roman" w:hAnsi="Arial" w:cs="Arial"/>
                <w:sz w:val="15"/>
                <w:szCs w:val="15"/>
              </w:rPr>
              <w:t xml:space="preserve">means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1000</m:t>
                  </m:r>
                </m:den>
              </m:f>
            </m:oMath>
            <w:r w:rsidRPr="00691CD1">
              <w:rPr>
                <w:rFonts w:ascii="Arial" w:eastAsia="Times New Roman" w:hAnsi="Arial" w:cs="Arial"/>
                <w:sz w:val="15"/>
                <w:szCs w:val="15"/>
              </w:rPr>
              <w:t xml:space="preserve"> , so a millilitre will mean one-thousandth of a litre)</w:t>
            </w:r>
          </w:p>
          <w:p w14:paraId="638FB405" w14:textId="77777777" w:rsidR="00691CD1" w:rsidRPr="00691CD1" w:rsidRDefault="00691CD1" w:rsidP="00691CD1">
            <w:pPr>
              <w:spacing w:after="0" w:line="240" w:lineRule="auto"/>
              <w:rPr>
                <w:rFonts w:ascii="Arial" w:eastAsia="Times New Roman" w:hAnsi="Arial" w:cs="Arial"/>
                <w:b/>
                <w:sz w:val="15"/>
                <w:szCs w:val="15"/>
              </w:rPr>
            </w:pPr>
          </w:p>
          <w:p w14:paraId="09DA034A" w14:textId="77777777" w:rsidR="00691CD1" w:rsidRPr="00691CD1" w:rsidRDefault="00691CD1" w:rsidP="00691CD1">
            <w:pPr>
              <w:pStyle w:val="ListParagraph"/>
              <w:rPr>
                <w:rFonts w:ascii="Arial" w:eastAsia="Times New Roman" w:hAnsi="Arial" w:cs="Arial"/>
                <w:sz w:val="15"/>
                <w:szCs w:val="15"/>
              </w:rPr>
            </w:pPr>
          </w:p>
          <w:p w14:paraId="30E8C5C0" w14:textId="3705DFA5" w:rsidR="00691CD1" w:rsidRPr="00691CD1" w:rsidRDefault="00691CD1" w:rsidP="00E12767">
            <w:pPr>
              <w:pStyle w:val="ListParagraph"/>
              <w:numPr>
                <w:ilvl w:val="0"/>
                <w:numId w:val="22"/>
              </w:numPr>
              <w:spacing w:after="0" w:line="240" w:lineRule="auto"/>
              <w:ind w:left="255" w:hanging="255"/>
              <w:rPr>
                <w:rFonts w:ascii="Arial" w:eastAsia="Times New Roman" w:hAnsi="Arial" w:cs="Arial"/>
                <w:b/>
                <w:sz w:val="15"/>
                <w:szCs w:val="15"/>
              </w:rPr>
            </w:pPr>
            <w:r w:rsidRPr="00691CD1">
              <w:rPr>
                <w:rFonts w:ascii="Arial" w:eastAsia="Times New Roman" w:hAnsi="Arial" w:cs="Arial"/>
                <w:b/>
                <w:sz w:val="15"/>
                <w:szCs w:val="15"/>
              </w:rPr>
              <w:t>Recognise and describe</w:t>
            </w:r>
            <w:r w:rsidRPr="00691CD1">
              <w:rPr>
                <w:rFonts w:ascii="Arial" w:eastAsia="Times New Roman" w:hAnsi="Arial" w:cs="Arial"/>
                <w:sz w:val="15"/>
                <w:szCs w:val="15"/>
              </w:rPr>
              <w:t xml:space="preserve"> equivalent forms of common decimal representations of metric units (e.g. read 1.25 </w:t>
            </w:r>
            <w:r w:rsidRPr="00691CD1">
              <w:rPr>
                <w:rFonts w:ascii="Arial" w:eastAsia="Times New Roman" w:hAnsi="Arial" w:cs="Arial"/>
                <w:sz w:val="15"/>
                <w:szCs w:val="15"/>
              </w:rPr>
              <w:lastRenderedPageBreak/>
              <w:t>kg and say that it is equivalent to  1</w:t>
            </w:r>
            <w:r w:rsidRPr="00691CD1">
              <w:sym w:font="MS Reference Specialty" w:char="F082"/>
            </w:r>
            <w:r w:rsidRPr="00691CD1">
              <w:rPr>
                <w:rFonts w:ascii="Arial" w:eastAsia="Times New Roman" w:hAnsi="Arial" w:cs="Arial"/>
                <w:sz w:val="15"/>
                <w:szCs w:val="15"/>
              </w:rPr>
              <w:t xml:space="preserve"> kg and 1250 g or 1 kg and 250 grams).</w:t>
            </w:r>
          </w:p>
        </w:tc>
        <w:tc>
          <w:tcPr>
            <w:tcW w:w="2408" w:type="dxa"/>
            <w:tcBorders>
              <w:bottom w:val="single" w:sz="4" w:space="0" w:color="auto"/>
            </w:tcBorders>
            <w:shd w:val="clear" w:color="auto" w:fill="FFFF99"/>
          </w:tcPr>
          <w:p w14:paraId="77619F78" w14:textId="77777777" w:rsidR="00691CD1" w:rsidRPr="00691CD1" w:rsidRDefault="00691CD1" w:rsidP="00691CD1">
            <w:pPr>
              <w:spacing w:after="0" w:line="240" w:lineRule="auto"/>
              <w:ind w:left="141" w:hanging="103"/>
              <w:rPr>
                <w:rFonts w:ascii="Arial" w:eastAsia="Times New Roman" w:hAnsi="Arial" w:cs="Arial"/>
                <w:sz w:val="15"/>
                <w:szCs w:val="15"/>
              </w:rPr>
            </w:pPr>
            <w:r w:rsidRPr="00691CD1">
              <w:rPr>
                <w:rFonts w:ascii="Arial" w:eastAsia="Times New Roman" w:hAnsi="Arial" w:cs="Arial"/>
                <w:sz w:val="15"/>
                <w:szCs w:val="15"/>
              </w:rPr>
              <w:lastRenderedPageBreak/>
              <w:t xml:space="preserve">They </w:t>
            </w:r>
            <w:r w:rsidRPr="00691CD1">
              <w:rPr>
                <w:rFonts w:ascii="Arial" w:eastAsia="Times New Roman" w:hAnsi="Arial" w:cs="Arial"/>
                <w:b/>
                <w:sz w:val="15"/>
                <w:szCs w:val="15"/>
              </w:rPr>
              <w:t>independently:</w:t>
            </w:r>
          </w:p>
          <w:p w14:paraId="772FB953" w14:textId="77777777" w:rsidR="00691CD1" w:rsidRPr="00691CD1" w:rsidRDefault="00691CD1" w:rsidP="00E12767">
            <w:pPr>
              <w:pStyle w:val="ListParagraph"/>
              <w:numPr>
                <w:ilvl w:val="0"/>
                <w:numId w:val="8"/>
              </w:numPr>
              <w:spacing w:after="0" w:line="240" w:lineRule="auto"/>
              <w:ind w:left="321" w:hanging="283"/>
              <w:rPr>
                <w:rFonts w:ascii="Arial" w:eastAsia="Times New Roman" w:hAnsi="Arial" w:cs="Arial"/>
                <w:sz w:val="15"/>
                <w:szCs w:val="15"/>
              </w:rPr>
            </w:pPr>
            <w:r w:rsidRPr="00691CD1">
              <w:rPr>
                <w:rFonts w:ascii="Arial" w:eastAsia="Times New Roman" w:hAnsi="Arial" w:cs="Arial"/>
                <w:b/>
                <w:sz w:val="15"/>
                <w:szCs w:val="15"/>
              </w:rPr>
              <w:t>Connect</w:t>
            </w:r>
            <w:r w:rsidRPr="00691CD1">
              <w:rPr>
                <w:rFonts w:ascii="Arial" w:eastAsia="Times New Roman" w:hAnsi="Arial" w:cs="Arial"/>
                <w:sz w:val="15"/>
                <w:szCs w:val="15"/>
              </w:rPr>
              <w:t xml:space="preserve"> decimal representations to the metric system </w:t>
            </w:r>
          </w:p>
          <w:p w14:paraId="7CE5935E" w14:textId="77777777" w:rsidR="00691CD1" w:rsidRPr="00691CD1" w:rsidRDefault="00691CD1" w:rsidP="00E12767">
            <w:pPr>
              <w:pStyle w:val="ListParagraph"/>
              <w:numPr>
                <w:ilvl w:val="0"/>
                <w:numId w:val="7"/>
              </w:numPr>
              <w:spacing w:after="0" w:line="240" w:lineRule="auto"/>
              <w:ind w:left="321" w:hanging="283"/>
              <w:rPr>
                <w:rFonts w:ascii="Arial" w:eastAsia="Times New Roman" w:hAnsi="Arial" w:cs="Arial"/>
                <w:sz w:val="15"/>
                <w:szCs w:val="15"/>
              </w:rPr>
            </w:pPr>
            <w:r w:rsidRPr="00691CD1">
              <w:rPr>
                <w:rFonts w:ascii="Arial" w:eastAsia="Times New Roman" w:hAnsi="Arial" w:cs="Arial"/>
                <w:b/>
                <w:sz w:val="15"/>
                <w:szCs w:val="15"/>
              </w:rPr>
              <w:t xml:space="preserve">Recognise </w:t>
            </w:r>
            <w:r w:rsidRPr="00691CD1">
              <w:rPr>
                <w:rFonts w:ascii="Arial" w:eastAsia="Times New Roman" w:hAnsi="Arial" w:cs="Arial"/>
                <w:sz w:val="15"/>
                <w:szCs w:val="15"/>
              </w:rPr>
              <w:t>the equivalence of measurement (e.g. use tape measures to show that 1.25 metres and 125 centimetres are the same measure)</w:t>
            </w:r>
          </w:p>
          <w:p w14:paraId="0E5384D9" w14:textId="77777777" w:rsidR="00691CD1" w:rsidRPr="00691CD1" w:rsidRDefault="00691CD1" w:rsidP="00691CD1">
            <w:pPr>
              <w:spacing w:after="0" w:line="240" w:lineRule="auto"/>
              <w:ind w:left="321" w:hanging="283"/>
              <w:rPr>
                <w:rFonts w:ascii="Arial" w:eastAsia="Times New Roman" w:hAnsi="Arial" w:cs="Arial"/>
                <w:sz w:val="15"/>
                <w:szCs w:val="15"/>
              </w:rPr>
            </w:pPr>
          </w:p>
          <w:p w14:paraId="351C2A83" w14:textId="77777777" w:rsidR="00691CD1" w:rsidRDefault="00691CD1" w:rsidP="00691CD1">
            <w:pPr>
              <w:spacing w:after="0" w:line="240" w:lineRule="auto"/>
              <w:ind w:left="321" w:hanging="283"/>
              <w:rPr>
                <w:rFonts w:ascii="Arial" w:eastAsia="Times New Roman" w:hAnsi="Arial" w:cs="Arial"/>
                <w:sz w:val="15"/>
                <w:szCs w:val="15"/>
              </w:rPr>
            </w:pPr>
          </w:p>
          <w:p w14:paraId="5DFB0CC9" w14:textId="77777777" w:rsidR="00691CD1" w:rsidRPr="00691CD1" w:rsidRDefault="00691CD1" w:rsidP="00691CD1">
            <w:pPr>
              <w:spacing w:after="0" w:line="240" w:lineRule="auto"/>
              <w:ind w:left="321" w:hanging="283"/>
              <w:rPr>
                <w:rFonts w:ascii="Arial" w:eastAsia="Times New Roman" w:hAnsi="Arial" w:cs="Arial"/>
                <w:sz w:val="15"/>
                <w:szCs w:val="15"/>
              </w:rPr>
            </w:pPr>
          </w:p>
          <w:p w14:paraId="1497A77A" w14:textId="77777777" w:rsidR="00691CD1" w:rsidRPr="00691CD1" w:rsidRDefault="00691CD1" w:rsidP="00E12767">
            <w:pPr>
              <w:pStyle w:val="ListParagraph"/>
              <w:numPr>
                <w:ilvl w:val="0"/>
                <w:numId w:val="7"/>
              </w:numPr>
              <w:spacing w:after="0" w:line="240" w:lineRule="auto"/>
              <w:ind w:left="321" w:hanging="283"/>
              <w:rPr>
                <w:rFonts w:ascii="Arial" w:eastAsia="Times New Roman" w:hAnsi="Arial" w:cs="Arial"/>
                <w:sz w:val="15"/>
                <w:szCs w:val="15"/>
              </w:rPr>
            </w:pPr>
            <w:r w:rsidRPr="00691CD1">
              <w:rPr>
                <w:rFonts w:ascii="Arial" w:eastAsia="Times New Roman" w:hAnsi="Arial" w:cs="Arial"/>
                <w:b/>
                <w:sz w:val="15"/>
                <w:szCs w:val="15"/>
              </w:rPr>
              <w:t>Convert</w:t>
            </w:r>
            <w:r w:rsidRPr="00691CD1">
              <w:rPr>
                <w:rFonts w:ascii="Arial" w:eastAsia="Times New Roman" w:hAnsi="Arial" w:cs="Arial"/>
                <w:sz w:val="15"/>
                <w:szCs w:val="15"/>
              </w:rPr>
              <w:t xml:space="preserve"> between common metric units of length, mass and capacity</w:t>
            </w:r>
          </w:p>
          <w:p w14:paraId="1900BC87" w14:textId="77777777" w:rsidR="00691CD1" w:rsidRPr="00691CD1" w:rsidRDefault="00691CD1" w:rsidP="00E12767">
            <w:pPr>
              <w:pStyle w:val="ListParagraph"/>
              <w:numPr>
                <w:ilvl w:val="0"/>
                <w:numId w:val="7"/>
              </w:numPr>
              <w:spacing w:after="0" w:line="240" w:lineRule="auto"/>
              <w:ind w:left="321" w:hanging="283"/>
              <w:rPr>
                <w:rFonts w:ascii="Arial" w:eastAsia="Times New Roman" w:hAnsi="Arial" w:cs="Arial"/>
                <w:sz w:val="15"/>
                <w:szCs w:val="15"/>
              </w:rPr>
            </w:pPr>
            <w:r w:rsidRPr="00691CD1">
              <w:rPr>
                <w:rFonts w:ascii="Arial" w:eastAsia="Times New Roman" w:hAnsi="Arial" w:cs="Arial"/>
                <w:b/>
                <w:sz w:val="15"/>
                <w:szCs w:val="15"/>
              </w:rPr>
              <w:t>Identify</w:t>
            </w:r>
            <w:r w:rsidRPr="00691CD1">
              <w:rPr>
                <w:rFonts w:ascii="Arial" w:eastAsia="Times New Roman" w:hAnsi="Arial" w:cs="Arial"/>
                <w:sz w:val="15"/>
                <w:szCs w:val="15"/>
              </w:rPr>
              <w:t xml:space="preserve"> and </w:t>
            </w:r>
            <w:r w:rsidRPr="00691CD1">
              <w:rPr>
                <w:rFonts w:ascii="Arial" w:eastAsia="Times New Roman" w:hAnsi="Arial" w:cs="Arial"/>
                <w:b/>
                <w:sz w:val="15"/>
                <w:szCs w:val="15"/>
              </w:rPr>
              <w:t>use</w:t>
            </w:r>
            <w:r w:rsidRPr="00691CD1">
              <w:rPr>
                <w:rFonts w:ascii="Arial" w:eastAsia="Times New Roman" w:hAnsi="Arial" w:cs="Arial"/>
                <w:sz w:val="15"/>
                <w:szCs w:val="15"/>
              </w:rPr>
              <w:t xml:space="preserve"> the correct operations when </w:t>
            </w:r>
            <w:r w:rsidRPr="00691CD1">
              <w:rPr>
                <w:rFonts w:ascii="Arial" w:eastAsia="Times New Roman" w:hAnsi="Arial" w:cs="Arial"/>
                <w:sz w:val="15"/>
                <w:szCs w:val="15"/>
              </w:rPr>
              <w:lastRenderedPageBreak/>
              <w:t>converting units including millimetres, centimetres, metres, kilometres, milligrams, grams, kilograms, tonnes, millilitres, litres, kilolitres, megalitres (e.g. show that when changing from a small unit to a large unit, division is the correct operation)</w:t>
            </w:r>
          </w:p>
          <w:p w14:paraId="4C4D4C47" w14:textId="77777777" w:rsidR="00691CD1" w:rsidRPr="00691CD1" w:rsidRDefault="00691CD1" w:rsidP="00E12767">
            <w:pPr>
              <w:pStyle w:val="ListParagraph"/>
              <w:numPr>
                <w:ilvl w:val="0"/>
                <w:numId w:val="9"/>
              </w:numPr>
              <w:spacing w:after="0" w:line="240" w:lineRule="auto"/>
              <w:ind w:left="321" w:hanging="283"/>
              <w:rPr>
                <w:rFonts w:ascii="Arial" w:eastAsia="Times New Roman" w:hAnsi="Arial" w:cs="Arial"/>
                <w:sz w:val="15"/>
                <w:szCs w:val="15"/>
              </w:rPr>
            </w:pPr>
            <w:r w:rsidRPr="00691CD1">
              <w:rPr>
                <w:rFonts w:ascii="Arial" w:eastAsia="Times New Roman" w:hAnsi="Arial" w:cs="Arial"/>
                <w:b/>
                <w:sz w:val="15"/>
                <w:szCs w:val="15"/>
              </w:rPr>
              <w:t>Recognise</w:t>
            </w:r>
            <w:r w:rsidRPr="00691CD1">
              <w:rPr>
                <w:rFonts w:ascii="Arial" w:eastAsia="Times New Roman" w:hAnsi="Arial" w:cs="Arial"/>
                <w:sz w:val="15"/>
                <w:szCs w:val="15"/>
              </w:rPr>
              <w:t xml:space="preserve"> the significance of the prefixes in units of measurement.</w:t>
            </w:r>
          </w:p>
          <w:p w14:paraId="6CF7201A" w14:textId="77777777" w:rsidR="00691CD1" w:rsidRPr="00691CD1" w:rsidRDefault="00691CD1" w:rsidP="00691CD1">
            <w:pPr>
              <w:spacing w:after="0" w:line="240" w:lineRule="auto"/>
              <w:rPr>
                <w:rFonts w:ascii="Arial" w:eastAsia="Times New Roman" w:hAnsi="Arial" w:cs="Arial"/>
                <w:sz w:val="15"/>
                <w:szCs w:val="15"/>
              </w:rPr>
            </w:pPr>
          </w:p>
        </w:tc>
        <w:tc>
          <w:tcPr>
            <w:tcW w:w="2416" w:type="dxa"/>
            <w:tcBorders>
              <w:bottom w:val="single" w:sz="4" w:space="0" w:color="auto"/>
            </w:tcBorders>
            <w:shd w:val="clear" w:color="auto" w:fill="auto"/>
          </w:tcPr>
          <w:p w14:paraId="49E6BEF6" w14:textId="77777777" w:rsidR="00691CD1" w:rsidRPr="00691CD1" w:rsidRDefault="00691CD1" w:rsidP="00691CD1">
            <w:pPr>
              <w:spacing w:after="0" w:line="240" w:lineRule="auto"/>
              <w:rPr>
                <w:rFonts w:ascii="Arial" w:eastAsia="Times New Roman" w:hAnsi="Arial" w:cs="Arial"/>
                <w:sz w:val="15"/>
                <w:szCs w:val="15"/>
              </w:rPr>
            </w:pPr>
            <w:r w:rsidRPr="00691CD1">
              <w:rPr>
                <w:rFonts w:ascii="Arial" w:eastAsia="Times New Roman" w:hAnsi="Arial" w:cs="Arial"/>
                <w:sz w:val="15"/>
                <w:szCs w:val="15"/>
              </w:rPr>
              <w:lastRenderedPageBreak/>
              <w:t>Students:</w:t>
            </w:r>
          </w:p>
          <w:p w14:paraId="3438B3D7" w14:textId="77777777" w:rsidR="00691CD1" w:rsidRPr="00691CD1" w:rsidRDefault="00691CD1" w:rsidP="00E12767">
            <w:pPr>
              <w:pStyle w:val="ListParagraph"/>
              <w:numPr>
                <w:ilvl w:val="0"/>
                <w:numId w:val="23"/>
              </w:numPr>
              <w:spacing w:after="0" w:line="240" w:lineRule="auto"/>
              <w:ind w:left="284" w:hanging="284"/>
              <w:rPr>
                <w:rFonts w:ascii="Arial" w:eastAsia="Times New Roman" w:hAnsi="Arial" w:cs="Arial"/>
                <w:sz w:val="15"/>
                <w:szCs w:val="15"/>
              </w:rPr>
            </w:pPr>
            <w:r w:rsidRPr="00691CD1">
              <w:rPr>
                <w:rFonts w:ascii="Arial" w:eastAsia="Times New Roman" w:hAnsi="Arial" w:cs="Arial"/>
                <w:b/>
                <w:sz w:val="15"/>
                <w:szCs w:val="15"/>
              </w:rPr>
              <w:t xml:space="preserve">Identify and describe </w:t>
            </w:r>
            <w:r w:rsidRPr="00691CD1">
              <w:rPr>
                <w:rFonts w:ascii="Arial" w:eastAsia="Times New Roman" w:hAnsi="Arial" w:cs="Arial"/>
                <w:sz w:val="15"/>
                <w:szCs w:val="15"/>
              </w:rPr>
              <w:t>the use of</w:t>
            </w:r>
            <w:r w:rsidRPr="00691CD1">
              <w:rPr>
                <w:rFonts w:ascii="Arial" w:eastAsia="Times New Roman" w:hAnsi="Arial" w:cs="Arial"/>
                <w:b/>
                <w:sz w:val="15"/>
                <w:szCs w:val="15"/>
              </w:rPr>
              <w:t xml:space="preserve"> </w:t>
            </w:r>
            <w:r w:rsidRPr="00691CD1">
              <w:rPr>
                <w:rFonts w:ascii="Arial" w:eastAsia="Times New Roman" w:hAnsi="Arial" w:cs="Arial"/>
                <w:sz w:val="15"/>
                <w:szCs w:val="15"/>
              </w:rPr>
              <w:t>a wider range of metric prefixes such as Deca, deci, hecto, micro, Mega and Giga and use them to describe the size of larger and smaller units (e.g. identify the use of Giga- in everyday life and say that a Gigalitre pool holds 1 billion litres)</w:t>
            </w:r>
          </w:p>
          <w:p w14:paraId="7E581C17" w14:textId="77777777" w:rsidR="00691CD1" w:rsidRPr="00691CD1" w:rsidRDefault="00691CD1" w:rsidP="00691CD1">
            <w:pPr>
              <w:spacing w:after="0" w:line="240" w:lineRule="auto"/>
              <w:rPr>
                <w:rFonts w:ascii="Arial" w:eastAsia="Times New Roman" w:hAnsi="Arial" w:cs="Arial"/>
                <w:sz w:val="15"/>
                <w:szCs w:val="15"/>
              </w:rPr>
            </w:pPr>
          </w:p>
          <w:p w14:paraId="5F977EFA" w14:textId="153A8828" w:rsidR="00691CD1" w:rsidRPr="00691CD1" w:rsidRDefault="00691CD1" w:rsidP="00E12767">
            <w:pPr>
              <w:pStyle w:val="ListParagraph"/>
              <w:numPr>
                <w:ilvl w:val="0"/>
                <w:numId w:val="23"/>
              </w:numPr>
              <w:spacing w:after="0" w:line="240" w:lineRule="auto"/>
              <w:ind w:left="299" w:hanging="270"/>
              <w:rPr>
                <w:rFonts w:ascii="Arial" w:eastAsia="Times New Roman" w:hAnsi="Arial" w:cs="Arial"/>
                <w:sz w:val="15"/>
                <w:szCs w:val="15"/>
              </w:rPr>
            </w:pPr>
            <w:r w:rsidRPr="00691CD1">
              <w:rPr>
                <w:rFonts w:ascii="Arial" w:eastAsia="Times New Roman" w:hAnsi="Arial" w:cs="Arial"/>
                <w:b/>
                <w:sz w:val="15"/>
                <w:szCs w:val="15"/>
              </w:rPr>
              <w:t>Generalise</w:t>
            </w:r>
            <w:r w:rsidRPr="00691CD1">
              <w:rPr>
                <w:rFonts w:ascii="Arial" w:eastAsia="Times New Roman" w:hAnsi="Arial" w:cs="Arial"/>
                <w:sz w:val="15"/>
                <w:szCs w:val="15"/>
              </w:rPr>
              <w:t xml:space="preserve"> about the role of the metric prefixes when converting from one unit to another (e.g. use a ordered list of the more commonly </w:t>
            </w:r>
            <w:r w:rsidRPr="00691CD1">
              <w:rPr>
                <w:rFonts w:ascii="Arial" w:eastAsia="Times New Roman" w:hAnsi="Arial" w:cs="Arial"/>
                <w:sz w:val="15"/>
                <w:szCs w:val="15"/>
              </w:rPr>
              <w:lastRenderedPageBreak/>
              <w:t>used prefixes...:</w:t>
            </w:r>
            <w:r w:rsidRPr="00691CD1">
              <w:rPr>
                <w:rFonts w:ascii="Arial" w:eastAsia="Times New Roman" w:hAnsi="Arial" w:cs="Arial"/>
                <w:sz w:val="15"/>
                <w:szCs w:val="15"/>
              </w:rPr>
              <w:br/>
            </w:r>
            <w:r w:rsidRPr="00691CD1">
              <w:rPr>
                <w:rFonts w:ascii="Arial" w:eastAsia="Times New Roman" w:hAnsi="Arial" w:cs="Arial"/>
                <w:i/>
                <w:sz w:val="15"/>
                <w:szCs w:val="15"/>
              </w:rPr>
              <w:t xml:space="preserve">milli-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1000</m:t>
                  </m:r>
                </m:den>
              </m:f>
            </m:oMath>
            <w:r w:rsidRPr="00691CD1">
              <w:rPr>
                <w:rFonts w:ascii="Arial" w:eastAsia="Times New Roman" w:hAnsi="Arial" w:cs="Arial"/>
                <w:i/>
                <w:sz w:val="15"/>
                <w:szCs w:val="15"/>
              </w:rPr>
              <w:br/>
              <w:t xml:space="preserve">centi-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100</m:t>
                  </m:r>
                </m:den>
              </m:f>
            </m:oMath>
            <w:r w:rsidRPr="00691CD1">
              <w:rPr>
                <w:rFonts w:ascii="Arial" w:eastAsia="Times New Roman" w:hAnsi="Arial" w:cs="Arial"/>
                <w:i/>
                <w:sz w:val="15"/>
                <w:szCs w:val="15"/>
              </w:rPr>
              <w:br/>
              <w:t xml:space="preserve">deci-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10</m:t>
                  </m:r>
                </m:den>
              </m:f>
            </m:oMath>
            <w:r w:rsidRPr="00691CD1">
              <w:rPr>
                <w:rFonts w:ascii="Arial" w:eastAsia="Times New Roman" w:hAnsi="Arial" w:cs="Arial"/>
                <w:i/>
                <w:sz w:val="15"/>
                <w:szCs w:val="15"/>
              </w:rPr>
              <w:br/>
              <w:t>basic unit   1</w:t>
            </w:r>
            <w:r w:rsidRPr="00691CD1">
              <w:rPr>
                <w:rFonts w:ascii="Arial" w:eastAsia="Times New Roman" w:hAnsi="Arial" w:cs="Arial"/>
                <w:i/>
                <w:sz w:val="15"/>
                <w:szCs w:val="15"/>
              </w:rPr>
              <w:br/>
              <w:t>deca-  10</w:t>
            </w:r>
            <w:r w:rsidRPr="00691CD1">
              <w:rPr>
                <w:rFonts w:ascii="Arial" w:eastAsia="Times New Roman" w:hAnsi="Arial" w:cs="Arial"/>
                <w:i/>
                <w:sz w:val="15"/>
                <w:szCs w:val="15"/>
              </w:rPr>
              <w:br/>
              <w:t>hecto-  100</w:t>
            </w:r>
            <w:r w:rsidRPr="00691CD1">
              <w:rPr>
                <w:rFonts w:ascii="Arial" w:eastAsia="Times New Roman" w:hAnsi="Arial" w:cs="Arial"/>
                <w:i/>
                <w:sz w:val="15"/>
                <w:szCs w:val="15"/>
              </w:rPr>
              <w:br/>
              <w:t>kilo-  1000</w:t>
            </w:r>
            <w:r w:rsidRPr="00691CD1">
              <w:rPr>
                <w:rFonts w:ascii="Arial" w:eastAsia="Times New Roman" w:hAnsi="Arial" w:cs="Arial"/>
                <w:i/>
                <w:sz w:val="15"/>
                <w:szCs w:val="15"/>
              </w:rPr>
              <w:br/>
            </w:r>
            <w:r w:rsidRPr="00691CD1">
              <w:rPr>
                <w:rFonts w:ascii="Arial" w:eastAsia="Times New Roman" w:hAnsi="Arial" w:cs="Arial"/>
                <w:sz w:val="15"/>
                <w:szCs w:val="15"/>
              </w:rPr>
              <w:t>and use them like the columns of a place value chart; three steps means to multiply or divide by 10×10×10 or 1000).</w:t>
            </w:r>
          </w:p>
        </w:tc>
        <w:tc>
          <w:tcPr>
            <w:tcW w:w="2408" w:type="dxa"/>
            <w:tcBorders>
              <w:bottom w:val="single" w:sz="4" w:space="0" w:color="auto"/>
            </w:tcBorders>
            <w:shd w:val="clear" w:color="auto" w:fill="auto"/>
          </w:tcPr>
          <w:p w14:paraId="135DF0D9" w14:textId="77777777" w:rsidR="00691CD1" w:rsidRPr="00691CD1" w:rsidRDefault="00691CD1" w:rsidP="00691CD1">
            <w:pPr>
              <w:spacing w:after="0" w:line="240" w:lineRule="auto"/>
              <w:rPr>
                <w:rFonts w:ascii="Arial" w:eastAsia="Times New Roman" w:hAnsi="Arial" w:cs="Arial"/>
                <w:sz w:val="15"/>
                <w:szCs w:val="15"/>
              </w:rPr>
            </w:pPr>
            <w:r w:rsidRPr="00691CD1">
              <w:rPr>
                <w:rFonts w:ascii="Arial" w:eastAsia="Times New Roman" w:hAnsi="Arial" w:cs="Arial"/>
                <w:sz w:val="15"/>
                <w:szCs w:val="15"/>
              </w:rPr>
              <w:lastRenderedPageBreak/>
              <w:t>Students:</w:t>
            </w:r>
          </w:p>
          <w:p w14:paraId="15ED5FC5" w14:textId="77777777" w:rsidR="00691CD1" w:rsidRPr="00691CD1" w:rsidRDefault="00691CD1" w:rsidP="00E12767">
            <w:pPr>
              <w:pStyle w:val="ListParagraph"/>
              <w:numPr>
                <w:ilvl w:val="0"/>
                <w:numId w:val="23"/>
              </w:numPr>
              <w:spacing w:after="0" w:line="240" w:lineRule="auto"/>
              <w:ind w:left="283" w:hanging="283"/>
              <w:rPr>
                <w:rFonts w:ascii="Arial" w:eastAsia="Times New Roman" w:hAnsi="Arial" w:cs="Arial"/>
                <w:sz w:val="15"/>
                <w:szCs w:val="15"/>
              </w:rPr>
            </w:pPr>
            <w:r w:rsidRPr="00691CD1">
              <w:rPr>
                <w:rFonts w:ascii="Arial" w:eastAsia="Times New Roman" w:hAnsi="Arial" w:cs="Arial"/>
                <w:b/>
                <w:sz w:val="15"/>
                <w:szCs w:val="15"/>
              </w:rPr>
              <w:t xml:space="preserve">Investigate </w:t>
            </w:r>
            <w:r w:rsidRPr="00691CD1">
              <w:rPr>
                <w:rFonts w:ascii="Arial" w:eastAsia="Times New Roman" w:hAnsi="Arial" w:cs="Arial"/>
                <w:sz w:val="15"/>
                <w:szCs w:val="15"/>
              </w:rPr>
              <w:t xml:space="preserve">the use of the metric prefixes in everyday life and describe their use (e.g. identify the use of </w:t>
            </w:r>
            <w:r w:rsidRPr="00691CD1">
              <w:rPr>
                <w:rFonts w:ascii="Arial" w:eastAsia="Times New Roman" w:hAnsi="Arial" w:cs="Arial"/>
                <w:i/>
                <w:sz w:val="15"/>
                <w:szCs w:val="15"/>
              </w:rPr>
              <w:t>Tb</w:t>
            </w:r>
            <w:r w:rsidRPr="00691CD1">
              <w:rPr>
                <w:rFonts w:ascii="Arial" w:eastAsia="Times New Roman" w:hAnsi="Arial" w:cs="Arial"/>
                <w:sz w:val="15"/>
                <w:szCs w:val="15"/>
              </w:rPr>
              <w:t xml:space="preserve"> – terabytes – in the world of computers and related hardware; identify the use of </w:t>
            </w:r>
            <w:r w:rsidRPr="00691CD1">
              <w:rPr>
                <w:rFonts w:ascii="Arial" w:eastAsia="Times New Roman" w:hAnsi="Arial" w:cs="Arial"/>
                <w:i/>
                <w:sz w:val="15"/>
                <w:szCs w:val="15"/>
              </w:rPr>
              <w:t>nano</w:t>
            </w:r>
            <w:r w:rsidRPr="00691CD1">
              <w:rPr>
                <w:rFonts w:ascii="Arial" w:eastAsia="Times New Roman" w:hAnsi="Arial" w:cs="Arial"/>
                <w:sz w:val="15"/>
                <w:szCs w:val="15"/>
              </w:rPr>
              <w:t xml:space="preserve"> – nanoseconds – in the science and science fiction fields to describe the briefest moment)</w:t>
            </w:r>
          </w:p>
          <w:p w14:paraId="4E7FCA9D" w14:textId="77777777" w:rsidR="00691CD1" w:rsidRPr="00691CD1" w:rsidRDefault="00691CD1" w:rsidP="00691CD1">
            <w:pPr>
              <w:spacing w:after="0" w:line="240" w:lineRule="auto"/>
              <w:rPr>
                <w:rFonts w:ascii="Arial" w:eastAsia="Times New Roman" w:hAnsi="Arial" w:cs="Arial"/>
                <w:sz w:val="15"/>
                <w:szCs w:val="15"/>
              </w:rPr>
            </w:pPr>
          </w:p>
          <w:p w14:paraId="51EF2EA3" w14:textId="06954120" w:rsidR="00691CD1" w:rsidRPr="00691CD1" w:rsidRDefault="00691CD1" w:rsidP="00E12767">
            <w:pPr>
              <w:pStyle w:val="ListParagraph"/>
              <w:numPr>
                <w:ilvl w:val="0"/>
                <w:numId w:val="23"/>
              </w:numPr>
              <w:spacing w:after="0" w:line="240" w:lineRule="auto"/>
              <w:ind w:left="313" w:hanging="270"/>
              <w:rPr>
                <w:rFonts w:ascii="Arial" w:eastAsia="Times New Roman" w:hAnsi="Arial" w:cs="Arial"/>
                <w:sz w:val="15"/>
                <w:szCs w:val="15"/>
              </w:rPr>
            </w:pPr>
            <w:r w:rsidRPr="00691CD1">
              <w:rPr>
                <w:rFonts w:ascii="Arial" w:eastAsia="Times New Roman" w:hAnsi="Arial" w:cs="Arial"/>
                <w:b/>
                <w:sz w:val="15"/>
                <w:szCs w:val="15"/>
              </w:rPr>
              <w:t>Investigate</w:t>
            </w:r>
            <w:r w:rsidRPr="00691CD1">
              <w:rPr>
                <w:rFonts w:ascii="Arial" w:eastAsia="Times New Roman" w:hAnsi="Arial" w:cs="Arial"/>
                <w:sz w:val="15"/>
                <w:szCs w:val="15"/>
              </w:rPr>
              <w:t xml:space="preserve"> some of the less common prefixes and </w:t>
            </w:r>
            <w:r w:rsidRPr="00691CD1">
              <w:rPr>
                <w:rFonts w:ascii="Arial" w:eastAsia="Times New Roman" w:hAnsi="Arial" w:cs="Arial"/>
                <w:b/>
                <w:sz w:val="15"/>
                <w:szCs w:val="15"/>
              </w:rPr>
              <w:t>identify</w:t>
            </w:r>
            <w:r w:rsidRPr="00691CD1">
              <w:rPr>
                <w:rFonts w:ascii="Arial" w:eastAsia="Times New Roman" w:hAnsi="Arial" w:cs="Arial"/>
                <w:sz w:val="15"/>
                <w:szCs w:val="15"/>
              </w:rPr>
              <w:t xml:space="preserve"> their meanings and use as part of units (e.g. identify </w:t>
            </w:r>
            <w:r w:rsidRPr="00691CD1">
              <w:rPr>
                <w:rFonts w:ascii="Arial" w:eastAsia="Times New Roman" w:hAnsi="Arial" w:cs="Arial"/>
                <w:i/>
                <w:sz w:val="15"/>
                <w:szCs w:val="15"/>
              </w:rPr>
              <w:t xml:space="preserve">peta- </w:t>
            </w:r>
            <w:r w:rsidRPr="00691CD1">
              <w:rPr>
                <w:rFonts w:ascii="Arial" w:eastAsia="Times New Roman" w:hAnsi="Arial" w:cs="Arial"/>
                <w:sz w:val="15"/>
                <w:szCs w:val="15"/>
              </w:rPr>
              <w:t xml:space="preserve">and </w:t>
            </w:r>
            <w:r w:rsidRPr="00691CD1">
              <w:rPr>
                <w:rFonts w:ascii="Arial" w:eastAsia="Times New Roman" w:hAnsi="Arial" w:cs="Arial"/>
                <w:i/>
                <w:sz w:val="15"/>
                <w:szCs w:val="15"/>
              </w:rPr>
              <w:t xml:space="preserve">pico- </w:t>
            </w:r>
            <w:r w:rsidRPr="00691CD1">
              <w:rPr>
                <w:rFonts w:ascii="Arial" w:eastAsia="Times New Roman" w:hAnsi="Arial" w:cs="Arial"/>
                <w:sz w:val="15"/>
                <w:szCs w:val="15"/>
              </w:rPr>
              <w:t xml:space="preserve">as </w:t>
            </w:r>
            <w:r w:rsidRPr="00691CD1">
              <w:rPr>
                <w:rFonts w:ascii="Arial" w:eastAsia="Times New Roman" w:hAnsi="Arial" w:cs="Arial"/>
                <w:sz w:val="15"/>
                <w:szCs w:val="15"/>
              </w:rPr>
              <w:lastRenderedPageBreak/>
              <w:t>prefixes and that the diameter of a hydrogen atom is about 70 pm (picometers) and find out that a Petabyte is equivalent to about 13.3 years of HDTV content or nearly 60 000 movies).</w:t>
            </w:r>
          </w:p>
        </w:tc>
      </w:tr>
      <w:tr w:rsidR="00691CD1" w:rsidRPr="008F13E3" w14:paraId="12C6A584" w14:textId="77777777" w:rsidTr="00E63558">
        <w:tc>
          <w:tcPr>
            <w:tcW w:w="2405" w:type="dxa"/>
            <w:shd w:val="clear" w:color="auto" w:fill="FF9900"/>
            <w:vAlign w:val="center"/>
          </w:tcPr>
          <w:p w14:paraId="75DBD42C" w14:textId="67B9EB31" w:rsidR="00691CD1" w:rsidRDefault="00691CD1" w:rsidP="00691CD1">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2E0C0A22"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0D678869" w14:textId="1EED8BF3"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1A1EBBB3"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57E8D153" w14:textId="28139460"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122FF242"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19B34B4D" w14:textId="546D771C"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067F62AA"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0E5C7CE7" w14:textId="5FF8C00A"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529C917B" w14:textId="77777777" w:rsidR="00691CD1" w:rsidRPr="008F13E3" w:rsidRDefault="00691CD1" w:rsidP="00691CD1">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0D3058AD" w14:textId="486F0FB2" w:rsidR="00691CD1"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691CD1" w:rsidRPr="008F13E3" w14:paraId="3362F19D" w14:textId="77777777" w:rsidTr="00E63558">
        <w:tc>
          <w:tcPr>
            <w:tcW w:w="2405" w:type="dxa"/>
            <w:shd w:val="clear" w:color="auto" w:fill="FFFF99"/>
            <w:vAlign w:val="center"/>
          </w:tcPr>
          <w:p w14:paraId="67C83CB5" w14:textId="4A876D0B" w:rsidR="00691CD1" w:rsidRDefault="00691CD1" w:rsidP="00691CD1">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0F9A740E" w14:textId="2ED664AC" w:rsidR="00691CD1" w:rsidRDefault="00691CD1" w:rsidP="00691CD1">
            <w:pPr>
              <w:spacing w:after="0" w:line="240" w:lineRule="auto"/>
              <w:rPr>
                <w:rFonts w:ascii="Arial" w:eastAsia="Times New Roman" w:hAnsi="Arial" w:cs="Arial"/>
                <w:sz w:val="15"/>
                <w:szCs w:val="15"/>
              </w:rPr>
            </w:pPr>
            <w:r w:rsidRPr="00691CD1">
              <w:rPr>
                <w:rFonts w:ascii="Arial" w:eastAsia="Times New Roman" w:hAnsi="Arial" w:cs="Arial"/>
                <w:b/>
                <w:iCs/>
                <w:sz w:val="20"/>
              </w:rPr>
              <w:t>They solve problems involving length and area. (MKU6.10)</w:t>
            </w:r>
          </w:p>
        </w:tc>
      </w:tr>
      <w:tr w:rsidR="00691CD1" w:rsidRPr="008F13E3" w14:paraId="757629CD" w14:textId="77777777" w:rsidTr="00E63558">
        <w:tc>
          <w:tcPr>
            <w:tcW w:w="2405" w:type="dxa"/>
            <w:tcBorders>
              <w:bottom w:val="single" w:sz="4" w:space="0" w:color="auto"/>
            </w:tcBorders>
            <w:shd w:val="clear" w:color="auto" w:fill="auto"/>
          </w:tcPr>
          <w:p w14:paraId="6978032C" w14:textId="1F060F89"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 xml:space="preserve">Using units of measurement </w:t>
            </w:r>
          </w:p>
          <w:p w14:paraId="68BB5D4C" w14:textId="3C1E9929" w:rsidR="00691CD1" w:rsidRDefault="00D267EB" w:rsidP="00691CD1">
            <w:pPr>
              <w:spacing w:after="0" w:line="240" w:lineRule="auto"/>
              <w:rPr>
                <w:rFonts w:ascii="Arial" w:eastAsia="Times New Roman" w:hAnsi="Arial" w:cs="Arial"/>
                <w:b/>
                <w:sz w:val="15"/>
                <w:szCs w:val="15"/>
              </w:rPr>
            </w:pPr>
            <w:hyperlink r:id="rId44" w:history="1">
              <w:r w:rsidR="00691CD1" w:rsidRPr="00AE1602">
                <w:rPr>
                  <w:rStyle w:val="Hyperlink"/>
                  <w:rFonts w:ascii="Arial" w:eastAsia="Times New Roman" w:hAnsi="Arial" w:cs="Arial"/>
                  <w:i/>
                  <w:sz w:val="15"/>
                  <w:szCs w:val="15"/>
                </w:rPr>
                <w:t>ACMMG137</w:t>
              </w:r>
            </w:hyperlink>
          </w:p>
        </w:tc>
        <w:tc>
          <w:tcPr>
            <w:tcW w:w="2380" w:type="dxa"/>
            <w:tcBorders>
              <w:bottom w:val="single" w:sz="4" w:space="0" w:color="auto"/>
            </w:tcBorders>
            <w:shd w:val="clear" w:color="auto" w:fill="auto"/>
          </w:tcPr>
          <w:p w14:paraId="7CE67C21" w14:textId="77777777"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76F70F10" w14:textId="3134EDB5" w:rsidR="00691CD1" w:rsidRPr="00691CD1" w:rsidRDefault="00691CD1" w:rsidP="00E12767">
            <w:pPr>
              <w:pStyle w:val="ListParagraph"/>
              <w:numPr>
                <w:ilvl w:val="0"/>
                <w:numId w:val="38"/>
              </w:numPr>
              <w:spacing w:after="0" w:line="240" w:lineRule="auto"/>
              <w:rPr>
                <w:rFonts w:ascii="Arial" w:eastAsia="Times New Roman" w:hAnsi="Arial" w:cs="Arial"/>
                <w:b/>
                <w:sz w:val="15"/>
                <w:szCs w:val="15"/>
              </w:rPr>
            </w:pPr>
            <w:r w:rsidRPr="00691CD1">
              <w:rPr>
                <w:rFonts w:ascii="Arial" w:eastAsia="Times New Roman" w:hAnsi="Arial" w:cs="Arial"/>
                <w:b/>
                <w:sz w:val="15"/>
                <w:szCs w:val="15"/>
              </w:rPr>
              <w:t>Identify and describe</w:t>
            </w:r>
            <w:r w:rsidRPr="00691CD1">
              <w:rPr>
                <w:rFonts w:ascii="Arial" w:eastAsia="Times New Roman" w:hAnsi="Arial" w:cs="Arial"/>
                <w:sz w:val="15"/>
                <w:szCs w:val="15"/>
              </w:rPr>
              <w:t xml:space="preserve"> the important features of perimeters of shapes and distinguish perimeters from areas (e.g. say that perimeters are lengths of boundaries and areas involve the surfaces of shapes).</w:t>
            </w:r>
          </w:p>
        </w:tc>
        <w:tc>
          <w:tcPr>
            <w:tcW w:w="2408" w:type="dxa"/>
            <w:tcBorders>
              <w:bottom w:val="single" w:sz="4" w:space="0" w:color="auto"/>
            </w:tcBorders>
            <w:shd w:val="clear" w:color="auto" w:fill="auto"/>
          </w:tcPr>
          <w:p w14:paraId="56900C00" w14:textId="77777777" w:rsidR="00691CD1" w:rsidRPr="008F13E3" w:rsidRDefault="00691CD1" w:rsidP="00691CD1">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6F292E45" w14:textId="77777777" w:rsidR="00691CD1" w:rsidRPr="008F13E3" w:rsidRDefault="00691CD1"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methods for finding the perimeters of any polygon including the formulae for regular shapes and rectangles (e.g. write down and use the formula for the perimeter of any rectangle and say that for regular shapes, perimeter is found by multiplying the length of one side by the number of sides)</w:t>
            </w:r>
          </w:p>
          <w:p w14:paraId="7F09CC93" w14:textId="3A8692C1" w:rsidR="00691CD1" w:rsidRPr="00691CD1" w:rsidRDefault="00691CD1" w:rsidP="00691CD1">
            <w:pPr>
              <w:numPr>
                <w:ilvl w:val="0"/>
                <w:numId w:val="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Demonstrate and describe</w:t>
            </w:r>
            <w:r w:rsidRPr="008F13E3">
              <w:rPr>
                <w:rFonts w:ascii="Arial" w:eastAsia="Times New Roman" w:hAnsi="Arial" w:cs="Arial"/>
                <w:sz w:val="15"/>
                <w:szCs w:val="15"/>
              </w:rPr>
              <w:t xml:space="preserve"> methods for finding the areas of rectangles including squares (e.g. show with grid paper how the areas of rectangles can be calculated and provide a general method for finding the area of any rectangle)</w:t>
            </w:r>
            <w:r>
              <w:rPr>
                <w:rFonts w:ascii="Arial" w:eastAsia="Times New Roman" w:hAnsi="Arial" w:cs="Arial"/>
                <w:sz w:val="15"/>
                <w:szCs w:val="15"/>
              </w:rPr>
              <w:t>.</w:t>
            </w:r>
          </w:p>
        </w:tc>
        <w:tc>
          <w:tcPr>
            <w:tcW w:w="2408" w:type="dxa"/>
            <w:tcBorders>
              <w:bottom w:val="single" w:sz="4" w:space="0" w:color="auto"/>
            </w:tcBorders>
            <w:shd w:val="clear" w:color="auto" w:fill="FFFF99"/>
          </w:tcPr>
          <w:p w14:paraId="6690C6CC" w14:textId="77777777" w:rsidR="00691CD1" w:rsidRPr="008F13E3" w:rsidRDefault="00691CD1" w:rsidP="00691CD1">
            <w:pPr>
              <w:spacing w:after="0" w:line="240" w:lineRule="auto"/>
              <w:ind w:left="141"/>
              <w:rPr>
                <w:rFonts w:ascii="Arial" w:eastAsia="Times New Roman" w:hAnsi="Arial" w:cs="Arial"/>
                <w:b/>
                <w:sz w:val="15"/>
                <w:szCs w:val="15"/>
              </w:rPr>
            </w:pPr>
            <w:r w:rsidRPr="008F13E3">
              <w:rPr>
                <w:rFonts w:ascii="Arial" w:eastAsia="Times New Roman" w:hAnsi="Arial" w:cs="Arial"/>
                <w:sz w:val="15"/>
                <w:szCs w:val="15"/>
              </w:rPr>
              <w:t xml:space="preserve">They </w:t>
            </w:r>
            <w:r w:rsidRPr="008F13E3">
              <w:rPr>
                <w:rFonts w:ascii="Arial" w:eastAsia="Times New Roman" w:hAnsi="Arial" w:cs="Arial"/>
                <w:b/>
                <w:sz w:val="15"/>
                <w:szCs w:val="15"/>
              </w:rPr>
              <w:t>independently:</w:t>
            </w:r>
          </w:p>
          <w:p w14:paraId="73D1DB67" w14:textId="77777777" w:rsidR="00691CD1" w:rsidRDefault="00691CD1" w:rsidP="00E12767">
            <w:pPr>
              <w:pStyle w:val="ListParagraph"/>
              <w:numPr>
                <w:ilvl w:val="0"/>
                <w:numId w:val="19"/>
              </w:numPr>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Solve </w:t>
            </w:r>
            <w:r w:rsidRPr="008F13E3">
              <w:rPr>
                <w:rFonts w:ascii="Arial" w:eastAsia="Times New Roman" w:hAnsi="Arial" w:cs="Arial"/>
                <w:sz w:val="15"/>
                <w:szCs w:val="15"/>
              </w:rPr>
              <w:t>problems involving the comparison of lengths and areas using appropriate units</w:t>
            </w:r>
          </w:p>
          <w:p w14:paraId="35FA15AB" w14:textId="54DAFEFE" w:rsidR="00691CD1" w:rsidRPr="00691CD1" w:rsidRDefault="00691CD1" w:rsidP="00E12767">
            <w:pPr>
              <w:pStyle w:val="ListParagraph"/>
              <w:numPr>
                <w:ilvl w:val="0"/>
                <w:numId w:val="19"/>
              </w:numPr>
              <w:spacing w:after="0" w:line="240" w:lineRule="auto"/>
              <w:rPr>
                <w:rFonts w:ascii="Arial" w:eastAsia="Times New Roman" w:hAnsi="Arial" w:cs="Arial"/>
                <w:sz w:val="15"/>
                <w:szCs w:val="15"/>
              </w:rPr>
            </w:pPr>
            <w:r w:rsidRPr="00691CD1">
              <w:rPr>
                <w:rFonts w:ascii="Arial" w:eastAsia="Times New Roman" w:hAnsi="Arial" w:cs="Arial"/>
                <w:b/>
                <w:sz w:val="15"/>
                <w:szCs w:val="15"/>
              </w:rPr>
              <w:t>Recognise</w:t>
            </w:r>
            <w:r w:rsidRPr="00691CD1">
              <w:rPr>
                <w:rFonts w:ascii="Arial" w:eastAsia="Times New Roman" w:hAnsi="Arial" w:cs="Arial"/>
                <w:sz w:val="15"/>
                <w:szCs w:val="15"/>
              </w:rPr>
              <w:t xml:space="preserve"> and </w:t>
            </w:r>
            <w:r w:rsidRPr="00691CD1">
              <w:rPr>
                <w:rFonts w:ascii="Arial" w:eastAsia="Times New Roman" w:hAnsi="Arial" w:cs="Arial"/>
                <w:b/>
                <w:sz w:val="15"/>
                <w:szCs w:val="15"/>
              </w:rPr>
              <w:t>investigate</w:t>
            </w:r>
            <w:r w:rsidRPr="00691CD1">
              <w:rPr>
                <w:rFonts w:ascii="Arial" w:eastAsia="Times New Roman" w:hAnsi="Arial" w:cs="Arial"/>
                <w:sz w:val="15"/>
                <w:szCs w:val="15"/>
              </w:rPr>
              <w:t xml:space="preserve"> the length and area properties of familiar objects using concrete materials and digital technologies.</w:t>
            </w:r>
          </w:p>
        </w:tc>
        <w:tc>
          <w:tcPr>
            <w:tcW w:w="2416" w:type="dxa"/>
            <w:tcBorders>
              <w:bottom w:val="single" w:sz="4" w:space="0" w:color="auto"/>
            </w:tcBorders>
            <w:shd w:val="clear" w:color="auto" w:fill="auto"/>
          </w:tcPr>
          <w:p w14:paraId="2C229BB4" w14:textId="77777777"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561E1B1C" w14:textId="46BC0203" w:rsidR="00691CD1" w:rsidRPr="00691CD1" w:rsidRDefault="00691CD1" w:rsidP="00E12767">
            <w:pPr>
              <w:pStyle w:val="ListParagraph"/>
              <w:numPr>
                <w:ilvl w:val="0"/>
                <w:numId w:val="39"/>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Investigate </w:t>
            </w:r>
            <w:r w:rsidRPr="00691CD1">
              <w:rPr>
                <w:rFonts w:ascii="Arial" w:eastAsia="Times New Roman" w:hAnsi="Arial" w:cs="Arial"/>
                <w:sz w:val="15"/>
                <w:szCs w:val="15"/>
              </w:rPr>
              <w:t>the areas of triangles and the relationship to the areas of related rectangles (e.g. use grid paper to show that the area of a triangle that has the same base and height as a rectangle has half the area of that rectangle).</w:t>
            </w:r>
          </w:p>
        </w:tc>
        <w:tc>
          <w:tcPr>
            <w:tcW w:w="2408" w:type="dxa"/>
            <w:tcBorders>
              <w:top w:val="single" w:sz="4" w:space="0" w:color="auto"/>
              <w:right w:val="single" w:sz="4" w:space="0" w:color="auto"/>
            </w:tcBorders>
            <w:shd w:val="clear" w:color="auto" w:fill="auto"/>
          </w:tcPr>
          <w:p w14:paraId="3B901F37" w14:textId="77777777" w:rsidR="00691CD1" w:rsidRPr="008F13E3" w:rsidRDefault="00691CD1" w:rsidP="00691CD1">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5C02E0C7" w14:textId="733DA594" w:rsidR="00691CD1" w:rsidRPr="00691CD1" w:rsidRDefault="00691CD1" w:rsidP="00E12767">
            <w:pPr>
              <w:pStyle w:val="ListParagraph"/>
              <w:numPr>
                <w:ilvl w:val="0"/>
                <w:numId w:val="39"/>
              </w:numPr>
              <w:spacing w:after="0" w:line="240" w:lineRule="auto"/>
              <w:rPr>
                <w:rFonts w:ascii="Arial" w:eastAsia="Times New Roman" w:hAnsi="Arial" w:cs="Arial"/>
                <w:sz w:val="15"/>
                <w:szCs w:val="15"/>
              </w:rPr>
            </w:pPr>
            <w:r w:rsidRPr="00691CD1">
              <w:rPr>
                <w:rFonts w:ascii="Arial" w:eastAsia="Times New Roman" w:hAnsi="Arial" w:cs="Arial"/>
                <w:b/>
                <w:sz w:val="15"/>
                <w:szCs w:val="15"/>
              </w:rPr>
              <w:t xml:space="preserve">Investigate </w:t>
            </w:r>
            <w:r w:rsidRPr="00691CD1">
              <w:rPr>
                <w:rFonts w:ascii="Arial" w:eastAsia="Times New Roman" w:hAnsi="Arial" w:cs="Arial"/>
                <w:sz w:val="15"/>
                <w:szCs w:val="15"/>
              </w:rPr>
              <w:t>the areas of parallelograms and the relationship to the areas of related rectangles (e.g. use cut and paste to show that a parallelogram and rectangle with the same base and height have the same area).</w:t>
            </w:r>
          </w:p>
        </w:tc>
      </w:tr>
      <w:tr w:rsidR="00531EFD" w:rsidRPr="008F13E3" w14:paraId="3D07A114" w14:textId="77777777" w:rsidTr="00E63558">
        <w:tc>
          <w:tcPr>
            <w:tcW w:w="2405" w:type="dxa"/>
            <w:shd w:val="clear" w:color="auto" w:fill="FF9900"/>
            <w:vAlign w:val="center"/>
          </w:tcPr>
          <w:p w14:paraId="64A28F8E" w14:textId="02B5A891" w:rsidR="00531EFD" w:rsidRDefault="00531EFD" w:rsidP="00531EFD">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2A0282D2"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4B6A177F" w14:textId="3D617B7F"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5FCB7C5E"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401445F8" w14:textId="1C6F1C0F"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6D94333A"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64CD04F9" w14:textId="697E38B8"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2A52E667"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2844A20B" w14:textId="495DC50D"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6FD5C643"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6C0954D0" w14:textId="2476F585" w:rsidR="00531EFD"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31EFD" w:rsidRPr="008F13E3" w14:paraId="67C8E162" w14:textId="77777777" w:rsidTr="00E63558">
        <w:tc>
          <w:tcPr>
            <w:tcW w:w="2405" w:type="dxa"/>
            <w:shd w:val="clear" w:color="auto" w:fill="FFFF99"/>
            <w:vAlign w:val="center"/>
          </w:tcPr>
          <w:p w14:paraId="5463B1FB" w14:textId="12F6E334" w:rsidR="00531EFD" w:rsidRDefault="00531EFD" w:rsidP="00531EFD">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61E9F780" w14:textId="48FF76D6" w:rsidR="00531EFD" w:rsidRDefault="00531EFD" w:rsidP="00531EFD">
            <w:pPr>
              <w:spacing w:after="0" w:line="240" w:lineRule="auto"/>
              <w:rPr>
                <w:rFonts w:ascii="Arial" w:eastAsia="Times New Roman" w:hAnsi="Arial" w:cs="Arial"/>
                <w:sz w:val="15"/>
                <w:szCs w:val="15"/>
              </w:rPr>
            </w:pPr>
            <w:r w:rsidRPr="00531EFD">
              <w:rPr>
                <w:rFonts w:ascii="Arial" w:eastAsia="Times New Roman" w:hAnsi="Arial" w:cs="Arial"/>
                <w:b/>
                <w:iCs/>
                <w:sz w:val="20"/>
              </w:rPr>
              <w:t>They make connections between capacity and volume. (MKU6.9)</w:t>
            </w:r>
          </w:p>
        </w:tc>
      </w:tr>
      <w:tr w:rsidR="00531EFD" w:rsidRPr="008F13E3" w14:paraId="424E641E" w14:textId="77777777" w:rsidTr="00691CD1">
        <w:tc>
          <w:tcPr>
            <w:tcW w:w="2405" w:type="dxa"/>
            <w:shd w:val="clear" w:color="auto" w:fill="auto"/>
          </w:tcPr>
          <w:p w14:paraId="7AF8B4E5" w14:textId="000AEC8B"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5"/>
                <w:szCs w:val="15"/>
              </w:rPr>
              <w:t xml:space="preserve">Using units of measurement </w:t>
            </w:r>
          </w:p>
          <w:p w14:paraId="3240B013" w14:textId="77777777" w:rsidR="00531EFD" w:rsidRPr="008F13E3" w:rsidRDefault="00D267EB" w:rsidP="00531EFD">
            <w:pPr>
              <w:spacing w:after="0" w:line="240" w:lineRule="auto"/>
              <w:rPr>
                <w:rFonts w:ascii="Arial" w:eastAsia="Times New Roman" w:hAnsi="Arial" w:cs="Arial"/>
                <w:i/>
                <w:sz w:val="15"/>
                <w:szCs w:val="15"/>
              </w:rPr>
            </w:pPr>
            <w:hyperlink r:id="rId45" w:history="1">
              <w:r w:rsidR="00531EFD" w:rsidRPr="00AE1602">
                <w:rPr>
                  <w:rStyle w:val="Hyperlink"/>
                  <w:rFonts w:ascii="Arial" w:eastAsia="Times New Roman" w:hAnsi="Arial" w:cs="Arial"/>
                  <w:i/>
                  <w:sz w:val="15"/>
                  <w:szCs w:val="15"/>
                </w:rPr>
                <w:t>ACMMG138</w:t>
              </w:r>
            </w:hyperlink>
          </w:p>
          <w:p w14:paraId="76AF9E8B" w14:textId="77777777" w:rsidR="00531EFD" w:rsidRPr="008F13E3" w:rsidRDefault="00531EFD" w:rsidP="00531EFD">
            <w:pPr>
              <w:spacing w:after="0" w:line="240" w:lineRule="auto"/>
              <w:rPr>
                <w:rFonts w:ascii="Arial" w:eastAsia="Times New Roman" w:hAnsi="Arial" w:cs="Arial"/>
                <w:sz w:val="15"/>
                <w:szCs w:val="15"/>
              </w:rPr>
            </w:pPr>
          </w:p>
          <w:p w14:paraId="4A622BF0" w14:textId="77777777" w:rsidR="00531EFD" w:rsidRPr="008F13E3" w:rsidRDefault="00531EFD" w:rsidP="00531EFD">
            <w:pPr>
              <w:spacing w:after="0" w:line="240" w:lineRule="auto"/>
              <w:rPr>
                <w:rFonts w:ascii="Arial" w:eastAsia="Times New Roman" w:hAnsi="Arial" w:cs="Arial"/>
                <w:sz w:val="15"/>
                <w:szCs w:val="15"/>
              </w:rPr>
            </w:pPr>
          </w:p>
          <w:p w14:paraId="333C7054" w14:textId="77777777" w:rsidR="00531EFD" w:rsidRPr="008F13E3" w:rsidRDefault="00531EFD" w:rsidP="00531EFD">
            <w:pPr>
              <w:spacing w:after="0" w:line="240" w:lineRule="auto"/>
              <w:rPr>
                <w:rFonts w:ascii="Arial" w:eastAsia="Times New Roman" w:hAnsi="Arial" w:cs="Arial"/>
                <w:sz w:val="15"/>
                <w:szCs w:val="15"/>
              </w:rPr>
            </w:pPr>
          </w:p>
          <w:p w14:paraId="1520DB51" w14:textId="063D5BD5" w:rsidR="00531EFD" w:rsidRDefault="00531EFD" w:rsidP="00531EFD">
            <w:pPr>
              <w:spacing w:after="0" w:line="240" w:lineRule="auto"/>
              <w:rPr>
                <w:rFonts w:ascii="Arial" w:eastAsia="Times New Roman" w:hAnsi="Arial" w:cs="Arial"/>
                <w:b/>
                <w:sz w:val="15"/>
                <w:szCs w:val="15"/>
              </w:rPr>
            </w:pPr>
          </w:p>
        </w:tc>
        <w:tc>
          <w:tcPr>
            <w:tcW w:w="2380" w:type="dxa"/>
            <w:shd w:val="clear" w:color="auto" w:fill="auto"/>
          </w:tcPr>
          <w:p w14:paraId="30AE0DB3" w14:textId="77777777"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lastRenderedPageBreak/>
              <w:t xml:space="preserve">Students are beginning to: </w:t>
            </w:r>
          </w:p>
          <w:p w14:paraId="205054EF" w14:textId="77777777" w:rsidR="00531EFD" w:rsidRPr="008F13E3" w:rsidRDefault="00531EFD" w:rsidP="00E12767">
            <w:pPr>
              <w:pStyle w:val="ListParagraph"/>
              <w:numPr>
                <w:ilvl w:val="0"/>
                <w:numId w:val="22"/>
              </w:numPr>
              <w:spacing w:after="0" w:line="240" w:lineRule="auto"/>
              <w:ind w:left="284" w:hanging="283"/>
              <w:rPr>
                <w:rFonts w:ascii="Arial" w:eastAsia="Times New Roman" w:hAnsi="Arial" w:cs="Arial"/>
                <w:sz w:val="15"/>
                <w:szCs w:val="15"/>
              </w:rPr>
            </w:pPr>
            <w:r w:rsidRPr="008F13E3">
              <w:rPr>
                <w:rFonts w:ascii="Arial" w:eastAsia="Times New Roman" w:hAnsi="Arial" w:cs="Arial"/>
                <w:b/>
                <w:sz w:val="15"/>
                <w:szCs w:val="15"/>
              </w:rPr>
              <w:t>Identify</w:t>
            </w:r>
            <w:r w:rsidRPr="008F13E3">
              <w:rPr>
                <w:rFonts w:ascii="Arial" w:eastAsia="Times New Roman" w:hAnsi="Arial" w:cs="Arial"/>
                <w:sz w:val="15"/>
                <w:szCs w:val="15"/>
              </w:rPr>
              <w:t xml:space="preserve"> that there is a  </w:t>
            </w:r>
            <w:r w:rsidRPr="008F13E3">
              <w:rPr>
                <w:rFonts w:ascii="Arial" w:eastAsia="Times New Roman" w:hAnsi="Arial" w:cs="Arial"/>
                <w:sz w:val="15"/>
                <w:szCs w:val="15"/>
              </w:rPr>
              <w:lastRenderedPageBreak/>
              <w:t>connection between capacity and volume and that different units are used for each (e.g. say that both capacity and volume involve the use of space, even though capacity involved liquids and volume can involve a solid or an empty space)</w:t>
            </w:r>
            <w:r>
              <w:rPr>
                <w:rFonts w:ascii="Arial" w:eastAsia="Times New Roman" w:hAnsi="Arial" w:cs="Arial"/>
                <w:sz w:val="15"/>
                <w:szCs w:val="15"/>
              </w:rPr>
              <w:t>.</w:t>
            </w:r>
          </w:p>
          <w:p w14:paraId="288A68E7" w14:textId="77777777" w:rsidR="00531EFD" w:rsidRPr="008F13E3" w:rsidRDefault="00531EFD" w:rsidP="00531EFD">
            <w:pPr>
              <w:spacing w:after="0" w:line="240" w:lineRule="auto"/>
              <w:ind w:left="1"/>
              <w:rPr>
                <w:rFonts w:ascii="Arial" w:eastAsia="Times New Roman" w:hAnsi="Arial" w:cs="Arial"/>
                <w:b/>
                <w:sz w:val="15"/>
                <w:szCs w:val="15"/>
              </w:rPr>
            </w:pPr>
          </w:p>
        </w:tc>
        <w:tc>
          <w:tcPr>
            <w:tcW w:w="2408" w:type="dxa"/>
            <w:shd w:val="clear" w:color="auto" w:fill="auto"/>
          </w:tcPr>
          <w:p w14:paraId="44D7248C" w14:textId="77777777"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lastRenderedPageBreak/>
              <w:t>Students are developing the ability to:</w:t>
            </w:r>
          </w:p>
          <w:p w14:paraId="7E8D448D" w14:textId="77777777" w:rsidR="00531EFD" w:rsidRDefault="00531EFD"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lastRenderedPageBreak/>
              <w:t>Identify</w:t>
            </w:r>
            <w:r w:rsidRPr="008F13E3">
              <w:rPr>
                <w:rFonts w:ascii="Arial" w:eastAsia="Times New Roman" w:hAnsi="Arial" w:cs="Arial"/>
                <w:sz w:val="15"/>
                <w:szCs w:val="15"/>
              </w:rPr>
              <w:t xml:space="preserve"> the common metric units for capacity including millilitres and litres, and use them for measuring the volume of liquids in various containers</w:t>
            </w:r>
          </w:p>
          <w:p w14:paraId="60E71B6A" w14:textId="0C8BCE63" w:rsidR="00531EFD" w:rsidRPr="00531EFD" w:rsidRDefault="00531EFD" w:rsidP="00E12767">
            <w:pPr>
              <w:pStyle w:val="ListParagraph"/>
              <w:numPr>
                <w:ilvl w:val="0"/>
                <w:numId w:val="22"/>
              </w:numPr>
              <w:spacing w:after="0" w:line="240" w:lineRule="auto"/>
              <w:ind w:left="285" w:hanging="285"/>
              <w:rPr>
                <w:rFonts w:ascii="Arial" w:eastAsia="Times New Roman" w:hAnsi="Arial" w:cs="Arial"/>
                <w:sz w:val="15"/>
                <w:szCs w:val="15"/>
              </w:rPr>
            </w:pPr>
            <w:r w:rsidRPr="00531EFD">
              <w:rPr>
                <w:rFonts w:ascii="Arial" w:eastAsia="Times New Roman" w:hAnsi="Arial" w:cs="Arial"/>
                <w:b/>
                <w:sz w:val="15"/>
                <w:szCs w:val="15"/>
              </w:rPr>
              <w:t xml:space="preserve">Identify </w:t>
            </w:r>
            <w:r w:rsidRPr="00531EFD">
              <w:rPr>
                <w:rFonts w:ascii="Arial" w:eastAsia="Times New Roman" w:hAnsi="Arial" w:cs="Arial"/>
                <w:sz w:val="15"/>
                <w:szCs w:val="15"/>
              </w:rPr>
              <w:t>the common units for measuring volume including cubic centimetres and cubic metres and work out the volumes of objects within the classroom (e.g. use 1 cm cubes to construct a shape the same size as a small box and say that 24 cubes...4 by 3 by 2...were needed, so the volume of the box is 24 cubic centimetres).</w:t>
            </w:r>
          </w:p>
        </w:tc>
        <w:tc>
          <w:tcPr>
            <w:tcW w:w="2408" w:type="dxa"/>
            <w:shd w:val="clear" w:color="auto" w:fill="FFFF99"/>
          </w:tcPr>
          <w:p w14:paraId="7BB5A98B" w14:textId="77777777" w:rsidR="00531EFD" w:rsidRPr="00AE1602" w:rsidRDefault="00531EFD" w:rsidP="00531EFD">
            <w:pPr>
              <w:spacing w:after="0" w:line="240" w:lineRule="auto"/>
              <w:ind w:left="141"/>
              <w:rPr>
                <w:rFonts w:ascii="Arial" w:eastAsia="Times New Roman" w:hAnsi="Arial" w:cs="Arial"/>
                <w:b/>
                <w:sz w:val="15"/>
                <w:szCs w:val="15"/>
              </w:rPr>
            </w:pPr>
            <w:r w:rsidRPr="00AE1602">
              <w:rPr>
                <w:rFonts w:ascii="Arial" w:eastAsia="Times New Roman" w:hAnsi="Arial" w:cs="Arial"/>
                <w:sz w:val="15"/>
                <w:szCs w:val="15"/>
              </w:rPr>
              <w:lastRenderedPageBreak/>
              <w:t xml:space="preserve">They </w:t>
            </w:r>
            <w:r w:rsidRPr="00AE1602">
              <w:rPr>
                <w:rFonts w:ascii="Arial" w:eastAsia="Times New Roman" w:hAnsi="Arial" w:cs="Arial"/>
                <w:b/>
                <w:sz w:val="15"/>
                <w:szCs w:val="15"/>
              </w:rPr>
              <w:t>independently:</w:t>
            </w:r>
          </w:p>
          <w:p w14:paraId="1CFF3ECB" w14:textId="77777777" w:rsidR="00531EFD" w:rsidRDefault="00531EFD" w:rsidP="00E12767">
            <w:pPr>
              <w:pStyle w:val="ListParagraph"/>
              <w:numPr>
                <w:ilvl w:val="0"/>
                <w:numId w:val="10"/>
              </w:numPr>
              <w:spacing w:after="0" w:line="240" w:lineRule="auto"/>
              <w:ind w:left="258"/>
              <w:rPr>
                <w:rFonts w:ascii="Arial" w:eastAsia="Times New Roman" w:hAnsi="Arial" w:cs="Arial"/>
                <w:sz w:val="15"/>
                <w:szCs w:val="15"/>
              </w:rPr>
            </w:pPr>
            <w:r w:rsidRPr="00AE1602">
              <w:rPr>
                <w:rFonts w:ascii="Arial" w:eastAsia="Times New Roman" w:hAnsi="Arial" w:cs="Arial"/>
                <w:b/>
                <w:sz w:val="15"/>
                <w:szCs w:val="15"/>
              </w:rPr>
              <w:t xml:space="preserve">Connect </w:t>
            </w:r>
            <w:r w:rsidRPr="00AE1602">
              <w:rPr>
                <w:rFonts w:ascii="Arial" w:eastAsia="Times New Roman" w:hAnsi="Arial" w:cs="Arial"/>
                <w:sz w:val="15"/>
                <w:szCs w:val="15"/>
              </w:rPr>
              <w:t xml:space="preserve">volume and </w:t>
            </w:r>
            <w:r w:rsidRPr="00AE1602">
              <w:rPr>
                <w:rFonts w:ascii="Arial" w:eastAsia="Times New Roman" w:hAnsi="Arial" w:cs="Arial"/>
                <w:sz w:val="15"/>
                <w:szCs w:val="15"/>
              </w:rPr>
              <w:lastRenderedPageBreak/>
              <w:t>capacity and their units of measurement (e.g. show that a small plastic box can be packed with 1 cm cubes to work out its volume, but water can also be poured into the same space to measure the capacity)</w:t>
            </w:r>
          </w:p>
          <w:p w14:paraId="1D13A5E0" w14:textId="0718C3F2" w:rsidR="00531EFD" w:rsidRPr="00531EFD" w:rsidRDefault="00531EFD" w:rsidP="00E12767">
            <w:pPr>
              <w:pStyle w:val="ListParagraph"/>
              <w:numPr>
                <w:ilvl w:val="0"/>
                <w:numId w:val="10"/>
              </w:numPr>
              <w:spacing w:after="0" w:line="240" w:lineRule="auto"/>
              <w:ind w:left="258"/>
              <w:rPr>
                <w:rFonts w:ascii="Arial" w:eastAsia="Times New Roman" w:hAnsi="Arial" w:cs="Arial"/>
                <w:sz w:val="15"/>
                <w:szCs w:val="15"/>
              </w:rPr>
            </w:pPr>
            <w:r w:rsidRPr="00531EFD">
              <w:rPr>
                <w:rFonts w:ascii="Arial" w:eastAsia="Times New Roman" w:hAnsi="Arial" w:cs="Arial"/>
                <w:b/>
                <w:sz w:val="15"/>
                <w:szCs w:val="15"/>
              </w:rPr>
              <w:t xml:space="preserve">Recognise </w:t>
            </w:r>
            <w:r w:rsidRPr="00531EFD">
              <w:rPr>
                <w:rFonts w:ascii="Arial" w:eastAsia="Times New Roman" w:hAnsi="Arial" w:cs="Arial"/>
                <w:sz w:val="15"/>
                <w:szCs w:val="15"/>
              </w:rPr>
              <w:t>that 1 mL is equivalent to 1 cm</w:t>
            </w:r>
            <w:r w:rsidRPr="00531EFD">
              <w:rPr>
                <w:rFonts w:ascii="Arial" w:eastAsia="Times New Roman" w:hAnsi="Arial" w:cs="Arial"/>
                <w:sz w:val="15"/>
                <w:szCs w:val="15"/>
                <w:vertAlign w:val="superscript"/>
              </w:rPr>
              <w:t>3</w:t>
            </w:r>
            <w:r w:rsidRPr="00531EFD">
              <w:rPr>
                <w:rFonts w:ascii="Arial" w:eastAsia="Times New Roman" w:hAnsi="Arial" w:cs="Arial"/>
                <w:sz w:val="15"/>
                <w:szCs w:val="15"/>
              </w:rPr>
              <w:t xml:space="preserve"> (e.g. find the volume of a plastic box by packing it with 1 cm cubes and find that if water is poured into the same space, the numbers of millilitres and 1 cubic centimetre blocks are the same).</w:t>
            </w:r>
          </w:p>
        </w:tc>
        <w:tc>
          <w:tcPr>
            <w:tcW w:w="2416" w:type="dxa"/>
            <w:shd w:val="clear" w:color="auto" w:fill="auto"/>
          </w:tcPr>
          <w:p w14:paraId="09216200" w14:textId="77777777"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60B95DBC" w14:textId="77777777" w:rsidR="00531EFD" w:rsidRPr="008F13E3" w:rsidRDefault="00531EFD" w:rsidP="00E12767">
            <w:pPr>
              <w:pStyle w:val="ListParagraph"/>
              <w:numPr>
                <w:ilvl w:val="0"/>
                <w:numId w:val="23"/>
              </w:numPr>
              <w:spacing w:after="0" w:line="240" w:lineRule="auto"/>
              <w:ind w:left="284" w:hanging="284"/>
              <w:rPr>
                <w:rFonts w:ascii="Arial" w:eastAsia="Times New Roman" w:hAnsi="Arial" w:cs="Arial"/>
                <w:sz w:val="15"/>
                <w:szCs w:val="15"/>
              </w:rPr>
            </w:pPr>
            <w:r w:rsidRPr="008F13E3">
              <w:rPr>
                <w:rFonts w:ascii="Arial" w:eastAsia="Times New Roman" w:hAnsi="Arial" w:cs="Arial"/>
                <w:b/>
                <w:sz w:val="15"/>
                <w:szCs w:val="15"/>
              </w:rPr>
              <w:t xml:space="preserve">Construct </w:t>
            </w:r>
            <w:r w:rsidRPr="008F13E3">
              <w:rPr>
                <w:rFonts w:ascii="Arial" w:eastAsia="Times New Roman" w:hAnsi="Arial" w:cs="Arial"/>
                <w:sz w:val="15"/>
                <w:szCs w:val="15"/>
              </w:rPr>
              <w:t xml:space="preserve">a range of prisms </w:t>
            </w:r>
            <w:r w:rsidRPr="008F13E3">
              <w:rPr>
                <w:rFonts w:ascii="Arial" w:eastAsia="Times New Roman" w:hAnsi="Arial" w:cs="Arial"/>
                <w:sz w:val="15"/>
                <w:szCs w:val="15"/>
              </w:rPr>
              <w:lastRenderedPageBreak/>
              <w:t xml:space="preserve">using cubic centimetre blocks and </w:t>
            </w:r>
            <w:r w:rsidRPr="008F13E3">
              <w:rPr>
                <w:rFonts w:ascii="Arial" w:eastAsia="Times New Roman" w:hAnsi="Arial" w:cs="Arial"/>
                <w:b/>
                <w:sz w:val="15"/>
                <w:szCs w:val="15"/>
              </w:rPr>
              <w:t>describe</w:t>
            </w:r>
            <w:r w:rsidRPr="008F13E3">
              <w:rPr>
                <w:rFonts w:ascii="Arial" w:eastAsia="Times New Roman" w:hAnsi="Arial" w:cs="Arial"/>
                <w:sz w:val="15"/>
                <w:szCs w:val="15"/>
              </w:rPr>
              <w:t xml:space="preserve"> the volumes of those shapes (e.g. construct a 10 cm by 10 cm by 10 cm cube, work out that 1000 blocks were needed, and say that the volume of the shape is 1000 cmᶟ)</w:t>
            </w:r>
          </w:p>
          <w:p w14:paraId="15CF393A" w14:textId="1D85C71B" w:rsidR="00531EFD" w:rsidRPr="00531EFD" w:rsidRDefault="00531EFD" w:rsidP="00E12767">
            <w:pPr>
              <w:pStyle w:val="ListParagraph"/>
              <w:numPr>
                <w:ilvl w:val="0"/>
                <w:numId w:val="23"/>
              </w:numPr>
              <w:spacing w:after="0" w:line="240" w:lineRule="auto"/>
              <w:ind w:left="284" w:hanging="284"/>
              <w:rPr>
                <w:rFonts w:ascii="Arial" w:eastAsia="Times New Roman" w:hAnsi="Arial" w:cs="Arial"/>
                <w:sz w:val="15"/>
                <w:szCs w:val="15"/>
              </w:rPr>
            </w:pPr>
            <w:r w:rsidRPr="008F13E3">
              <w:rPr>
                <w:rFonts w:ascii="Arial" w:eastAsia="Times New Roman" w:hAnsi="Arial" w:cs="Arial"/>
                <w:b/>
                <w:sz w:val="15"/>
                <w:szCs w:val="15"/>
              </w:rPr>
              <w:t xml:space="preserve">Describe </w:t>
            </w:r>
            <w:r w:rsidRPr="008F13E3">
              <w:rPr>
                <w:rFonts w:ascii="Arial" w:eastAsia="Times New Roman" w:hAnsi="Arial" w:cs="Arial"/>
                <w:sz w:val="15"/>
                <w:szCs w:val="15"/>
              </w:rPr>
              <w:t>the volumes of a range of irregular shapes by immersing them in water and working out how much the water level rises (e.g. fill a graduated container to a fixed point such as the 500 mL mark, gradually lower a small rock into the water and note the difference in the new water mark)</w:t>
            </w:r>
            <w:r>
              <w:rPr>
                <w:rFonts w:ascii="Arial" w:eastAsia="Times New Roman" w:hAnsi="Arial" w:cs="Arial"/>
                <w:sz w:val="15"/>
                <w:szCs w:val="15"/>
              </w:rPr>
              <w:t>.</w:t>
            </w:r>
          </w:p>
        </w:tc>
        <w:tc>
          <w:tcPr>
            <w:tcW w:w="2408" w:type="dxa"/>
            <w:shd w:val="clear" w:color="auto" w:fill="auto"/>
          </w:tcPr>
          <w:p w14:paraId="5D910AFB" w14:textId="77777777"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49D3180C" w14:textId="5ADD8A2E" w:rsidR="00531EFD" w:rsidRPr="00531EFD" w:rsidRDefault="00531EFD" w:rsidP="00E12767">
            <w:pPr>
              <w:pStyle w:val="ListParagraph"/>
              <w:numPr>
                <w:ilvl w:val="0"/>
                <w:numId w:val="40"/>
              </w:numPr>
              <w:spacing w:after="0" w:line="240" w:lineRule="auto"/>
              <w:ind w:left="223" w:hanging="223"/>
              <w:rPr>
                <w:rFonts w:ascii="Arial" w:eastAsia="Times New Roman" w:hAnsi="Arial" w:cs="Arial"/>
                <w:sz w:val="15"/>
                <w:szCs w:val="15"/>
              </w:rPr>
            </w:pPr>
            <w:r w:rsidRPr="00531EFD">
              <w:rPr>
                <w:rFonts w:ascii="Arial" w:eastAsia="Times New Roman" w:hAnsi="Arial" w:cs="Arial"/>
                <w:b/>
                <w:sz w:val="15"/>
                <w:szCs w:val="15"/>
              </w:rPr>
              <w:t xml:space="preserve">Generalise </w:t>
            </w:r>
            <w:r w:rsidRPr="00531EFD">
              <w:rPr>
                <w:rFonts w:ascii="Arial" w:eastAsia="Times New Roman" w:hAnsi="Arial" w:cs="Arial"/>
                <w:sz w:val="15"/>
                <w:szCs w:val="15"/>
              </w:rPr>
              <w:t xml:space="preserve">the rule for </w:t>
            </w:r>
            <w:r w:rsidRPr="00531EFD">
              <w:rPr>
                <w:rFonts w:ascii="Arial" w:eastAsia="Times New Roman" w:hAnsi="Arial" w:cs="Arial"/>
                <w:sz w:val="15"/>
                <w:szCs w:val="15"/>
              </w:rPr>
              <w:lastRenderedPageBreak/>
              <w:t>finding the volumes of prisms from their constructions (e.g. say that the number of cubes and therefore the volume of a prism is the length of the shape × the width of the shape × the height of the shape – but they must all be in the same units).</w:t>
            </w:r>
          </w:p>
        </w:tc>
      </w:tr>
      <w:tr w:rsidR="00531EFD" w:rsidRPr="008F13E3" w14:paraId="0E0574A4" w14:textId="77777777" w:rsidTr="00E63558">
        <w:tc>
          <w:tcPr>
            <w:tcW w:w="2405" w:type="dxa"/>
            <w:shd w:val="clear" w:color="auto" w:fill="FF9900"/>
            <w:vAlign w:val="center"/>
          </w:tcPr>
          <w:p w14:paraId="34226EBA" w14:textId="5A368511" w:rsidR="00531EFD" w:rsidRDefault="00531EFD" w:rsidP="00531EFD">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22B3EFBA"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27FEA9F9" w14:textId="6C006BE3"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6737E1F1"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6FCB8C2F" w14:textId="65E3CBC4"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6F0D09A6"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6ECDDDA5" w14:textId="62381146"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1BFBA0E5"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6ABD0131" w14:textId="1F582B57"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0E2B6668"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6FE3B78C" w14:textId="4F891D51" w:rsidR="00531EFD"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31EFD" w:rsidRPr="008F13E3" w14:paraId="05875708" w14:textId="77777777" w:rsidTr="00E63558">
        <w:tc>
          <w:tcPr>
            <w:tcW w:w="2405" w:type="dxa"/>
            <w:shd w:val="clear" w:color="auto" w:fill="FFFF99"/>
            <w:vAlign w:val="center"/>
          </w:tcPr>
          <w:p w14:paraId="4D57B44D" w14:textId="23A36C94" w:rsidR="00531EFD" w:rsidRDefault="00531EFD" w:rsidP="00531EFD">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018C7C40" w14:textId="360B0B7B" w:rsidR="00531EFD" w:rsidRPr="00531EFD" w:rsidRDefault="00531EFD" w:rsidP="00531EFD">
            <w:pPr>
              <w:spacing w:after="0" w:line="240" w:lineRule="auto"/>
              <w:rPr>
                <w:rFonts w:ascii="Arial" w:eastAsia="Times New Roman" w:hAnsi="Arial" w:cs="Arial"/>
                <w:b/>
                <w:iCs/>
                <w:sz w:val="20"/>
              </w:rPr>
            </w:pPr>
            <w:r w:rsidRPr="00531EFD">
              <w:rPr>
                <w:rFonts w:ascii="Arial" w:eastAsia="Times New Roman" w:hAnsi="Arial" w:cs="Arial"/>
                <w:b/>
                <w:iCs/>
                <w:sz w:val="20"/>
              </w:rPr>
              <w:t>They interpret timetables. (MKU6.11)</w:t>
            </w:r>
          </w:p>
        </w:tc>
      </w:tr>
      <w:tr w:rsidR="00531EFD" w:rsidRPr="008F13E3" w14:paraId="0DF649EF" w14:textId="77777777" w:rsidTr="00531EFD">
        <w:tc>
          <w:tcPr>
            <w:tcW w:w="2405" w:type="dxa"/>
            <w:shd w:val="clear" w:color="auto" w:fill="auto"/>
          </w:tcPr>
          <w:p w14:paraId="0C4731BF" w14:textId="5DEC7753"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5"/>
                <w:szCs w:val="15"/>
              </w:rPr>
              <w:t xml:space="preserve">Using units of measurement </w:t>
            </w:r>
          </w:p>
          <w:p w14:paraId="224C14C6" w14:textId="77777777" w:rsidR="00531EFD" w:rsidRPr="008F13E3" w:rsidRDefault="00D267EB" w:rsidP="00531EFD">
            <w:pPr>
              <w:spacing w:after="0" w:line="240" w:lineRule="auto"/>
              <w:rPr>
                <w:rFonts w:ascii="Arial" w:eastAsia="Times New Roman" w:hAnsi="Arial" w:cs="Arial"/>
                <w:i/>
                <w:sz w:val="15"/>
                <w:szCs w:val="15"/>
              </w:rPr>
            </w:pPr>
            <w:hyperlink r:id="rId46" w:history="1">
              <w:r w:rsidR="00531EFD" w:rsidRPr="00AE1602">
                <w:rPr>
                  <w:rStyle w:val="Hyperlink"/>
                  <w:rFonts w:ascii="Arial" w:eastAsia="Times New Roman" w:hAnsi="Arial" w:cs="Arial"/>
                  <w:i/>
                  <w:sz w:val="15"/>
                  <w:szCs w:val="15"/>
                </w:rPr>
                <w:t>ACMMG139</w:t>
              </w:r>
            </w:hyperlink>
          </w:p>
          <w:p w14:paraId="5BC5C619" w14:textId="77777777" w:rsidR="00531EFD" w:rsidRPr="008F13E3" w:rsidRDefault="00531EFD" w:rsidP="00531EFD">
            <w:pPr>
              <w:spacing w:after="0" w:line="240" w:lineRule="auto"/>
              <w:rPr>
                <w:rFonts w:ascii="Arial" w:eastAsia="Times New Roman" w:hAnsi="Arial" w:cs="Arial"/>
                <w:sz w:val="15"/>
                <w:szCs w:val="15"/>
              </w:rPr>
            </w:pPr>
          </w:p>
          <w:p w14:paraId="23755DB4" w14:textId="065BD6AC" w:rsidR="00531EFD" w:rsidRDefault="00531EFD" w:rsidP="00531EFD">
            <w:pPr>
              <w:spacing w:after="0" w:line="240" w:lineRule="auto"/>
              <w:rPr>
                <w:rFonts w:ascii="Arial" w:eastAsia="Times New Roman" w:hAnsi="Arial" w:cs="Arial"/>
                <w:b/>
                <w:sz w:val="15"/>
                <w:szCs w:val="15"/>
              </w:rPr>
            </w:pPr>
          </w:p>
        </w:tc>
        <w:tc>
          <w:tcPr>
            <w:tcW w:w="2380" w:type="dxa"/>
            <w:shd w:val="clear" w:color="auto" w:fill="auto"/>
          </w:tcPr>
          <w:p w14:paraId="4D4D8293" w14:textId="77777777"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6898763D" w14:textId="319724E9" w:rsidR="00531EFD" w:rsidRPr="00531EFD" w:rsidRDefault="00531EFD" w:rsidP="00E12767">
            <w:pPr>
              <w:pStyle w:val="ListParagraph"/>
              <w:numPr>
                <w:ilvl w:val="0"/>
                <w:numId w:val="40"/>
              </w:numPr>
              <w:spacing w:after="0" w:line="240" w:lineRule="auto"/>
              <w:ind w:left="205" w:hanging="205"/>
              <w:rPr>
                <w:rFonts w:ascii="Arial" w:eastAsia="Times New Roman" w:hAnsi="Arial" w:cs="Arial"/>
                <w:b/>
                <w:sz w:val="15"/>
                <w:szCs w:val="15"/>
              </w:rPr>
            </w:pPr>
            <w:r w:rsidRPr="00531EFD">
              <w:rPr>
                <w:rFonts w:ascii="Arial" w:eastAsia="Times New Roman" w:hAnsi="Arial" w:cs="Arial"/>
                <w:b/>
                <w:sz w:val="15"/>
                <w:szCs w:val="15"/>
              </w:rPr>
              <w:t xml:space="preserve">Create and use </w:t>
            </w:r>
            <w:r w:rsidRPr="00531EFD">
              <w:rPr>
                <w:rFonts w:ascii="Arial" w:eastAsia="Times New Roman" w:hAnsi="Arial" w:cs="Arial"/>
                <w:sz w:val="15"/>
                <w:szCs w:val="15"/>
              </w:rPr>
              <w:t>a simple daily timetable to record significant events (e.g. identify the start and finish times to the school day and record the activities in order).</w:t>
            </w:r>
          </w:p>
        </w:tc>
        <w:tc>
          <w:tcPr>
            <w:tcW w:w="2408" w:type="dxa"/>
            <w:shd w:val="clear" w:color="auto" w:fill="auto"/>
          </w:tcPr>
          <w:p w14:paraId="0E6FBA84" w14:textId="77777777"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420F8019" w14:textId="77777777" w:rsidR="00531EFD" w:rsidRDefault="00531EFD"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Read and interpret</w:t>
            </w:r>
            <w:r w:rsidRPr="008F13E3">
              <w:rPr>
                <w:rFonts w:ascii="Arial" w:eastAsia="Times New Roman" w:hAnsi="Arial" w:cs="Arial"/>
                <w:sz w:val="15"/>
                <w:szCs w:val="15"/>
              </w:rPr>
              <w:t xml:space="preserve"> simple timetables such as a daily diary (e.g. match activities and times to check when a current event is due to finish)</w:t>
            </w:r>
          </w:p>
          <w:p w14:paraId="3BFCF6AD" w14:textId="67B20750" w:rsidR="00531EFD" w:rsidRPr="00531EFD" w:rsidRDefault="00531EFD" w:rsidP="00E12767">
            <w:pPr>
              <w:pStyle w:val="ListParagraph"/>
              <w:numPr>
                <w:ilvl w:val="0"/>
                <w:numId w:val="22"/>
              </w:numPr>
              <w:spacing w:after="0" w:line="240" w:lineRule="auto"/>
              <w:ind w:left="285" w:hanging="285"/>
              <w:rPr>
                <w:rFonts w:ascii="Arial" w:eastAsia="Times New Roman" w:hAnsi="Arial" w:cs="Arial"/>
                <w:sz w:val="15"/>
                <w:szCs w:val="15"/>
              </w:rPr>
            </w:pPr>
            <w:r w:rsidRPr="00531EFD">
              <w:rPr>
                <w:rFonts w:ascii="Arial" w:eastAsia="Times New Roman" w:hAnsi="Arial" w:cs="Arial"/>
                <w:b/>
                <w:sz w:val="15"/>
                <w:szCs w:val="15"/>
              </w:rPr>
              <w:t xml:space="preserve">Identify and describe </w:t>
            </w:r>
            <w:r w:rsidRPr="00531EFD">
              <w:rPr>
                <w:rFonts w:ascii="Arial" w:eastAsia="Times New Roman" w:hAnsi="Arial" w:cs="Arial"/>
                <w:sz w:val="15"/>
                <w:szCs w:val="15"/>
              </w:rPr>
              <w:t>the structure of simple timetables (e.g. study a timetable and say whether it uses 12-hour or 24-hour times, and what information can be found by using the timetable).</w:t>
            </w:r>
          </w:p>
        </w:tc>
        <w:tc>
          <w:tcPr>
            <w:tcW w:w="2408" w:type="dxa"/>
            <w:shd w:val="clear" w:color="auto" w:fill="FFFF99"/>
          </w:tcPr>
          <w:p w14:paraId="167404FE" w14:textId="77777777" w:rsidR="00531EFD" w:rsidRPr="00AE1602" w:rsidRDefault="00531EFD" w:rsidP="00531EFD">
            <w:pPr>
              <w:spacing w:after="0" w:line="240" w:lineRule="auto"/>
              <w:ind w:left="141"/>
              <w:rPr>
                <w:rFonts w:ascii="Arial" w:eastAsia="Times New Roman" w:hAnsi="Arial" w:cs="Arial"/>
                <w:b/>
                <w:sz w:val="15"/>
                <w:szCs w:val="15"/>
              </w:rPr>
            </w:pPr>
            <w:r w:rsidRPr="00AE1602">
              <w:rPr>
                <w:rFonts w:ascii="Arial" w:eastAsia="Times New Roman" w:hAnsi="Arial" w:cs="Arial"/>
                <w:sz w:val="15"/>
                <w:szCs w:val="15"/>
              </w:rPr>
              <w:t xml:space="preserve">They </w:t>
            </w:r>
            <w:r w:rsidRPr="00AE1602">
              <w:rPr>
                <w:rFonts w:ascii="Arial" w:eastAsia="Times New Roman" w:hAnsi="Arial" w:cs="Arial"/>
                <w:b/>
                <w:sz w:val="15"/>
                <w:szCs w:val="15"/>
              </w:rPr>
              <w:t>independently:</w:t>
            </w:r>
          </w:p>
          <w:p w14:paraId="7BF04C34" w14:textId="77777777" w:rsidR="00531EFD" w:rsidRPr="00AE1602" w:rsidRDefault="00531EFD" w:rsidP="00E12767">
            <w:pPr>
              <w:pStyle w:val="ListParagraph"/>
              <w:numPr>
                <w:ilvl w:val="0"/>
                <w:numId w:val="10"/>
              </w:numPr>
              <w:spacing w:after="0" w:line="240" w:lineRule="auto"/>
              <w:ind w:left="196" w:hanging="196"/>
              <w:rPr>
                <w:rFonts w:ascii="Arial" w:eastAsia="Times New Roman" w:hAnsi="Arial" w:cs="Arial"/>
                <w:sz w:val="15"/>
                <w:szCs w:val="15"/>
              </w:rPr>
            </w:pPr>
            <w:r w:rsidRPr="00AE1602">
              <w:rPr>
                <w:rFonts w:ascii="Arial" w:eastAsia="Times New Roman" w:hAnsi="Arial" w:cs="Arial"/>
                <w:b/>
                <w:sz w:val="15"/>
                <w:szCs w:val="15"/>
              </w:rPr>
              <w:t>Interpret</w:t>
            </w:r>
            <w:r w:rsidRPr="00AE1602">
              <w:rPr>
                <w:rFonts w:ascii="Arial" w:eastAsia="Times New Roman" w:hAnsi="Arial" w:cs="Arial"/>
                <w:sz w:val="15"/>
                <w:szCs w:val="15"/>
              </w:rPr>
              <w:t xml:space="preserve"> and </w:t>
            </w:r>
            <w:r w:rsidRPr="00AE1602">
              <w:rPr>
                <w:rFonts w:ascii="Arial" w:eastAsia="Times New Roman" w:hAnsi="Arial" w:cs="Arial"/>
                <w:b/>
                <w:sz w:val="15"/>
                <w:szCs w:val="15"/>
              </w:rPr>
              <w:t xml:space="preserve">use </w:t>
            </w:r>
            <w:r w:rsidRPr="00AE1602">
              <w:rPr>
                <w:rFonts w:ascii="Arial" w:eastAsia="Times New Roman" w:hAnsi="Arial" w:cs="Arial"/>
                <w:sz w:val="15"/>
                <w:szCs w:val="15"/>
              </w:rPr>
              <w:t>timetables (e.g. plan a trip involving one or more modes of public transport)</w:t>
            </w:r>
          </w:p>
          <w:p w14:paraId="4CA84F1E" w14:textId="77777777" w:rsidR="00531EFD" w:rsidRPr="00AE1602" w:rsidRDefault="00531EFD" w:rsidP="00E12767">
            <w:pPr>
              <w:pStyle w:val="ListParagraph"/>
              <w:numPr>
                <w:ilvl w:val="0"/>
                <w:numId w:val="20"/>
              </w:numPr>
              <w:spacing w:after="0" w:line="240" w:lineRule="auto"/>
              <w:ind w:left="196" w:hanging="196"/>
              <w:rPr>
                <w:rFonts w:ascii="Arial" w:eastAsia="Times New Roman" w:hAnsi="Arial" w:cs="Arial"/>
                <w:sz w:val="15"/>
                <w:szCs w:val="15"/>
              </w:rPr>
            </w:pPr>
            <w:r w:rsidRPr="00AE1602">
              <w:rPr>
                <w:rFonts w:ascii="Arial" w:eastAsia="Times New Roman" w:hAnsi="Arial" w:cs="Arial"/>
                <w:b/>
                <w:sz w:val="15"/>
                <w:szCs w:val="15"/>
              </w:rPr>
              <w:t>Develop</w:t>
            </w:r>
            <w:r w:rsidRPr="00AE1602">
              <w:rPr>
                <w:rFonts w:ascii="Arial" w:eastAsia="Times New Roman" w:hAnsi="Arial" w:cs="Arial"/>
                <w:sz w:val="15"/>
                <w:szCs w:val="15"/>
              </w:rPr>
              <w:t xml:space="preserve"> a timetable of daily activities (e.g. prepare the timetable for a series of 15 minute parent-teacher interviews from 2:30 p.m. till 6:00 p.m. and identify sufficient families to complete the schedule)</w:t>
            </w:r>
            <w:r>
              <w:rPr>
                <w:rFonts w:ascii="Arial" w:eastAsia="Times New Roman" w:hAnsi="Arial" w:cs="Arial"/>
                <w:sz w:val="15"/>
                <w:szCs w:val="15"/>
              </w:rPr>
              <w:t>.</w:t>
            </w:r>
          </w:p>
          <w:p w14:paraId="6FEFFED9" w14:textId="77777777" w:rsidR="00531EFD" w:rsidRPr="00AE1602" w:rsidRDefault="00531EFD" w:rsidP="00531EFD">
            <w:pPr>
              <w:spacing w:after="0" w:line="240" w:lineRule="auto"/>
              <w:ind w:left="196" w:hanging="196"/>
              <w:rPr>
                <w:rFonts w:ascii="Arial" w:eastAsia="Times New Roman" w:hAnsi="Arial" w:cs="Arial"/>
                <w:sz w:val="15"/>
                <w:szCs w:val="15"/>
              </w:rPr>
            </w:pPr>
          </w:p>
          <w:p w14:paraId="6510B993" w14:textId="77777777" w:rsidR="00531EFD" w:rsidRPr="00AE1602" w:rsidRDefault="00531EFD" w:rsidP="00531EFD">
            <w:pPr>
              <w:spacing w:after="0" w:line="240" w:lineRule="auto"/>
              <w:ind w:left="196" w:hanging="196"/>
              <w:rPr>
                <w:rFonts w:ascii="Arial" w:eastAsia="Times New Roman" w:hAnsi="Arial" w:cs="Arial"/>
                <w:sz w:val="15"/>
                <w:szCs w:val="15"/>
              </w:rPr>
            </w:pPr>
          </w:p>
          <w:p w14:paraId="4DAC2839" w14:textId="77777777" w:rsidR="00531EFD" w:rsidRPr="00AE1602" w:rsidRDefault="00531EFD" w:rsidP="00531EFD">
            <w:pPr>
              <w:spacing w:after="0" w:line="240" w:lineRule="auto"/>
              <w:ind w:left="196" w:hanging="196"/>
              <w:rPr>
                <w:rFonts w:ascii="Arial" w:eastAsia="Times New Roman" w:hAnsi="Arial" w:cs="Arial"/>
                <w:sz w:val="15"/>
                <w:szCs w:val="15"/>
              </w:rPr>
            </w:pPr>
          </w:p>
          <w:p w14:paraId="72900FA1" w14:textId="77777777" w:rsidR="00531EFD" w:rsidRPr="008F13E3" w:rsidRDefault="00531EFD" w:rsidP="00531EFD">
            <w:pPr>
              <w:spacing w:after="0" w:line="240" w:lineRule="auto"/>
              <w:rPr>
                <w:rFonts w:ascii="Arial" w:eastAsia="Times New Roman" w:hAnsi="Arial" w:cs="Arial"/>
                <w:sz w:val="15"/>
                <w:szCs w:val="15"/>
              </w:rPr>
            </w:pPr>
          </w:p>
        </w:tc>
        <w:tc>
          <w:tcPr>
            <w:tcW w:w="2416" w:type="dxa"/>
            <w:shd w:val="clear" w:color="auto" w:fill="auto"/>
          </w:tcPr>
          <w:p w14:paraId="608FFB28" w14:textId="77777777"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1BB489F4" w14:textId="0EA30F51" w:rsidR="00531EFD" w:rsidRPr="00531EFD" w:rsidRDefault="00531EFD" w:rsidP="00E12767">
            <w:pPr>
              <w:pStyle w:val="ListParagraph"/>
              <w:numPr>
                <w:ilvl w:val="0"/>
                <w:numId w:val="20"/>
              </w:numPr>
              <w:spacing w:after="0" w:line="240" w:lineRule="auto"/>
              <w:ind w:left="209" w:hanging="209"/>
              <w:rPr>
                <w:rFonts w:ascii="Arial" w:eastAsia="Times New Roman" w:hAnsi="Arial" w:cs="Arial"/>
                <w:sz w:val="15"/>
                <w:szCs w:val="15"/>
              </w:rPr>
            </w:pPr>
            <w:r w:rsidRPr="00531EFD">
              <w:rPr>
                <w:rFonts w:ascii="Arial" w:eastAsia="Times New Roman" w:hAnsi="Arial" w:cs="Arial"/>
                <w:b/>
                <w:sz w:val="15"/>
                <w:szCs w:val="15"/>
              </w:rPr>
              <w:t xml:space="preserve">Interpret and use </w:t>
            </w:r>
            <w:r w:rsidRPr="00531EFD">
              <w:rPr>
                <w:rFonts w:ascii="Arial" w:eastAsia="Times New Roman" w:hAnsi="Arial" w:cs="Arial"/>
                <w:sz w:val="15"/>
                <w:szCs w:val="15"/>
              </w:rPr>
              <w:t>timetables to plan a more complex itinerary of trips and visits to significant sites over several States and Territories (e.g. plan flights, accommodation, bus transfers and tours for a two week sight-seeing trip from Queensland to NSW and ACT).</w:t>
            </w:r>
          </w:p>
        </w:tc>
        <w:tc>
          <w:tcPr>
            <w:tcW w:w="2408" w:type="dxa"/>
            <w:shd w:val="clear" w:color="auto" w:fill="auto"/>
          </w:tcPr>
          <w:p w14:paraId="344F51E0" w14:textId="77777777"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781D0FDB" w14:textId="694D84CC" w:rsidR="00531EFD" w:rsidRPr="00531EFD" w:rsidRDefault="00531EFD" w:rsidP="00E12767">
            <w:pPr>
              <w:pStyle w:val="ListParagraph"/>
              <w:numPr>
                <w:ilvl w:val="0"/>
                <w:numId w:val="20"/>
              </w:numPr>
              <w:spacing w:after="0" w:line="240" w:lineRule="auto"/>
              <w:ind w:left="223" w:hanging="223"/>
              <w:rPr>
                <w:rFonts w:ascii="Arial" w:eastAsia="Times New Roman" w:hAnsi="Arial" w:cs="Arial"/>
                <w:sz w:val="15"/>
                <w:szCs w:val="15"/>
              </w:rPr>
            </w:pPr>
            <w:r w:rsidRPr="00531EFD">
              <w:rPr>
                <w:rFonts w:ascii="Arial" w:eastAsia="Times New Roman" w:hAnsi="Arial" w:cs="Arial"/>
                <w:b/>
                <w:sz w:val="15"/>
                <w:szCs w:val="15"/>
              </w:rPr>
              <w:t xml:space="preserve">Investigate </w:t>
            </w:r>
            <w:r w:rsidRPr="00531EFD">
              <w:rPr>
                <w:rFonts w:ascii="Arial" w:eastAsia="Times New Roman" w:hAnsi="Arial" w:cs="Arial"/>
                <w:sz w:val="15"/>
                <w:szCs w:val="15"/>
              </w:rPr>
              <w:t>the impact of the International Date Line on a trip from Brisbane to a major city in Canada (e.g. say that when a flight from Brisbane takes off at 1550 on Sunday, the time in the arrival city Vancouver will be 2150 on Saturday night – so Vancouver is 18 hours behind Brisbane).</w:t>
            </w:r>
          </w:p>
        </w:tc>
      </w:tr>
      <w:tr w:rsidR="00531EFD" w:rsidRPr="008F13E3" w14:paraId="59F5714E" w14:textId="77777777" w:rsidTr="00E63558">
        <w:tc>
          <w:tcPr>
            <w:tcW w:w="2405" w:type="dxa"/>
            <w:shd w:val="clear" w:color="auto" w:fill="FF9900"/>
            <w:vAlign w:val="center"/>
          </w:tcPr>
          <w:p w14:paraId="1C770F9A" w14:textId="25D7BB0A" w:rsidR="00531EFD" w:rsidRDefault="00531EFD" w:rsidP="00531EFD">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388C8387"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1E9E5566" w14:textId="019E9722"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3C189299"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3B3EE459" w14:textId="15BCC79C" w:rsidR="00531EFD" w:rsidRPr="008F13E3" w:rsidRDefault="00531EFD" w:rsidP="00531EFD">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06426A51"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76CB104E" w14:textId="3CF55335"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2A85F16C"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673D88B4" w14:textId="6F8B758D" w:rsidR="00531EFD" w:rsidRPr="008F13E3"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5C06E43E" w14:textId="77777777" w:rsidR="00531EFD" w:rsidRPr="008F13E3" w:rsidRDefault="00531EFD" w:rsidP="00531EFD">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3EB251B5" w14:textId="7EF205DC" w:rsidR="00531EFD" w:rsidRDefault="00531EFD" w:rsidP="00531EFD">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31EFD" w:rsidRPr="008F13E3" w14:paraId="71A8F228" w14:textId="77777777" w:rsidTr="00E63558">
        <w:tc>
          <w:tcPr>
            <w:tcW w:w="2405" w:type="dxa"/>
            <w:shd w:val="clear" w:color="auto" w:fill="FFFF99"/>
            <w:vAlign w:val="center"/>
          </w:tcPr>
          <w:p w14:paraId="0A2AE4E2" w14:textId="74551420" w:rsidR="00531EFD" w:rsidRDefault="00531EFD" w:rsidP="00531EFD">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0AE7976D" w14:textId="760C7A84" w:rsidR="00531EFD" w:rsidRPr="005047A9" w:rsidRDefault="005047A9" w:rsidP="00531EFD">
            <w:pPr>
              <w:spacing w:after="0" w:line="240" w:lineRule="auto"/>
              <w:rPr>
                <w:rFonts w:ascii="Arial" w:eastAsia="Times New Roman" w:hAnsi="Arial" w:cs="Arial"/>
                <w:b/>
                <w:iCs/>
                <w:sz w:val="20"/>
              </w:rPr>
            </w:pPr>
            <w:r w:rsidRPr="005047A9">
              <w:rPr>
                <w:rFonts w:ascii="Arial" w:eastAsia="Times New Roman" w:hAnsi="Arial" w:cs="Arial"/>
                <w:b/>
                <w:iCs/>
                <w:sz w:val="20"/>
              </w:rPr>
              <w:t>They construct simple prisms and pyramids. (MS6.7)</w:t>
            </w:r>
          </w:p>
        </w:tc>
      </w:tr>
      <w:tr w:rsidR="005047A9" w:rsidRPr="008F13E3" w14:paraId="3F87E259" w14:textId="77777777" w:rsidTr="00531EFD">
        <w:tc>
          <w:tcPr>
            <w:tcW w:w="2405" w:type="dxa"/>
            <w:shd w:val="clear" w:color="auto" w:fill="auto"/>
          </w:tcPr>
          <w:p w14:paraId="4D635C80" w14:textId="500AFE59"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 xml:space="preserve">Shape </w:t>
            </w:r>
          </w:p>
          <w:p w14:paraId="77E08319" w14:textId="77777777" w:rsidR="005047A9" w:rsidRPr="008F13E3" w:rsidRDefault="00D267EB" w:rsidP="005047A9">
            <w:pPr>
              <w:spacing w:after="0" w:line="240" w:lineRule="auto"/>
              <w:rPr>
                <w:rFonts w:ascii="Arial" w:eastAsia="Times New Roman" w:hAnsi="Arial" w:cs="Arial"/>
                <w:i/>
                <w:sz w:val="15"/>
                <w:szCs w:val="15"/>
              </w:rPr>
            </w:pPr>
            <w:hyperlink r:id="rId47" w:history="1">
              <w:r w:rsidR="005047A9" w:rsidRPr="00EA7B27">
                <w:rPr>
                  <w:rStyle w:val="Hyperlink"/>
                  <w:rFonts w:ascii="Arial" w:eastAsia="Times New Roman" w:hAnsi="Arial" w:cs="Arial"/>
                  <w:i/>
                  <w:sz w:val="15"/>
                  <w:szCs w:val="15"/>
                </w:rPr>
                <w:t>ACMMG140</w:t>
              </w:r>
            </w:hyperlink>
          </w:p>
          <w:p w14:paraId="7B1245CC" w14:textId="77777777" w:rsidR="005047A9" w:rsidRPr="008F13E3" w:rsidRDefault="005047A9" w:rsidP="005047A9">
            <w:pPr>
              <w:spacing w:after="0" w:line="240" w:lineRule="auto"/>
              <w:rPr>
                <w:rFonts w:ascii="Arial" w:eastAsia="Times New Roman" w:hAnsi="Arial" w:cs="Arial"/>
                <w:sz w:val="15"/>
                <w:szCs w:val="15"/>
              </w:rPr>
            </w:pPr>
          </w:p>
          <w:p w14:paraId="070C9CB9" w14:textId="77777777" w:rsidR="005047A9" w:rsidRPr="008F13E3" w:rsidRDefault="005047A9" w:rsidP="005047A9">
            <w:pPr>
              <w:spacing w:after="0" w:line="240" w:lineRule="auto"/>
              <w:rPr>
                <w:rFonts w:ascii="Arial" w:eastAsia="Times New Roman" w:hAnsi="Arial" w:cs="Arial"/>
                <w:b/>
                <w:sz w:val="15"/>
                <w:szCs w:val="15"/>
              </w:rPr>
            </w:pPr>
          </w:p>
          <w:p w14:paraId="09E51132" w14:textId="77777777" w:rsidR="005047A9" w:rsidRPr="008F13E3" w:rsidRDefault="005047A9" w:rsidP="005047A9">
            <w:pPr>
              <w:spacing w:after="0" w:line="240" w:lineRule="auto"/>
              <w:rPr>
                <w:rFonts w:ascii="Arial" w:eastAsia="Times New Roman" w:hAnsi="Arial" w:cs="Arial"/>
                <w:b/>
                <w:sz w:val="15"/>
                <w:szCs w:val="15"/>
              </w:rPr>
            </w:pPr>
          </w:p>
          <w:p w14:paraId="33D1502E" w14:textId="77777777" w:rsidR="005047A9" w:rsidRPr="008F13E3" w:rsidRDefault="005047A9" w:rsidP="005047A9">
            <w:pPr>
              <w:spacing w:after="0" w:line="240" w:lineRule="auto"/>
              <w:rPr>
                <w:rFonts w:ascii="Arial" w:eastAsia="Times New Roman" w:hAnsi="Arial" w:cs="Arial"/>
                <w:b/>
                <w:sz w:val="15"/>
                <w:szCs w:val="15"/>
              </w:rPr>
            </w:pPr>
          </w:p>
          <w:p w14:paraId="7FFDC435" w14:textId="77777777" w:rsidR="005047A9" w:rsidRPr="008F13E3" w:rsidRDefault="005047A9" w:rsidP="005047A9">
            <w:pPr>
              <w:spacing w:after="0" w:line="240" w:lineRule="auto"/>
              <w:rPr>
                <w:rFonts w:ascii="Arial" w:eastAsia="Times New Roman" w:hAnsi="Arial" w:cs="Arial"/>
                <w:b/>
                <w:sz w:val="15"/>
                <w:szCs w:val="15"/>
              </w:rPr>
            </w:pPr>
          </w:p>
          <w:p w14:paraId="455D1ABE" w14:textId="77777777" w:rsidR="005047A9" w:rsidRPr="008F13E3" w:rsidRDefault="005047A9" w:rsidP="005047A9">
            <w:pPr>
              <w:spacing w:after="0" w:line="240" w:lineRule="auto"/>
              <w:rPr>
                <w:rFonts w:ascii="Arial" w:eastAsia="Times New Roman" w:hAnsi="Arial" w:cs="Arial"/>
                <w:b/>
                <w:sz w:val="15"/>
                <w:szCs w:val="15"/>
              </w:rPr>
            </w:pPr>
          </w:p>
          <w:p w14:paraId="1FD7BDAC" w14:textId="77777777" w:rsidR="005047A9" w:rsidRPr="008F13E3" w:rsidRDefault="005047A9" w:rsidP="005047A9">
            <w:pPr>
              <w:spacing w:after="0" w:line="240" w:lineRule="auto"/>
              <w:rPr>
                <w:rFonts w:ascii="Arial" w:eastAsia="Times New Roman" w:hAnsi="Arial" w:cs="Arial"/>
                <w:b/>
                <w:sz w:val="15"/>
                <w:szCs w:val="15"/>
              </w:rPr>
            </w:pPr>
          </w:p>
          <w:p w14:paraId="32943060" w14:textId="77777777" w:rsidR="005047A9" w:rsidRPr="008F13E3" w:rsidRDefault="005047A9" w:rsidP="005047A9">
            <w:pPr>
              <w:spacing w:after="0" w:line="240" w:lineRule="auto"/>
              <w:rPr>
                <w:rFonts w:ascii="Arial" w:eastAsia="Times New Roman" w:hAnsi="Arial" w:cs="Arial"/>
                <w:b/>
                <w:sz w:val="15"/>
                <w:szCs w:val="15"/>
              </w:rPr>
            </w:pPr>
          </w:p>
          <w:p w14:paraId="74FC8D88" w14:textId="0541EE65" w:rsidR="005047A9" w:rsidRDefault="005047A9" w:rsidP="005047A9">
            <w:pPr>
              <w:spacing w:after="0" w:line="240" w:lineRule="auto"/>
              <w:rPr>
                <w:rFonts w:ascii="Arial" w:eastAsia="Times New Roman" w:hAnsi="Arial" w:cs="Arial"/>
                <w:b/>
                <w:sz w:val="15"/>
                <w:szCs w:val="15"/>
              </w:rPr>
            </w:pPr>
          </w:p>
        </w:tc>
        <w:tc>
          <w:tcPr>
            <w:tcW w:w="2380" w:type="dxa"/>
            <w:shd w:val="clear" w:color="auto" w:fill="auto"/>
          </w:tcPr>
          <w:p w14:paraId="7A1091E3"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lastRenderedPageBreak/>
              <w:t xml:space="preserve">Students are beginning to: </w:t>
            </w:r>
          </w:p>
          <w:p w14:paraId="17CE8CAD" w14:textId="68B9A873" w:rsidR="005047A9" w:rsidRPr="005047A9" w:rsidRDefault="005047A9" w:rsidP="00E12767">
            <w:pPr>
              <w:pStyle w:val="ListParagraph"/>
              <w:numPr>
                <w:ilvl w:val="0"/>
                <w:numId w:val="20"/>
              </w:numPr>
              <w:spacing w:after="0" w:line="240" w:lineRule="auto"/>
              <w:ind w:left="205" w:hanging="205"/>
              <w:rPr>
                <w:rFonts w:ascii="Arial" w:eastAsia="Times New Roman" w:hAnsi="Arial" w:cs="Arial"/>
                <w:b/>
                <w:sz w:val="15"/>
                <w:szCs w:val="15"/>
              </w:rPr>
            </w:pPr>
            <w:r w:rsidRPr="005047A9">
              <w:rPr>
                <w:rFonts w:ascii="Arial" w:eastAsia="Times New Roman" w:hAnsi="Arial" w:cs="Arial"/>
                <w:b/>
                <w:sz w:val="15"/>
                <w:szCs w:val="15"/>
              </w:rPr>
              <w:t xml:space="preserve">Identify and describe </w:t>
            </w:r>
            <w:r w:rsidRPr="005047A9">
              <w:rPr>
                <w:rFonts w:ascii="Arial" w:eastAsia="Times New Roman" w:hAnsi="Arial" w:cs="Arial"/>
                <w:sz w:val="15"/>
                <w:szCs w:val="15"/>
              </w:rPr>
              <w:t xml:space="preserve">the general characteristics of </w:t>
            </w:r>
            <w:r w:rsidRPr="005047A9">
              <w:rPr>
                <w:rFonts w:ascii="Arial" w:eastAsia="Times New Roman" w:hAnsi="Arial" w:cs="Arial"/>
                <w:sz w:val="15"/>
                <w:szCs w:val="15"/>
              </w:rPr>
              <w:lastRenderedPageBreak/>
              <w:t>pyramids (e.g. say that all pyramids have triangular faces that meet at a single point at the top).</w:t>
            </w:r>
          </w:p>
        </w:tc>
        <w:tc>
          <w:tcPr>
            <w:tcW w:w="2408" w:type="dxa"/>
            <w:shd w:val="clear" w:color="auto" w:fill="auto"/>
          </w:tcPr>
          <w:p w14:paraId="35802EB3"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lastRenderedPageBreak/>
              <w:t>Students are developing the ability to:</w:t>
            </w:r>
          </w:p>
          <w:p w14:paraId="1FF0815A" w14:textId="77777777" w:rsidR="005047A9" w:rsidRDefault="005047A9"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 xml:space="preserve">Identify and describe </w:t>
            </w:r>
            <w:r w:rsidRPr="008F13E3">
              <w:rPr>
                <w:rFonts w:ascii="Arial" w:eastAsia="Times New Roman" w:hAnsi="Arial" w:cs="Arial"/>
                <w:sz w:val="15"/>
                <w:szCs w:val="15"/>
              </w:rPr>
              <w:t xml:space="preserve">the </w:t>
            </w:r>
            <w:r w:rsidRPr="008F13E3">
              <w:rPr>
                <w:rFonts w:ascii="Arial" w:eastAsia="Times New Roman" w:hAnsi="Arial" w:cs="Arial"/>
                <w:sz w:val="15"/>
                <w:szCs w:val="15"/>
              </w:rPr>
              <w:lastRenderedPageBreak/>
              <w:t>general characteristics of prisms (e.g. say that all prisms have identical top and bottom faces and rectangular faces that connect them)</w:t>
            </w:r>
          </w:p>
          <w:p w14:paraId="69F77C79" w14:textId="689F1ACE" w:rsidR="005047A9" w:rsidRPr="005047A9" w:rsidRDefault="005047A9" w:rsidP="00E12767">
            <w:pPr>
              <w:pStyle w:val="ListParagraph"/>
              <w:numPr>
                <w:ilvl w:val="0"/>
                <w:numId w:val="22"/>
              </w:numPr>
              <w:spacing w:after="0" w:line="240" w:lineRule="auto"/>
              <w:ind w:left="285" w:hanging="285"/>
              <w:rPr>
                <w:rFonts w:ascii="Arial" w:eastAsia="Times New Roman" w:hAnsi="Arial" w:cs="Arial"/>
                <w:sz w:val="15"/>
                <w:szCs w:val="15"/>
              </w:rPr>
            </w:pPr>
            <w:r w:rsidRPr="005047A9">
              <w:rPr>
                <w:rFonts w:ascii="Arial" w:eastAsia="Times New Roman" w:hAnsi="Arial" w:cs="Arial"/>
                <w:b/>
                <w:sz w:val="15"/>
                <w:szCs w:val="15"/>
              </w:rPr>
              <w:t xml:space="preserve">Recognise </w:t>
            </w:r>
            <w:r w:rsidRPr="005047A9">
              <w:rPr>
                <w:rFonts w:ascii="Arial" w:eastAsia="Times New Roman" w:hAnsi="Arial" w:cs="Arial"/>
                <w:sz w:val="15"/>
                <w:szCs w:val="15"/>
              </w:rPr>
              <w:t xml:space="preserve">that prisms and pyramids are generally named by the shapes of their based (e.g. say that a pyramid with a square base is called a </w:t>
            </w:r>
            <w:r w:rsidRPr="005047A9">
              <w:rPr>
                <w:rFonts w:ascii="Arial" w:eastAsia="Times New Roman" w:hAnsi="Arial" w:cs="Arial"/>
                <w:i/>
                <w:sz w:val="15"/>
                <w:szCs w:val="15"/>
              </w:rPr>
              <w:t xml:space="preserve">square-based pyramid </w:t>
            </w:r>
            <w:r w:rsidRPr="005047A9">
              <w:rPr>
                <w:rFonts w:ascii="Arial" w:eastAsia="Times New Roman" w:hAnsi="Arial" w:cs="Arial"/>
                <w:sz w:val="15"/>
                <w:szCs w:val="15"/>
              </w:rPr>
              <w:t xml:space="preserve">and a prism with a pentagonal base is called a </w:t>
            </w:r>
            <w:r w:rsidRPr="005047A9">
              <w:rPr>
                <w:rFonts w:ascii="Arial" w:eastAsia="Times New Roman" w:hAnsi="Arial" w:cs="Arial"/>
                <w:i/>
                <w:sz w:val="15"/>
                <w:szCs w:val="15"/>
              </w:rPr>
              <w:t>pentagonal-based prism</w:t>
            </w:r>
            <w:r w:rsidRPr="005047A9">
              <w:rPr>
                <w:rFonts w:ascii="Arial" w:eastAsia="Times New Roman" w:hAnsi="Arial" w:cs="Arial"/>
                <w:sz w:val="15"/>
                <w:szCs w:val="15"/>
              </w:rPr>
              <w:t>).</w:t>
            </w:r>
          </w:p>
        </w:tc>
        <w:tc>
          <w:tcPr>
            <w:tcW w:w="2408" w:type="dxa"/>
            <w:shd w:val="clear" w:color="auto" w:fill="FFFF99"/>
          </w:tcPr>
          <w:p w14:paraId="3A02ADEB" w14:textId="77777777" w:rsidR="005047A9" w:rsidRPr="008F13E3" w:rsidRDefault="005047A9" w:rsidP="005047A9">
            <w:pPr>
              <w:spacing w:after="0" w:line="240" w:lineRule="auto"/>
              <w:ind w:left="141"/>
              <w:rPr>
                <w:rFonts w:ascii="Arial" w:eastAsia="Times New Roman" w:hAnsi="Arial" w:cs="Arial"/>
                <w:b/>
                <w:sz w:val="15"/>
                <w:szCs w:val="15"/>
              </w:rPr>
            </w:pPr>
            <w:r w:rsidRPr="008F13E3">
              <w:rPr>
                <w:rFonts w:ascii="Arial" w:eastAsia="Times New Roman" w:hAnsi="Arial" w:cs="Arial"/>
                <w:sz w:val="15"/>
                <w:szCs w:val="15"/>
              </w:rPr>
              <w:lastRenderedPageBreak/>
              <w:t xml:space="preserve">They </w:t>
            </w:r>
            <w:r w:rsidRPr="008F13E3">
              <w:rPr>
                <w:rFonts w:ascii="Arial" w:eastAsia="Times New Roman" w:hAnsi="Arial" w:cs="Arial"/>
                <w:b/>
                <w:sz w:val="15"/>
                <w:szCs w:val="15"/>
              </w:rPr>
              <w:t>independently:</w:t>
            </w:r>
          </w:p>
          <w:p w14:paraId="13D6DED3" w14:textId="77777777" w:rsidR="005047A9" w:rsidRPr="00AE1602" w:rsidRDefault="005047A9" w:rsidP="00E12767">
            <w:pPr>
              <w:pStyle w:val="ListParagraph"/>
              <w:numPr>
                <w:ilvl w:val="0"/>
                <w:numId w:val="11"/>
              </w:numPr>
              <w:spacing w:after="0" w:line="240" w:lineRule="auto"/>
              <w:ind w:left="187" w:hanging="187"/>
              <w:rPr>
                <w:rFonts w:ascii="Arial" w:eastAsia="Times New Roman" w:hAnsi="Arial" w:cs="Arial"/>
                <w:sz w:val="15"/>
                <w:szCs w:val="15"/>
              </w:rPr>
            </w:pPr>
            <w:r w:rsidRPr="008F13E3">
              <w:rPr>
                <w:rFonts w:ascii="Arial" w:eastAsia="Times New Roman" w:hAnsi="Arial" w:cs="Arial"/>
                <w:b/>
                <w:sz w:val="15"/>
                <w:szCs w:val="15"/>
              </w:rPr>
              <w:t>Construct</w:t>
            </w:r>
            <w:r w:rsidRPr="008F13E3">
              <w:rPr>
                <w:rFonts w:ascii="Arial" w:eastAsia="Times New Roman" w:hAnsi="Arial" w:cs="Arial"/>
                <w:sz w:val="15"/>
                <w:szCs w:val="15"/>
              </w:rPr>
              <w:t xml:space="preserve"> simple prisms and pyramids from nets, and </w:t>
            </w:r>
            <w:r w:rsidRPr="008F13E3">
              <w:rPr>
                <w:rFonts w:ascii="Arial" w:eastAsia="Times New Roman" w:hAnsi="Arial" w:cs="Arial"/>
                <w:sz w:val="15"/>
                <w:szCs w:val="15"/>
              </w:rPr>
              <w:lastRenderedPageBreak/>
              <w:t xml:space="preserve">skeletal </w:t>
            </w:r>
            <w:r w:rsidRPr="00AE1602">
              <w:rPr>
                <w:rFonts w:ascii="Arial" w:eastAsia="Times New Roman" w:hAnsi="Arial" w:cs="Arial"/>
                <w:sz w:val="15"/>
                <w:szCs w:val="15"/>
              </w:rPr>
              <w:t>models (e.g. work out that a skeletal model of a triangular prism needs three pairs of identical sticks for the triangular ends and three more identical sticks to connect the corresponding vertices)</w:t>
            </w:r>
            <w:r>
              <w:rPr>
                <w:rFonts w:ascii="Arial" w:eastAsia="Times New Roman" w:hAnsi="Arial" w:cs="Arial"/>
                <w:sz w:val="15"/>
                <w:szCs w:val="15"/>
              </w:rPr>
              <w:t>.</w:t>
            </w:r>
          </w:p>
          <w:p w14:paraId="352EFEF3" w14:textId="77777777" w:rsidR="005047A9" w:rsidRPr="00AE1602" w:rsidRDefault="005047A9" w:rsidP="005047A9">
            <w:pPr>
              <w:spacing w:after="0" w:line="240" w:lineRule="auto"/>
              <w:ind w:left="141"/>
              <w:rPr>
                <w:rFonts w:ascii="Arial" w:eastAsia="Times New Roman" w:hAnsi="Arial" w:cs="Arial"/>
                <w:sz w:val="15"/>
                <w:szCs w:val="15"/>
              </w:rPr>
            </w:pPr>
          </w:p>
          <w:p w14:paraId="66F76FE4" w14:textId="77777777" w:rsidR="005047A9" w:rsidRPr="00AE1602" w:rsidRDefault="005047A9" w:rsidP="005047A9">
            <w:pPr>
              <w:spacing w:after="0" w:line="240" w:lineRule="auto"/>
              <w:ind w:left="141"/>
              <w:rPr>
                <w:rFonts w:ascii="Arial" w:eastAsia="Times New Roman" w:hAnsi="Arial" w:cs="Arial"/>
                <w:sz w:val="15"/>
                <w:szCs w:val="15"/>
              </w:rPr>
            </w:pPr>
          </w:p>
          <w:p w14:paraId="3D8C5FD6" w14:textId="77777777" w:rsidR="005047A9" w:rsidRPr="008F13E3" w:rsidRDefault="005047A9" w:rsidP="005047A9">
            <w:pPr>
              <w:spacing w:after="0" w:line="240" w:lineRule="auto"/>
              <w:ind w:left="141"/>
              <w:rPr>
                <w:rFonts w:ascii="Arial" w:eastAsia="Times New Roman" w:hAnsi="Arial" w:cs="Arial"/>
                <w:sz w:val="15"/>
                <w:szCs w:val="15"/>
              </w:rPr>
            </w:pPr>
          </w:p>
          <w:p w14:paraId="4D455EB2" w14:textId="77777777" w:rsidR="005047A9" w:rsidRPr="008F13E3" w:rsidRDefault="005047A9" w:rsidP="005047A9">
            <w:pPr>
              <w:spacing w:after="0" w:line="240" w:lineRule="auto"/>
              <w:ind w:left="141"/>
              <w:rPr>
                <w:rFonts w:ascii="Arial" w:eastAsia="Times New Roman" w:hAnsi="Arial" w:cs="Arial"/>
                <w:sz w:val="15"/>
                <w:szCs w:val="15"/>
              </w:rPr>
            </w:pPr>
          </w:p>
          <w:p w14:paraId="794EB737" w14:textId="77777777" w:rsidR="005047A9" w:rsidRPr="008F13E3" w:rsidRDefault="005047A9" w:rsidP="005047A9">
            <w:pPr>
              <w:spacing w:after="0" w:line="240" w:lineRule="auto"/>
              <w:rPr>
                <w:rFonts w:ascii="Arial" w:eastAsia="Times New Roman" w:hAnsi="Arial" w:cs="Arial"/>
                <w:sz w:val="15"/>
                <w:szCs w:val="15"/>
              </w:rPr>
            </w:pPr>
          </w:p>
          <w:p w14:paraId="566F0D91" w14:textId="77777777" w:rsidR="005047A9" w:rsidRPr="008F13E3" w:rsidRDefault="005047A9" w:rsidP="005047A9">
            <w:pPr>
              <w:spacing w:after="0" w:line="240" w:lineRule="auto"/>
              <w:rPr>
                <w:rFonts w:ascii="Arial" w:eastAsia="Times New Roman" w:hAnsi="Arial" w:cs="Arial"/>
                <w:sz w:val="15"/>
                <w:szCs w:val="15"/>
              </w:rPr>
            </w:pPr>
          </w:p>
        </w:tc>
        <w:tc>
          <w:tcPr>
            <w:tcW w:w="2416" w:type="dxa"/>
            <w:shd w:val="clear" w:color="auto" w:fill="auto"/>
          </w:tcPr>
          <w:p w14:paraId="5BD7B00A"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7D6844D2" w14:textId="7C896198" w:rsidR="005047A9" w:rsidRPr="005047A9" w:rsidRDefault="005047A9" w:rsidP="00E12767">
            <w:pPr>
              <w:pStyle w:val="ListParagraph"/>
              <w:numPr>
                <w:ilvl w:val="0"/>
                <w:numId w:val="11"/>
              </w:numPr>
              <w:spacing w:after="0" w:line="240" w:lineRule="auto"/>
              <w:ind w:left="209" w:hanging="180"/>
              <w:rPr>
                <w:rFonts w:ascii="Arial" w:eastAsia="Times New Roman" w:hAnsi="Arial" w:cs="Arial"/>
                <w:sz w:val="15"/>
                <w:szCs w:val="15"/>
              </w:rPr>
            </w:pPr>
            <w:r w:rsidRPr="005047A9">
              <w:rPr>
                <w:rFonts w:ascii="Arial" w:eastAsia="Times New Roman" w:hAnsi="Arial" w:cs="Arial"/>
                <w:b/>
                <w:sz w:val="15"/>
                <w:szCs w:val="15"/>
              </w:rPr>
              <w:t xml:space="preserve">Identify and describe </w:t>
            </w:r>
            <w:r w:rsidRPr="005047A9">
              <w:rPr>
                <w:rFonts w:ascii="Arial" w:eastAsia="Times New Roman" w:hAnsi="Arial" w:cs="Arial"/>
                <w:sz w:val="15"/>
                <w:szCs w:val="15"/>
              </w:rPr>
              <w:t xml:space="preserve">the nets of all of the common 3D </w:t>
            </w:r>
            <w:r w:rsidRPr="005047A9">
              <w:rPr>
                <w:rFonts w:ascii="Arial" w:eastAsia="Times New Roman" w:hAnsi="Arial" w:cs="Arial"/>
                <w:sz w:val="15"/>
                <w:szCs w:val="15"/>
              </w:rPr>
              <w:lastRenderedPageBreak/>
              <w:t>shapes including prisms, pyramids, cones and cylinders (e.g. say that the nets of all cylinders are rectangular with two circular end pieces whose circumference is the same as the length (or the width) of the rectangular piece).</w:t>
            </w:r>
          </w:p>
        </w:tc>
        <w:tc>
          <w:tcPr>
            <w:tcW w:w="2408" w:type="dxa"/>
            <w:shd w:val="clear" w:color="auto" w:fill="auto"/>
          </w:tcPr>
          <w:p w14:paraId="5BB5C2AB"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242521A1" w14:textId="73C10C8A" w:rsidR="005047A9" w:rsidRPr="005047A9" w:rsidRDefault="005047A9" w:rsidP="00E12767">
            <w:pPr>
              <w:pStyle w:val="ListParagraph"/>
              <w:numPr>
                <w:ilvl w:val="0"/>
                <w:numId w:val="11"/>
              </w:numPr>
              <w:spacing w:after="0" w:line="240" w:lineRule="auto"/>
              <w:ind w:left="223" w:hanging="223"/>
              <w:rPr>
                <w:rFonts w:ascii="Arial" w:eastAsia="Times New Roman" w:hAnsi="Arial" w:cs="Arial"/>
                <w:sz w:val="15"/>
                <w:szCs w:val="15"/>
              </w:rPr>
            </w:pPr>
            <w:r w:rsidRPr="005047A9">
              <w:rPr>
                <w:rFonts w:ascii="Arial" w:eastAsia="Times New Roman" w:hAnsi="Arial" w:cs="Arial"/>
                <w:b/>
                <w:sz w:val="15"/>
                <w:szCs w:val="15"/>
              </w:rPr>
              <w:t xml:space="preserve">Design </w:t>
            </w:r>
            <w:r w:rsidRPr="005047A9">
              <w:rPr>
                <w:rFonts w:ascii="Arial" w:eastAsia="Times New Roman" w:hAnsi="Arial" w:cs="Arial"/>
                <w:sz w:val="15"/>
                <w:szCs w:val="15"/>
              </w:rPr>
              <w:t xml:space="preserve">the nets of various 3D shapes such as prisms, </w:t>
            </w:r>
            <w:r w:rsidRPr="005047A9">
              <w:rPr>
                <w:rFonts w:ascii="Arial" w:eastAsia="Times New Roman" w:hAnsi="Arial" w:cs="Arial"/>
                <w:sz w:val="15"/>
                <w:szCs w:val="15"/>
              </w:rPr>
              <w:lastRenderedPageBreak/>
              <w:t>cylinders and pyramids, and explain decisions about the size and shape of the parts of the nets (e.g. say that the net of a triangular pyramid has a triangular base plus three triangular faces of the same height and each of their bases must match one of the sides of the base of the pyramid).</w:t>
            </w:r>
          </w:p>
        </w:tc>
      </w:tr>
      <w:tr w:rsidR="005047A9" w:rsidRPr="008F13E3" w14:paraId="2FF95988" w14:textId="77777777" w:rsidTr="00E63558">
        <w:tc>
          <w:tcPr>
            <w:tcW w:w="2405" w:type="dxa"/>
            <w:shd w:val="clear" w:color="auto" w:fill="FF9900"/>
            <w:vAlign w:val="center"/>
          </w:tcPr>
          <w:p w14:paraId="10312AF3" w14:textId="3C9D0A8B" w:rsidR="005047A9" w:rsidRDefault="005047A9" w:rsidP="005047A9">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10DB65BB"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4949617A" w14:textId="4BDA5ECC"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137383DD"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1F2D5DD0" w14:textId="51968143"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15E9C83A"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2A74BBE5" w14:textId="44B3073A"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232911B7"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5B591708" w14:textId="7999648E"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617225DF"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03D57BC1" w14:textId="284D680A" w:rsidR="005047A9"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047A9" w:rsidRPr="008F13E3" w14:paraId="7BE7E842" w14:textId="77777777" w:rsidTr="00E63558">
        <w:tc>
          <w:tcPr>
            <w:tcW w:w="2405" w:type="dxa"/>
            <w:shd w:val="clear" w:color="auto" w:fill="FFFF99"/>
            <w:vAlign w:val="center"/>
          </w:tcPr>
          <w:p w14:paraId="059AF9D3" w14:textId="5E16B5E8" w:rsidR="005047A9" w:rsidRDefault="005047A9" w:rsidP="005047A9">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4CBFFA08" w14:textId="20B6CB81" w:rsidR="005047A9" w:rsidRDefault="005047A9" w:rsidP="005047A9">
            <w:pPr>
              <w:spacing w:after="0" w:line="240" w:lineRule="auto"/>
              <w:rPr>
                <w:rFonts w:ascii="Arial" w:eastAsia="Times New Roman" w:hAnsi="Arial" w:cs="Arial"/>
                <w:sz w:val="15"/>
                <w:szCs w:val="15"/>
              </w:rPr>
            </w:pPr>
            <w:r w:rsidRPr="005047A9">
              <w:rPr>
                <w:rFonts w:ascii="Arial" w:eastAsia="Times New Roman" w:hAnsi="Arial" w:cs="Arial"/>
                <w:b/>
                <w:iCs/>
                <w:sz w:val="20"/>
              </w:rPr>
              <w:t>Students</w:t>
            </w:r>
            <w:r w:rsidRPr="005047A9">
              <w:rPr>
                <w:rFonts w:ascii="Arial" w:eastAsia="Times New Roman" w:hAnsi="Arial" w:cs="Arial"/>
                <w:sz w:val="15"/>
                <w:szCs w:val="15"/>
              </w:rPr>
              <w:t xml:space="preserve"> </w:t>
            </w:r>
            <w:r w:rsidRPr="005047A9">
              <w:rPr>
                <w:rFonts w:ascii="Arial" w:eastAsia="Times New Roman" w:hAnsi="Arial" w:cs="Arial"/>
                <w:b/>
                <w:iCs/>
                <w:sz w:val="20"/>
              </w:rPr>
              <w:t>describe combinations of transformations. (MKU6.12)</w:t>
            </w:r>
          </w:p>
        </w:tc>
      </w:tr>
      <w:tr w:rsidR="005047A9" w:rsidRPr="008F13E3" w14:paraId="3B9F248E" w14:textId="77777777" w:rsidTr="00E63558">
        <w:tc>
          <w:tcPr>
            <w:tcW w:w="2405" w:type="dxa"/>
            <w:tcBorders>
              <w:bottom w:val="single" w:sz="4" w:space="0" w:color="auto"/>
            </w:tcBorders>
            <w:shd w:val="clear" w:color="auto" w:fill="auto"/>
          </w:tcPr>
          <w:p w14:paraId="3F1DFCD1" w14:textId="4C6861B5"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Location and transformation</w:t>
            </w:r>
          </w:p>
          <w:p w14:paraId="18269D3E" w14:textId="7C78C087" w:rsidR="005047A9" w:rsidRDefault="00D267EB" w:rsidP="005047A9">
            <w:pPr>
              <w:spacing w:after="0" w:line="240" w:lineRule="auto"/>
              <w:rPr>
                <w:rFonts w:ascii="Arial" w:eastAsia="Times New Roman" w:hAnsi="Arial" w:cs="Arial"/>
                <w:b/>
                <w:sz w:val="15"/>
                <w:szCs w:val="15"/>
              </w:rPr>
            </w:pPr>
            <w:hyperlink r:id="rId48" w:history="1">
              <w:r w:rsidR="005047A9" w:rsidRPr="00EA7B27">
                <w:rPr>
                  <w:rStyle w:val="Hyperlink"/>
                  <w:rFonts w:ascii="Arial" w:eastAsia="Times New Roman" w:hAnsi="Arial" w:cs="Arial"/>
                  <w:i/>
                  <w:sz w:val="15"/>
                  <w:szCs w:val="15"/>
                </w:rPr>
                <w:t>ACMMG142</w:t>
              </w:r>
            </w:hyperlink>
          </w:p>
        </w:tc>
        <w:tc>
          <w:tcPr>
            <w:tcW w:w="2380" w:type="dxa"/>
            <w:tcBorders>
              <w:bottom w:val="single" w:sz="4" w:space="0" w:color="auto"/>
            </w:tcBorders>
            <w:shd w:val="clear" w:color="auto" w:fill="auto"/>
          </w:tcPr>
          <w:p w14:paraId="3F7EFCBF"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1C6B01C2" w14:textId="05B2EF0D" w:rsidR="005047A9" w:rsidRPr="005047A9" w:rsidRDefault="005047A9" w:rsidP="00E12767">
            <w:pPr>
              <w:pStyle w:val="ListParagraph"/>
              <w:numPr>
                <w:ilvl w:val="0"/>
                <w:numId w:val="11"/>
              </w:numPr>
              <w:spacing w:after="0" w:line="240" w:lineRule="auto"/>
              <w:ind w:left="205" w:hanging="180"/>
              <w:rPr>
                <w:rFonts w:ascii="Arial" w:eastAsia="Times New Roman" w:hAnsi="Arial" w:cs="Arial"/>
                <w:b/>
                <w:sz w:val="15"/>
                <w:szCs w:val="15"/>
              </w:rPr>
            </w:pPr>
            <w:r w:rsidRPr="005047A9">
              <w:rPr>
                <w:rFonts w:ascii="Arial" w:eastAsia="Times New Roman" w:hAnsi="Arial" w:cs="Arial"/>
                <w:b/>
                <w:sz w:val="15"/>
                <w:szCs w:val="15"/>
              </w:rPr>
              <w:t xml:space="preserve">Identify and describe </w:t>
            </w:r>
            <w:r w:rsidRPr="005047A9">
              <w:rPr>
                <w:rFonts w:ascii="Arial" w:eastAsia="Times New Roman" w:hAnsi="Arial" w:cs="Arial"/>
                <w:sz w:val="15"/>
                <w:szCs w:val="15"/>
              </w:rPr>
              <w:t>the effects of single transformations on given shapes (e.g. say that when some letters such as A, H and M are flipped they look the same, but other letters such as L, Z and P look different when flipped).</w:t>
            </w:r>
          </w:p>
        </w:tc>
        <w:tc>
          <w:tcPr>
            <w:tcW w:w="2408" w:type="dxa"/>
            <w:tcBorders>
              <w:bottom w:val="single" w:sz="4" w:space="0" w:color="auto"/>
            </w:tcBorders>
            <w:shd w:val="clear" w:color="auto" w:fill="auto"/>
          </w:tcPr>
          <w:p w14:paraId="3C897A06"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502F25B9" w14:textId="011B09C8" w:rsidR="005047A9" w:rsidRPr="005047A9" w:rsidRDefault="005047A9" w:rsidP="00E12767">
            <w:pPr>
              <w:pStyle w:val="ListParagraph"/>
              <w:numPr>
                <w:ilvl w:val="0"/>
                <w:numId w:val="11"/>
              </w:numPr>
              <w:spacing w:after="0" w:line="240" w:lineRule="auto"/>
              <w:ind w:left="165" w:hanging="165"/>
              <w:rPr>
                <w:rFonts w:ascii="Arial" w:eastAsia="Times New Roman" w:hAnsi="Arial" w:cs="Arial"/>
                <w:b/>
                <w:sz w:val="15"/>
                <w:szCs w:val="15"/>
              </w:rPr>
            </w:pPr>
            <w:r w:rsidRPr="005047A9">
              <w:rPr>
                <w:rFonts w:ascii="Arial" w:eastAsia="Times New Roman" w:hAnsi="Arial" w:cs="Arial"/>
                <w:b/>
                <w:sz w:val="15"/>
                <w:szCs w:val="15"/>
              </w:rPr>
              <w:t xml:space="preserve">Identify and describe </w:t>
            </w:r>
            <w:r w:rsidRPr="005047A9">
              <w:rPr>
                <w:rFonts w:ascii="Arial" w:eastAsia="Times New Roman" w:hAnsi="Arial" w:cs="Arial"/>
                <w:sz w:val="15"/>
                <w:szCs w:val="15"/>
              </w:rPr>
              <w:t>the effect of a pair of transformations on given shapes (e.g. say whether a pair of different transformations can bring a Z shapes back to its original orientation).</w:t>
            </w:r>
          </w:p>
        </w:tc>
        <w:tc>
          <w:tcPr>
            <w:tcW w:w="2408" w:type="dxa"/>
            <w:tcBorders>
              <w:bottom w:val="single" w:sz="4" w:space="0" w:color="auto"/>
            </w:tcBorders>
            <w:shd w:val="clear" w:color="auto" w:fill="FFFF99"/>
          </w:tcPr>
          <w:p w14:paraId="0552E9B8" w14:textId="77777777" w:rsidR="005047A9" w:rsidRPr="008F13E3" w:rsidRDefault="005047A9" w:rsidP="005047A9">
            <w:pPr>
              <w:spacing w:after="0" w:line="240" w:lineRule="auto"/>
              <w:ind w:left="141" w:hanging="141"/>
              <w:rPr>
                <w:rFonts w:ascii="Arial" w:eastAsia="Times New Roman" w:hAnsi="Arial" w:cs="Arial"/>
                <w:b/>
                <w:sz w:val="15"/>
                <w:szCs w:val="15"/>
              </w:rPr>
            </w:pPr>
            <w:r w:rsidRPr="008F13E3">
              <w:rPr>
                <w:rFonts w:ascii="Arial" w:eastAsia="Times New Roman" w:hAnsi="Arial" w:cs="Arial"/>
                <w:sz w:val="15"/>
                <w:szCs w:val="15"/>
              </w:rPr>
              <w:t xml:space="preserve">They </w:t>
            </w:r>
            <w:r w:rsidRPr="008F13E3">
              <w:rPr>
                <w:rFonts w:ascii="Arial" w:eastAsia="Times New Roman" w:hAnsi="Arial" w:cs="Arial"/>
                <w:b/>
                <w:sz w:val="15"/>
                <w:szCs w:val="15"/>
              </w:rPr>
              <w:t>independently:</w:t>
            </w:r>
          </w:p>
          <w:p w14:paraId="58DCE3D4" w14:textId="77777777" w:rsidR="005047A9" w:rsidRPr="008F13E3" w:rsidRDefault="005047A9" w:rsidP="00E12767">
            <w:pPr>
              <w:pStyle w:val="ListParagraph"/>
              <w:numPr>
                <w:ilvl w:val="0"/>
                <w:numId w:val="12"/>
              </w:numPr>
              <w:spacing w:after="0" w:line="240" w:lineRule="auto"/>
              <w:ind w:left="196" w:hanging="196"/>
              <w:rPr>
                <w:rFonts w:ascii="Arial" w:eastAsia="Times New Roman" w:hAnsi="Arial" w:cs="Arial"/>
                <w:sz w:val="15"/>
                <w:szCs w:val="15"/>
              </w:rPr>
            </w:pPr>
            <w:r w:rsidRPr="008F13E3">
              <w:rPr>
                <w:rFonts w:ascii="Arial" w:eastAsia="Times New Roman" w:hAnsi="Arial" w:cs="Arial"/>
                <w:b/>
                <w:sz w:val="15"/>
                <w:szCs w:val="15"/>
              </w:rPr>
              <w:t xml:space="preserve">Investigate </w:t>
            </w:r>
            <w:r w:rsidRPr="008F13E3">
              <w:rPr>
                <w:rFonts w:ascii="Arial" w:eastAsia="Times New Roman" w:hAnsi="Arial" w:cs="Arial"/>
                <w:sz w:val="15"/>
                <w:szCs w:val="15"/>
              </w:rPr>
              <w:t>combinations of translations, reflections and rotations (with and without the use of digital technologies)</w:t>
            </w:r>
          </w:p>
          <w:p w14:paraId="3BC71787" w14:textId="397E58CD" w:rsidR="005047A9" w:rsidRPr="005047A9" w:rsidRDefault="005047A9" w:rsidP="00E12767">
            <w:pPr>
              <w:pStyle w:val="ListParagraph"/>
              <w:numPr>
                <w:ilvl w:val="0"/>
                <w:numId w:val="12"/>
              </w:numPr>
              <w:spacing w:after="0" w:line="240" w:lineRule="auto"/>
              <w:ind w:left="196" w:hanging="196"/>
              <w:rPr>
                <w:rFonts w:ascii="Arial" w:eastAsia="Times New Roman" w:hAnsi="Arial" w:cs="Arial"/>
                <w:sz w:val="15"/>
                <w:szCs w:val="15"/>
              </w:rPr>
            </w:pPr>
            <w:r w:rsidRPr="008F13E3">
              <w:rPr>
                <w:rFonts w:ascii="Arial" w:eastAsia="Times New Roman" w:hAnsi="Arial" w:cs="Arial"/>
                <w:b/>
                <w:sz w:val="15"/>
                <w:szCs w:val="15"/>
              </w:rPr>
              <w:t>Understand</w:t>
            </w:r>
            <w:r w:rsidRPr="008F13E3">
              <w:rPr>
                <w:rFonts w:ascii="Arial" w:eastAsia="Times New Roman" w:hAnsi="Arial" w:cs="Arial"/>
                <w:sz w:val="15"/>
                <w:szCs w:val="15"/>
              </w:rPr>
              <w:t xml:space="preserve"> and </w:t>
            </w:r>
            <w:r w:rsidRPr="008F13E3">
              <w:rPr>
                <w:rFonts w:ascii="Arial" w:eastAsia="Times New Roman" w:hAnsi="Arial" w:cs="Arial"/>
                <w:b/>
                <w:sz w:val="15"/>
                <w:szCs w:val="15"/>
              </w:rPr>
              <w:t xml:space="preserve">demonstrate </w:t>
            </w:r>
            <w:r w:rsidRPr="008F13E3">
              <w:rPr>
                <w:rFonts w:ascii="Arial" w:eastAsia="Times New Roman" w:hAnsi="Arial" w:cs="Arial"/>
                <w:sz w:val="15"/>
                <w:szCs w:val="15"/>
              </w:rPr>
              <w:t>how translations, rotations and reflections can change the position and or</w:t>
            </w:r>
            <w:r>
              <w:rPr>
                <w:rFonts w:ascii="Arial" w:eastAsia="Times New Roman" w:hAnsi="Arial" w:cs="Arial"/>
                <w:sz w:val="15"/>
                <w:szCs w:val="15"/>
              </w:rPr>
              <w:t>ientation but not shape or size.</w:t>
            </w:r>
          </w:p>
        </w:tc>
        <w:tc>
          <w:tcPr>
            <w:tcW w:w="2416" w:type="dxa"/>
            <w:tcBorders>
              <w:bottom w:val="single" w:sz="4" w:space="0" w:color="auto"/>
            </w:tcBorders>
            <w:shd w:val="clear" w:color="auto" w:fill="auto"/>
          </w:tcPr>
          <w:p w14:paraId="4F6A8B5F"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5FDE7068" w14:textId="45718D7C" w:rsidR="005047A9" w:rsidRPr="005047A9" w:rsidRDefault="005047A9" w:rsidP="00E12767">
            <w:pPr>
              <w:pStyle w:val="ListParagraph"/>
              <w:numPr>
                <w:ilvl w:val="0"/>
                <w:numId w:val="41"/>
              </w:numPr>
              <w:spacing w:after="0" w:line="240" w:lineRule="auto"/>
              <w:ind w:left="209" w:hanging="209"/>
              <w:rPr>
                <w:rFonts w:ascii="Arial" w:eastAsia="Times New Roman" w:hAnsi="Arial" w:cs="Arial"/>
                <w:sz w:val="15"/>
                <w:szCs w:val="15"/>
              </w:rPr>
            </w:pPr>
            <w:r w:rsidRPr="005047A9">
              <w:rPr>
                <w:rFonts w:ascii="Arial" w:eastAsia="Times New Roman" w:hAnsi="Arial" w:cs="Arial"/>
                <w:b/>
                <w:sz w:val="15"/>
                <w:szCs w:val="15"/>
              </w:rPr>
              <w:t xml:space="preserve">Investigate and describe </w:t>
            </w:r>
            <w:r w:rsidRPr="005047A9">
              <w:rPr>
                <w:rFonts w:ascii="Arial" w:eastAsia="Times New Roman" w:hAnsi="Arial" w:cs="Arial"/>
                <w:sz w:val="15"/>
                <w:szCs w:val="15"/>
              </w:rPr>
              <w:t>ways of using transformations to move a given shape from one quadrant of a four-quadrant grid to another (e.g. use a rotation followed by a translation to move a triangle from the first quadrant to the third).</w:t>
            </w:r>
            <w:r w:rsidRPr="005047A9">
              <w:rPr>
                <w:rFonts w:ascii="Arial" w:eastAsia="Times New Roman" w:hAnsi="Arial" w:cs="Arial"/>
                <w:b/>
                <w:sz w:val="15"/>
                <w:szCs w:val="15"/>
              </w:rPr>
              <w:t xml:space="preserve"> </w:t>
            </w:r>
          </w:p>
        </w:tc>
        <w:tc>
          <w:tcPr>
            <w:tcW w:w="2408" w:type="dxa"/>
            <w:tcBorders>
              <w:bottom w:val="single" w:sz="4" w:space="0" w:color="auto"/>
            </w:tcBorders>
            <w:shd w:val="clear" w:color="auto" w:fill="auto"/>
          </w:tcPr>
          <w:p w14:paraId="2C8AD405"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738B21DE" w14:textId="33C0E312" w:rsidR="005047A9" w:rsidRPr="005047A9" w:rsidRDefault="005047A9" w:rsidP="00E12767">
            <w:pPr>
              <w:pStyle w:val="ListParagraph"/>
              <w:numPr>
                <w:ilvl w:val="0"/>
                <w:numId w:val="41"/>
              </w:numPr>
              <w:spacing w:after="0" w:line="240" w:lineRule="auto"/>
              <w:ind w:left="133" w:hanging="180"/>
              <w:rPr>
                <w:rFonts w:ascii="Arial" w:eastAsia="Times New Roman" w:hAnsi="Arial" w:cs="Arial"/>
                <w:sz w:val="15"/>
                <w:szCs w:val="15"/>
              </w:rPr>
            </w:pPr>
            <w:r w:rsidRPr="005047A9">
              <w:rPr>
                <w:rFonts w:ascii="Arial" w:eastAsia="Times New Roman" w:hAnsi="Arial" w:cs="Arial"/>
                <w:b/>
                <w:sz w:val="15"/>
                <w:szCs w:val="15"/>
              </w:rPr>
              <w:t xml:space="preserve">Investigate </w:t>
            </w:r>
            <w:r w:rsidRPr="005047A9">
              <w:rPr>
                <w:rFonts w:ascii="Arial" w:eastAsia="Times New Roman" w:hAnsi="Arial" w:cs="Arial"/>
                <w:sz w:val="15"/>
                <w:szCs w:val="15"/>
              </w:rPr>
              <w:t xml:space="preserve">the use of transformations within everyday life such as in paintings and other artworks (e.g. study </w:t>
            </w:r>
            <w:r w:rsidRPr="005047A9">
              <w:rPr>
                <w:rFonts w:ascii="Arial" w:eastAsia="Times New Roman" w:hAnsi="Arial" w:cs="Arial"/>
                <w:i/>
                <w:sz w:val="15"/>
                <w:szCs w:val="15"/>
              </w:rPr>
              <w:t xml:space="preserve">M.C.Escher’s Horseman </w:t>
            </w:r>
            <w:r w:rsidRPr="005047A9">
              <w:rPr>
                <w:rFonts w:ascii="Arial" w:eastAsia="Times New Roman" w:hAnsi="Arial" w:cs="Arial"/>
                <w:sz w:val="15"/>
                <w:szCs w:val="15"/>
              </w:rPr>
              <w:t>and describe how the artist has used transformations).</w:t>
            </w:r>
          </w:p>
        </w:tc>
      </w:tr>
      <w:tr w:rsidR="005047A9" w:rsidRPr="008F13E3" w14:paraId="12E8E706" w14:textId="77777777" w:rsidTr="00E63558">
        <w:tc>
          <w:tcPr>
            <w:tcW w:w="2405" w:type="dxa"/>
            <w:shd w:val="clear" w:color="auto" w:fill="FF9900"/>
            <w:vAlign w:val="center"/>
          </w:tcPr>
          <w:p w14:paraId="30353EFC" w14:textId="57FF710E" w:rsidR="005047A9" w:rsidRDefault="005047A9" w:rsidP="005047A9">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2A7B4B6F"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05BE2723" w14:textId="5709B8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2AF69096"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6AF0182B" w14:textId="50159EC9"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68796C1E"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17DC1B24" w14:textId="1535B8B5"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48FBAA41"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7209EEBF" w14:textId="79BF69C9"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1B9E991E"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0218F7D9" w14:textId="44A3B910" w:rsidR="005047A9"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047A9" w:rsidRPr="008F13E3" w14:paraId="5538F8C6" w14:textId="77777777" w:rsidTr="00E63558">
        <w:tc>
          <w:tcPr>
            <w:tcW w:w="2405" w:type="dxa"/>
            <w:shd w:val="clear" w:color="auto" w:fill="FFFF99"/>
            <w:vAlign w:val="center"/>
          </w:tcPr>
          <w:p w14:paraId="0BF38496" w14:textId="192F3F7F" w:rsidR="005047A9" w:rsidRDefault="005047A9" w:rsidP="005047A9">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3FE527E9" w14:textId="2C253769" w:rsidR="005047A9" w:rsidRDefault="005047A9" w:rsidP="005047A9">
            <w:pPr>
              <w:spacing w:after="0" w:line="240" w:lineRule="auto"/>
              <w:rPr>
                <w:rFonts w:ascii="Arial" w:eastAsia="Times New Roman" w:hAnsi="Arial" w:cs="Arial"/>
                <w:sz w:val="15"/>
                <w:szCs w:val="15"/>
              </w:rPr>
            </w:pPr>
            <w:r w:rsidRPr="005047A9">
              <w:rPr>
                <w:rFonts w:ascii="Arial" w:eastAsia="Times New Roman" w:hAnsi="Arial" w:cs="Arial"/>
                <w:b/>
                <w:iCs/>
                <w:sz w:val="20"/>
              </w:rPr>
              <w:t>Students locate an ordered pair in any one of the four quadrants on the Cartesian plane. (MS6.6)</w:t>
            </w:r>
          </w:p>
        </w:tc>
      </w:tr>
      <w:tr w:rsidR="005047A9" w:rsidRPr="008F13E3" w14:paraId="5A8B61D6" w14:textId="77777777" w:rsidTr="00E63558">
        <w:tc>
          <w:tcPr>
            <w:tcW w:w="2405" w:type="dxa"/>
            <w:tcBorders>
              <w:top w:val="single" w:sz="4" w:space="0" w:color="auto"/>
            </w:tcBorders>
            <w:shd w:val="clear" w:color="auto" w:fill="auto"/>
          </w:tcPr>
          <w:p w14:paraId="1B349CEC" w14:textId="4EBD24BC"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Location and transformation</w:t>
            </w:r>
          </w:p>
          <w:p w14:paraId="43027596" w14:textId="4C74C706" w:rsidR="005047A9" w:rsidRDefault="00D267EB" w:rsidP="005047A9">
            <w:pPr>
              <w:spacing w:after="0" w:line="240" w:lineRule="auto"/>
              <w:rPr>
                <w:rFonts w:ascii="Arial" w:eastAsia="Times New Roman" w:hAnsi="Arial" w:cs="Arial"/>
                <w:b/>
                <w:sz w:val="15"/>
                <w:szCs w:val="15"/>
              </w:rPr>
            </w:pPr>
            <w:hyperlink r:id="rId49" w:history="1">
              <w:r w:rsidR="005047A9" w:rsidRPr="00EA7B27">
                <w:rPr>
                  <w:rStyle w:val="Hyperlink"/>
                  <w:rFonts w:ascii="Arial" w:eastAsia="Times New Roman" w:hAnsi="Arial" w:cs="Arial"/>
                  <w:i/>
                  <w:sz w:val="15"/>
                  <w:szCs w:val="15"/>
                </w:rPr>
                <w:t>ACMMG143</w:t>
              </w:r>
            </w:hyperlink>
            <w:hyperlink r:id="rId50" w:tooltip="View additional details of ACMSP048" w:history="1"/>
          </w:p>
        </w:tc>
        <w:tc>
          <w:tcPr>
            <w:tcW w:w="2380" w:type="dxa"/>
            <w:tcBorders>
              <w:top w:val="single" w:sz="4" w:space="0" w:color="auto"/>
            </w:tcBorders>
            <w:shd w:val="clear" w:color="auto" w:fill="auto"/>
          </w:tcPr>
          <w:p w14:paraId="37042159"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5065D5EE" w14:textId="348029F3" w:rsidR="005047A9" w:rsidRPr="005047A9" w:rsidRDefault="005047A9" w:rsidP="00E12767">
            <w:pPr>
              <w:pStyle w:val="ListParagraph"/>
              <w:numPr>
                <w:ilvl w:val="0"/>
                <w:numId w:val="41"/>
              </w:numPr>
              <w:spacing w:after="0" w:line="240" w:lineRule="auto"/>
              <w:ind w:left="205" w:hanging="205"/>
              <w:rPr>
                <w:rFonts w:ascii="Arial" w:eastAsia="Times New Roman" w:hAnsi="Arial" w:cs="Arial"/>
                <w:b/>
                <w:sz w:val="15"/>
                <w:szCs w:val="15"/>
              </w:rPr>
            </w:pPr>
            <w:r w:rsidRPr="005047A9">
              <w:rPr>
                <w:rFonts w:ascii="Arial" w:eastAsia="Times New Roman" w:hAnsi="Arial" w:cs="Arial"/>
                <w:b/>
                <w:sz w:val="15"/>
                <w:szCs w:val="15"/>
              </w:rPr>
              <w:t>Recognise and use</w:t>
            </w:r>
            <w:r w:rsidRPr="005047A9">
              <w:rPr>
                <w:rFonts w:ascii="Arial" w:eastAsia="Times New Roman" w:hAnsi="Arial" w:cs="Arial"/>
                <w:sz w:val="15"/>
                <w:szCs w:val="15"/>
              </w:rPr>
              <w:t xml:space="preserve"> alphanumeric reference grids to locate spaces or points (e.g. describe how to find the space identified by the B6 reference on a grid).</w:t>
            </w:r>
          </w:p>
        </w:tc>
        <w:tc>
          <w:tcPr>
            <w:tcW w:w="2408" w:type="dxa"/>
            <w:tcBorders>
              <w:top w:val="single" w:sz="4" w:space="0" w:color="auto"/>
            </w:tcBorders>
            <w:shd w:val="clear" w:color="auto" w:fill="auto"/>
          </w:tcPr>
          <w:p w14:paraId="33D62838"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30EF8C76" w14:textId="77777777" w:rsidR="005047A9" w:rsidRDefault="005047A9"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integers on a number line (e.g. clearly distinguish between the points -5 and +5 on a number line and show that they are symmetrical around the zero point)</w:t>
            </w:r>
          </w:p>
          <w:p w14:paraId="6DCCEE83" w14:textId="70EC64A1" w:rsidR="005047A9" w:rsidRPr="005047A9" w:rsidRDefault="005047A9" w:rsidP="00E12767">
            <w:pPr>
              <w:pStyle w:val="ListParagraph"/>
              <w:numPr>
                <w:ilvl w:val="0"/>
                <w:numId w:val="22"/>
              </w:numPr>
              <w:spacing w:after="0" w:line="240" w:lineRule="auto"/>
              <w:ind w:left="285" w:hanging="285"/>
              <w:rPr>
                <w:rFonts w:ascii="Arial" w:eastAsia="Times New Roman" w:hAnsi="Arial" w:cs="Arial"/>
                <w:sz w:val="15"/>
                <w:szCs w:val="15"/>
              </w:rPr>
            </w:pPr>
            <w:r w:rsidRPr="005047A9">
              <w:rPr>
                <w:rFonts w:ascii="Arial" w:eastAsia="Times New Roman" w:hAnsi="Arial" w:cs="Arial"/>
                <w:b/>
                <w:sz w:val="15"/>
                <w:szCs w:val="15"/>
              </w:rPr>
              <w:t xml:space="preserve">Identify and describe </w:t>
            </w:r>
            <w:r w:rsidRPr="005047A9">
              <w:rPr>
                <w:rFonts w:ascii="Arial" w:eastAsia="Times New Roman" w:hAnsi="Arial" w:cs="Arial"/>
                <w:sz w:val="15"/>
                <w:szCs w:val="15"/>
              </w:rPr>
              <w:t xml:space="preserve">the Cartesian plane as a grid consisting of two perpendicular number lines </w:t>
            </w:r>
            <w:r w:rsidRPr="005047A9">
              <w:rPr>
                <w:rFonts w:ascii="Arial" w:eastAsia="Times New Roman" w:hAnsi="Arial" w:cs="Arial"/>
                <w:sz w:val="15"/>
                <w:szCs w:val="15"/>
              </w:rPr>
              <w:lastRenderedPageBreak/>
              <w:t>that cross at the zero point (e.g. play a game of Battleships that uses pairs of integers to locate each of the ships).</w:t>
            </w:r>
          </w:p>
        </w:tc>
        <w:tc>
          <w:tcPr>
            <w:tcW w:w="2408" w:type="dxa"/>
            <w:tcBorders>
              <w:top w:val="single" w:sz="4" w:space="0" w:color="auto"/>
            </w:tcBorders>
            <w:shd w:val="clear" w:color="auto" w:fill="FFFF99"/>
          </w:tcPr>
          <w:p w14:paraId="4DA1B6C1" w14:textId="77777777" w:rsidR="005047A9" w:rsidRPr="008F13E3" w:rsidRDefault="005047A9" w:rsidP="005047A9">
            <w:pPr>
              <w:spacing w:after="0" w:line="240" w:lineRule="auto"/>
              <w:ind w:left="141" w:hanging="141"/>
              <w:rPr>
                <w:rFonts w:ascii="Arial" w:eastAsia="Times New Roman" w:hAnsi="Arial" w:cs="Arial"/>
                <w:b/>
                <w:sz w:val="15"/>
                <w:szCs w:val="15"/>
              </w:rPr>
            </w:pPr>
            <w:r w:rsidRPr="008F13E3">
              <w:rPr>
                <w:rFonts w:ascii="Arial" w:eastAsia="Times New Roman" w:hAnsi="Arial" w:cs="Arial"/>
                <w:sz w:val="15"/>
                <w:szCs w:val="15"/>
              </w:rPr>
              <w:lastRenderedPageBreak/>
              <w:t xml:space="preserve">They </w:t>
            </w:r>
            <w:r>
              <w:rPr>
                <w:rFonts w:ascii="Arial" w:eastAsia="Times New Roman" w:hAnsi="Arial" w:cs="Arial"/>
                <w:b/>
                <w:sz w:val="15"/>
                <w:szCs w:val="15"/>
              </w:rPr>
              <w:t>independently</w:t>
            </w:r>
          </w:p>
          <w:p w14:paraId="7D11D980" w14:textId="77777777" w:rsidR="005047A9" w:rsidRDefault="005047A9" w:rsidP="00E12767">
            <w:pPr>
              <w:pStyle w:val="ListParagraph"/>
              <w:numPr>
                <w:ilvl w:val="0"/>
                <w:numId w:val="12"/>
              </w:numPr>
              <w:spacing w:after="0" w:line="240" w:lineRule="auto"/>
              <w:ind w:left="196" w:hanging="196"/>
              <w:rPr>
                <w:rFonts w:ascii="Arial" w:eastAsia="Times New Roman" w:hAnsi="Arial" w:cs="Arial"/>
                <w:sz w:val="15"/>
                <w:szCs w:val="15"/>
              </w:rPr>
            </w:pPr>
            <w:r w:rsidRPr="008F13E3">
              <w:rPr>
                <w:rFonts w:ascii="Arial" w:eastAsia="Times New Roman" w:hAnsi="Arial" w:cs="Arial"/>
                <w:b/>
                <w:sz w:val="15"/>
                <w:szCs w:val="15"/>
              </w:rPr>
              <w:t xml:space="preserve">Use </w:t>
            </w:r>
            <w:r w:rsidRPr="008F13E3">
              <w:rPr>
                <w:rFonts w:ascii="Arial" w:eastAsia="Times New Roman" w:hAnsi="Arial" w:cs="Arial"/>
                <w:sz w:val="15"/>
                <w:szCs w:val="15"/>
              </w:rPr>
              <w:t xml:space="preserve">the Cartesian coordinate system using all four </w:t>
            </w:r>
            <w:r w:rsidRPr="00EA7B27">
              <w:rPr>
                <w:rFonts w:ascii="Arial" w:eastAsia="Times New Roman" w:hAnsi="Arial" w:cs="Arial"/>
                <w:sz w:val="15"/>
                <w:szCs w:val="15"/>
              </w:rPr>
              <w:t>quadrants (e.g. draw some simple polygons on the Cartesian grid and identify</w:t>
            </w:r>
            <w:r>
              <w:rPr>
                <w:rFonts w:ascii="Arial" w:eastAsia="Times New Roman" w:hAnsi="Arial" w:cs="Arial"/>
                <w:sz w:val="15"/>
                <w:szCs w:val="15"/>
              </w:rPr>
              <w:t xml:space="preserve"> the coordinates of each vertex)</w:t>
            </w:r>
          </w:p>
          <w:p w14:paraId="69E71CBC" w14:textId="3853AC9D" w:rsidR="005047A9" w:rsidRPr="005047A9" w:rsidRDefault="005047A9" w:rsidP="00E12767">
            <w:pPr>
              <w:pStyle w:val="ListParagraph"/>
              <w:numPr>
                <w:ilvl w:val="0"/>
                <w:numId w:val="12"/>
              </w:numPr>
              <w:spacing w:after="0" w:line="240" w:lineRule="auto"/>
              <w:ind w:left="196" w:hanging="196"/>
              <w:rPr>
                <w:rFonts w:ascii="Arial" w:eastAsia="Times New Roman" w:hAnsi="Arial" w:cs="Arial"/>
                <w:sz w:val="15"/>
                <w:szCs w:val="15"/>
              </w:rPr>
            </w:pPr>
            <w:r w:rsidRPr="005047A9">
              <w:rPr>
                <w:rFonts w:ascii="Arial" w:eastAsia="Times New Roman" w:hAnsi="Arial" w:cs="Arial"/>
                <w:b/>
                <w:sz w:val="15"/>
                <w:szCs w:val="15"/>
              </w:rPr>
              <w:t xml:space="preserve">Understand and demonstrate </w:t>
            </w:r>
            <w:r w:rsidRPr="005047A9">
              <w:rPr>
                <w:rFonts w:ascii="Arial" w:eastAsia="Times New Roman" w:hAnsi="Arial" w:cs="Arial"/>
                <w:sz w:val="15"/>
                <w:szCs w:val="15"/>
              </w:rPr>
              <w:t>how the Cartesian plane provides a graphical or visual way or describing locations</w:t>
            </w:r>
            <w:r w:rsidRPr="005047A9">
              <w:rPr>
                <w:rFonts w:ascii="Arial" w:eastAsia="Times New Roman" w:hAnsi="Arial" w:cs="Arial"/>
                <w:b/>
                <w:sz w:val="15"/>
                <w:szCs w:val="15"/>
              </w:rPr>
              <w:t xml:space="preserve"> </w:t>
            </w:r>
            <w:r w:rsidRPr="005047A9">
              <w:rPr>
                <w:rFonts w:ascii="Arial" w:eastAsia="Times New Roman" w:hAnsi="Arial" w:cs="Arial"/>
                <w:sz w:val="15"/>
                <w:szCs w:val="15"/>
              </w:rPr>
              <w:t xml:space="preserve">(e.g. say that in the Cartesian system, the axes are known as </w:t>
            </w:r>
            <w:r w:rsidRPr="005047A9">
              <w:rPr>
                <w:rFonts w:ascii="Arial" w:eastAsia="Times New Roman" w:hAnsi="Arial" w:cs="Arial"/>
                <w:i/>
                <w:sz w:val="15"/>
                <w:szCs w:val="15"/>
              </w:rPr>
              <w:t xml:space="preserve">x </w:t>
            </w:r>
            <w:r w:rsidRPr="005047A9">
              <w:rPr>
                <w:rFonts w:ascii="Arial" w:eastAsia="Times New Roman" w:hAnsi="Arial" w:cs="Arial"/>
                <w:sz w:val="15"/>
                <w:szCs w:val="15"/>
              </w:rPr>
              <w:t xml:space="preserve">and </w:t>
            </w:r>
            <w:r w:rsidRPr="005047A9">
              <w:rPr>
                <w:rFonts w:ascii="Arial" w:eastAsia="Times New Roman" w:hAnsi="Arial" w:cs="Arial"/>
                <w:i/>
                <w:sz w:val="15"/>
                <w:szCs w:val="15"/>
              </w:rPr>
              <w:lastRenderedPageBreak/>
              <w:t>y</w:t>
            </w:r>
            <w:r w:rsidRPr="005047A9">
              <w:rPr>
                <w:rFonts w:ascii="Arial" w:eastAsia="Times New Roman" w:hAnsi="Arial" w:cs="Arial"/>
                <w:sz w:val="15"/>
                <w:szCs w:val="15"/>
              </w:rPr>
              <w:t xml:space="preserve"> and when naming the coordinates of a point, the </w:t>
            </w:r>
            <w:r w:rsidRPr="005047A9">
              <w:rPr>
                <w:rFonts w:ascii="Arial" w:eastAsia="Times New Roman" w:hAnsi="Arial" w:cs="Arial"/>
                <w:i/>
                <w:sz w:val="15"/>
                <w:szCs w:val="15"/>
              </w:rPr>
              <w:t>x</w:t>
            </w:r>
            <w:r w:rsidRPr="005047A9">
              <w:rPr>
                <w:rFonts w:ascii="Arial" w:eastAsia="Times New Roman" w:hAnsi="Arial" w:cs="Arial"/>
                <w:sz w:val="15"/>
                <w:szCs w:val="15"/>
              </w:rPr>
              <w:t>-value is always named first).</w:t>
            </w:r>
          </w:p>
        </w:tc>
        <w:tc>
          <w:tcPr>
            <w:tcW w:w="2416" w:type="dxa"/>
            <w:tcBorders>
              <w:top w:val="single" w:sz="4" w:space="0" w:color="auto"/>
            </w:tcBorders>
            <w:shd w:val="clear" w:color="auto" w:fill="auto"/>
          </w:tcPr>
          <w:p w14:paraId="3CC26A53"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62464FF5" w14:textId="0975B3CB" w:rsidR="005047A9" w:rsidRPr="005047A9" w:rsidRDefault="005047A9" w:rsidP="00E12767">
            <w:pPr>
              <w:pStyle w:val="ListParagraph"/>
              <w:numPr>
                <w:ilvl w:val="0"/>
                <w:numId w:val="42"/>
              </w:numPr>
              <w:spacing w:after="0" w:line="240" w:lineRule="auto"/>
              <w:ind w:left="209" w:hanging="209"/>
              <w:rPr>
                <w:rFonts w:ascii="Arial" w:eastAsia="Times New Roman" w:hAnsi="Arial" w:cs="Arial"/>
                <w:sz w:val="15"/>
                <w:szCs w:val="15"/>
              </w:rPr>
            </w:pPr>
            <w:r w:rsidRPr="005047A9">
              <w:rPr>
                <w:rFonts w:ascii="Arial" w:eastAsia="Times New Roman" w:hAnsi="Arial" w:cs="Arial"/>
                <w:b/>
                <w:sz w:val="15"/>
                <w:szCs w:val="15"/>
              </w:rPr>
              <w:t xml:space="preserve">Analyse and describe </w:t>
            </w:r>
            <w:r w:rsidRPr="005047A9">
              <w:rPr>
                <w:rFonts w:ascii="Arial" w:eastAsia="Times New Roman" w:hAnsi="Arial" w:cs="Arial"/>
                <w:sz w:val="15"/>
                <w:szCs w:val="15"/>
              </w:rPr>
              <w:t xml:space="preserve">the Cartesian system and work out the coordinates of shapes such as squares (e.g. say that a square with a side length of 5 units could have vertices with coordinates of (2,4), (7,4), (2,9) and (7,9) and show that the difference in the </w:t>
            </w:r>
            <w:r w:rsidRPr="005047A9">
              <w:rPr>
                <w:rFonts w:ascii="Arial" w:eastAsia="Times New Roman" w:hAnsi="Arial" w:cs="Arial"/>
                <w:i/>
                <w:sz w:val="15"/>
                <w:szCs w:val="15"/>
              </w:rPr>
              <w:t>x-coordinates</w:t>
            </w:r>
            <w:r w:rsidRPr="005047A9">
              <w:rPr>
                <w:rFonts w:ascii="Arial" w:eastAsia="Times New Roman" w:hAnsi="Arial" w:cs="Arial"/>
                <w:sz w:val="15"/>
                <w:szCs w:val="15"/>
              </w:rPr>
              <w:t xml:space="preserve"> is 5 units and the same with the </w:t>
            </w:r>
            <w:r w:rsidRPr="005047A9">
              <w:rPr>
                <w:rFonts w:ascii="Arial" w:eastAsia="Times New Roman" w:hAnsi="Arial" w:cs="Arial"/>
                <w:i/>
                <w:sz w:val="15"/>
                <w:szCs w:val="15"/>
              </w:rPr>
              <w:t>y-coordinates</w:t>
            </w:r>
            <w:r w:rsidRPr="005047A9">
              <w:rPr>
                <w:rFonts w:ascii="Arial" w:eastAsia="Times New Roman" w:hAnsi="Arial" w:cs="Arial"/>
                <w:sz w:val="15"/>
                <w:szCs w:val="15"/>
              </w:rPr>
              <w:t>).</w:t>
            </w:r>
          </w:p>
        </w:tc>
        <w:tc>
          <w:tcPr>
            <w:tcW w:w="2408" w:type="dxa"/>
            <w:tcBorders>
              <w:top w:val="single" w:sz="4" w:space="0" w:color="auto"/>
            </w:tcBorders>
            <w:shd w:val="clear" w:color="auto" w:fill="auto"/>
          </w:tcPr>
          <w:p w14:paraId="4096A29F"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3E7646EA" w14:textId="6EB5C7C1" w:rsidR="005047A9" w:rsidRPr="005047A9" w:rsidRDefault="005047A9" w:rsidP="00E12767">
            <w:pPr>
              <w:pStyle w:val="ListParagraph"/>
              <w:numPr>
                <w:ilvl w:val="0"/>
                <w:numId w:val="42"/>
              </w:numPr>
              <w:spacing w:after="0" w:line="240" w:lineRule="auto"/>
              <w:ind w:left="223" w:hanging="223"/>
              <w:rPr>
                <w:rFonts w:ascii="Arial" w:eastAsia="Times New Roman" w:hAnsi="Arial" w:cs="Arial"/>
                <w:sz w:val="15"/>
                <w:szCs w:val="15"/>
              </w:rPr>
            </w:pPr>
            <w:r w:rsidRPr="005047A9">
              <w:rPr>
                <w:rFonts w:ascii="Arial" w:eastAsia="Times New Roman" w:hAnsi="Arial" w:cs="Arial"/>
                <w:b/>
                <w:sz w:val="15"/>
                <w:szCs w:val="15"/>
              </w:rPr>
              <w:t xml:space="preserve">Investigate </w:t>
            </w:r>
            <w:r w:rsidRPr="005047A9">
              <w:rPr>
                <w:rFonts w:ascii="Arial" w:eastAsia="Times New Roman" w:hAnsi="Arial" w:cs="Arial"/>
                <w:sz w:val="15"/>
                <w:szCs w:val="15"/>
              </w:rPr>
              <w:t>the Cartesian system and work out the coordinates of shapes such as rectangles and triangles (e.g. say that a right angled triangle could have coordinates of (3,1), (3,7) and (6,1) and then draw the shape on a grid).</w:t>
            </w:r>
          </w:p>
        </w:tc>
      </w:tr>
    </w:tbl>
    <w:p w14:paraId="421E06ED" w14:textId="77777777" w:rsidR="00E12767" w:rsidRDefault="00E12767">
      <w:r>
        <w:lastRenderedPageBreak/>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0"/>
        <w:gridCol w:w="2408"/>
        <w:gridCol w:w="2408"/>
        <w:gridCol w:w="2416"/>
        <w:gridCol w:w="2408"/>
      </w:tblGrid>
      <w:tr w:rsidR="005047A9" w:rsidRPr="008F13E3" w14:paraId="1496D0FE" w14:textId="77777777" w:rsidTr="00E63558">
        <w:tc>
          <w:tcPr>
            <w:tcW w:w="2405" w:type="dxa"/>
            <w:shd w:val="clear" w:color="auto" w:fill="FF9900"/>
            <w:vAlign w:val="center"/>
          </w:tcPr>
          <w:p w14:paraId="22AB89F6" w14:textId="68E20671" w:rsidR="005047A9" w:rsidRDefault="005047A9" w:rsidP="005047A9">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5F0D443A"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29D87012" w14:textId="1AFF53AB"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50397E7E"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6F5023E0" w14:textId="48B68A8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1DED4652"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707D3132" w14:textId="32AF7322"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0FE0B3CD"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0DD54FDE" w14:textId="3A5E67C9"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382B92F5" w14:textId="77777777" w:rsidR="005047A9" w:rsidRPr="008F13E3" w:rsidRDefault="005047A9" w:rsidP="005047A9">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4B659F23" w14:textId="635012C8" w:rsidR="005047A9"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5047A9" w:rsidRPr="008F13E3" w14:paraId="456EC3E6" w14:textId="77777777" w:rsidTr="00E63558">
        <w:tc>
          <w:tcPr>
            <w:tcW w:w="2405" w:type="dxa"/>
            <w:shd w:val="clear" w:color="auto" w:fill="FFFF99"/>
            <w:vAlign w:val="center"/>
          </w:tcPr>
          <w:p w14:paraId="78DC5A7D" w14:textId="41793E19" w:rsidR="005047A9" w:rsidRDefault="005047A9" w:rsidP="005047A9">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2F4A0356" w14:textId="64AEE1D3" w:rsidR="005047A9" w:rsidRDefault="005047A9" w:rsidP="005047A9">
            <w:pPr>
              <w:spacing w:after="0" w:line="240" w:lineRule="auto"/>
              <w:rPr>
                <w:rFonts w:ascii="Arial" w:eastAsia="Times New Roman" w:hAnsi="Arial" w:cs="Arial"/>
                <w:sz w:val="15"/>
                <w:szCs w:val="15"/>
              </w:rPr>
            </w:pPr>
            <w:r w:rsidRPr="005047A9">
              <w:rPr>
                <w:rFonts w:ascii="Arial" w:eastAsia="Times New Roman" w:hAnsi="Arial" w:cs="Arial"/>
                <w:b/>
                <w:iCs/>
                <w:sz w:val="20"/>
              </w:rPr>
              <w:t>They solve problems using the properties of angles. (MKU6.13)</w:t>
            </w:r>
          </w:p>
        </w:tc>
      </w:tr>
      <w:tr w:rsidR="005047A9" w:rsidRPr="008F13E3" w14:paraId="59796F31" w14:textId="77777777" w:rsidTr="00E63558">
        <w:tc>
          <w:tcPr>
            <w:tcW w:w="2405" w:type="dxa"/>
            <w:tcBorders>
              <w:bottom w:val="single" w:sz="4" w:space="0" w:color="auto"/>
            </w:tcBorders>
            <w:shd w:val="clear" w:color="auto" w:fill="auto"/>
          </w:tcPr>
          <w:p w14:paraId="663A3E4D" w14:textId="0C15CC7D" w:rsidR="005047A9" w:rsidRPr="008F13E3" w:rsidRDefault="005047A9" w:rsidP="005047A9">
            <w:pPr>
              <w:spacing w:after="0" w:line="240" w:lineRule="auto"/>
              <w:ind w:left="108"/>
              <w:rPr>
                <w:rFonts w:ascii="Arial" w:eastAsia="Times New Roman" w:hAnsi="Arial" w:cs="Arial"/>
                <w:sz w:val="14"/>
                <w:szCs w:val="14"/>
              </w:rPr>
            </w:pPr>
            <w:r w:rsidRPr="008F13E3">
              <w:rPr>
                <w:rFonts w:ascii="Arial" w:eastAsia="Times New Roman" w:hAnsi="Arial" w:cs="Arial"/>
                <w:sz w:val="14"/>
                <w:szCs w:val="14"/>
              </w:rPr>
              <w:t xml:space="preserve">Geometric reasoning </w:t>
            </w:r>
          </w:p>
          <w:p w14:paraId="6375108C" w14:textId="77777777" w:rsidR="005047A9" w:rsidRPr="008F13E3" w:rsidRDefault="00D267EB" w:rsidP="005047A9">
            <w:pPr>
              <w:spacing w:after="0" w:line="240" w:lineRule="auto"/>
              <w:ind w:left="141"/>
              <w:rPr>
                <w:rFonts w:ascii="Arial" w:eastAsia="Times New Roman" w:hAnsi="Arial" w:cs="Arial"/>
                <w:i/>
                <w:sz w:val="15"/>
                <w:szCs w:val="15"/>
              </w:rPr>
            </w:pPr>
            <w:hyperlink r:id="rId51" w:history="1">
              <w:r w:rsidR="005047A9" w:rsidRPr="00EA7B27">
                <w:rPr>
                  <w:rStyle w:val="Hyperlink"/>
                  <w:rFonts w:ascii="Arial" w:eastAsia="Times New Roman" w:hAnsi="Arial" w:cs="Arial"/>
                  <w:i/>
                  <w:sz w:val="16"/>
                  <w:szCs w:val="16"/>
                </w:rPr>
                <w:t>ACMMG141</w:t>
              </w:r>
            </w:hyperlink>
          </w:p>
          <w:p w14:paraId="1D08BF60" w14:textId="77777777" w:rsidR="005047A9" w:rsidRPr="008F13E3" w:rsidRDefault="005047A9" w:rsidP="005047A9">
            <w:pPr>
              <w:spacing w:after="0" w:line="240" w:lineRule="auto"/>
              <w:rPr>
                <w:rFonts w:ascii="Arial" w:hAnsi="Arial" w:cs="Arial"/>
                <w:sz w:val="14"/>
                <w:szCs w:val="14"/>
              </w:rPr>
            </w:pPr>
          </w:p>
          <w:p w14:paraId="73A28AA8" w14:textId="77777777" w:rsidR="005047A9" w:rsidRPr="008F13E3" w:rsidRDefault="005047A9" w:rsidP="005047A9">
            <w:pPr>
              <w:spacing w:after="0" w:line="240" w:lineRule="auto"/>
              <w:rPr>
                <w:rFonts w:ascii="Arial" w:hAnsi="Arial" w:cs="Arial"/>
                <w:sz w:val="14"/>
                <w:szCs w:val="14"/>
              </w:rPr>
            </w:pPr>
          </w:p>
          <w:p w14:paraId="165B62A1" w14:textId="3DAE457E" w:rsidR="005047A9" w:rsidRDefault="00D267EB" w:rsidP="005047A9">
            <w:pPr>
              <w:spacing w:after="0" w:line="240" w:lineRule="auto"/>
              <w:rPr>
                <w:rFonts w:ascii="Arial" w:eastAsia="Times New Roman" w:hAnsi="Arial" w:cs="Arial"/>
                <w:b/>
                <w:sz w:val="15"/>
                <w:szCs w:val="15"/>
              </w:rPr>
            </w:pPr>
            <w:hyperlink r:id="rId52" w:tooltip="View additional details of ACMSP048" w:history="1"/>
          </w:p>
        </w:tc>
        <w:tc>
          <w:tcPr>
            <w:tcW w:w="2380" w:type="dxa"/>
            <w:tcBorders>
              <w:bottom w:val="single" w:sz="4" w:space="0" w:color="auto"/>
            </w:tcBorders>
            <w:shd w:val="clear" w:color="auto" w:fill="auto"/>
          </w:tcPr>
          <w:p w14:paraId="61ACD35B"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3E352911" w14:textId="77777777" w:rsidR="005047A9" w:rsidRPr="008F13E3" w:rsidRDefault="005047A9" w:rsidP="00E12767">
            <w:pPr>
              <w:pStyle w:val="ListParagraph"/>
              <w:numPr>
                <w:ilvl w:val="0"/>
                <w:numId w:val="22"/>
              </w:numPr>
              <w:spacing w:after="0" w:line="240" w:lineRule="auto"/>
              <w:ind w:left="284" w:hanging="283"/>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common angles including 60</w:t>
            </w:r>
            <w:r w:rsidRPr="008F13E3">
              <w:rPr>
                <w:rFonts w:ascii="Segoe UI Symbol" w:eastAsia="Times New Roman" w:hAnsi="Segoe UI Symbol" w:cs="Arial"/>
                <w:sz w:val="15"/>
                <w:szCs w:val="15"/>
              </w:rPr>
              <w:t>°</w:t>
            </w:r>
            <w:r w:rsidRPr="008F13E3">
              <w:rPr>
                <w:rFonts w:ascii="Arial" w:eastAsia="Times New Roman" w:hAnsi="Arial" w:cs="Arial"/>
                <w:sz w:val="15"/>
                <w:szCs w:val="15"/>
              </w:rPr>
              <w:t>, 45</w:t>
            </w:r>
            <w:r w:rsidRPr="008F13E3">
              <w:rPr>
                <w:rFonts w:ascii="Segoe UI Symbol" w:eastAsia="Times New Roman" w:hAnsi="Segoe UI Symbol" w:cs="Arial"/>
                <w:sz w:val="15"/>
                <w:szCs w:val="15"/>
              </w:rPr>
              <w:t>°</w:t>
            </w:r>
            <w:r w:rsidRPr="008F13E3">
              <w:rPr>
                <w:rFonts w:ascii="Arial" w:eastAsia="Times New Roman" w:hAnsi="Arial" w:cs="Arial"/>
                <w:sz w:val="15"/>
                <w:szCs w:val="15"/>
              </w:rPr>
              <w:t xml:space="preserve"> and 30</w:t>
            </w:r>
            <w:r w:rsidRPr="008F13E3">
              <w:rPr>
                <w:rFonts w:ascii="Segoe UI Symbol" w:eastAsia="Times New Roman" w:hAnsi="Segoe UI Symbol" w:cs="Arial"/>
                <w:sz w:val="15"/>
                <w:szCs w:val="15"/>
              </w:rPr>
              <w:t>°</w:t>
            </w:r>
            <w:r w:rsidRPr="008F13E3">
              <w:rPr>
                <w:rFonts w:ascii="Arial" w:eastAsia="Times New Roman" w:hAnsi="Arial" w:cs="Arial"/>
                <w:sz w:val="15"/>
                <w:szCs w:val="15"/>
              </w:rPr>
              <w:t xml:space="preserve"> and their relationship to right angles (e.g. show a triangle that has a right angle and two other smaller angles or 60</w:t>
            </w:r>
            <w:r w:rsidRPr="008F13E3">
              <w:rPr>
                <w:rFonts w:ascii="Segoe UI Symbol" w:eastAsia="Times New Roman" w:hAnsi="Segoe UI Symbol" w:cs="Arial"/>
                <w:sz w:val="15"/>
                <w:szCs w:val="15"/>
              </w:rPr>
              <w:t>°</w:t>
            </w:r>
            <w:r w:rsidRPr="008F13E3">
              <w:rPr>
                <w:rFonts w:ascii="Arial" w:eastAsia="Times New Roman" w:hAnsi="Arial" w:cs="Arial"/>
                <w:sz w:val="15"/>
                <w:szCs w:val="15"/>
              </w:rPr>
              <w:t xml:space="preserve"> and 30</w:t>
            </w:r>
            <w:r w:rsidRPr="008F13E3">
              <w:rPr>
                <w:rFonts w:ascii="Segoe UI Symbol" w:eastAsia="Times New Roman" w:hAnsi="Segoe UI Symbol" w:cs="Arial"/>
                <w:sz w:val="15"/>
                <w:szCs w:val="15"/>
              </w:rPr>
              <w:t>°</w:t>
            </w:r>
            <w:r w:rsidRPr="008F13E3">
              <w:rPr>
                <w:rFonts w:ascii="Arial" w:eastAsia="Times New Roman" w:hAnsi="Arial" w:cs="Arial"/>
                <w:sz w:val="15"/>
                <w:szCs w:val="15"/>
              </w:rPr>
              <w:t>)</w:t>
            </w:r>
            <w:r>
              <w:rPr>
                <w:rFonts w:ascii="Arial" w:eastAsia="Times New Roman" w:hAnsi="Arial" w:cs="Arial"/>
                <w:sz w:val="15"/>
                <w:szCs w:val="15"/>
              </w:rPr>
              <w:t>.</w:t>
            </w:r>
          </w:p>
          <w:p w14:paraId="4AE37814" w14:textId="77777777" w:rsidR="005047A9" w:rsidRPr="008F13E3" w:rsidRDefault="005047A9" w:rsidP="005047A9">
            <w:pPr>
              <w:spacing w:after="0" w:line="240" w:lineRule="auto"/>
              <w:ind w:left="1"/>
              <w:rPr>
                <w:rFonts w:ascii="Arial" w:eastAsia="Times New Roman" w:hAnsi="Arial" w:cs="Arial"/>
                <w:b/>
                <w:sz w:val="15"/>
                <w:szCs w:val="15"/>
              </w:rPr>
            </w:pPr>
          </w:p>
        </w:tc>
        <w:tc>
          <w:tcPr>
            <w:tcW w:w="2408" w:type="dxa"/>
            <w:tcBorders>
              <w:bottom w:val="single" w:sz="4" w:space="0" w:color="auto"/>
            </w:tcBorders>
            <w:shd w:val="clear" w:color="auto" w:fill="auto"/>
          </w:tcPr>
          <w:p w14:paraId="1875574E" w14:textId="77777777" w:rsidR="005047A9" w:rsidRPr="008F13E3" w:rsidRDefault="005047A9" w:rsidP="005047A9">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68A314EA" w14:textId="77777777" w:rsidR="005047A9" w:rsidRPr="008F13E3" w:rsidRDefault="005047A9"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common angles within different formats such as in 2D shapes (e.g. say that an equilateral triangle has three angles all of 60</w:t>
            </w:r>
            <w:r w:rsidRPr="008F13E3">
              <w:rPr>
                <w:rFonts w:ascii="Segoe UI Symbol" w:eastAsia="Times New Roman" w:hAnsi="Segoe UI Symbol" w:cs="Arial"/>
                <w:sz w:val="15"/>
                <w:szCs w:val="15"/>
              </w:rPr>
              <w:t>°</w:t>
            </w:r>
            <w:r w:rsidRPr="008F13E3">
              <w:rPr>
                <w:rFonts w:ascii="Arial" w:eastAsia="Times New Roman" w:hAnsi="Arial" w:cs="Arial"/>
                <w:sz w:val="15"/>
                <w:szCs w:val="15"/>
              </w:rPr>
              <w:t>)</w:t>
            </w:r>
          </w:p>
          <w:p w14:paraId="53663D15" w14:textId="77777777" w:rsidR="005047A9" w:rsidRPr="00EA7B27" w:rsidRDefault="005047A9"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 xml:space="preserve">Identify </w:t>
            </w:r>
            <w:r w:rsidRPr="008F13E3">
              <w:rPr>
                <w:rFonts w:ascii="Arial" w:eastAsia="Times New Roman" w:hAnsi="Arial" w:cs="Arial"/>
                <w:sz w:val="15"/>
                <w:szCs w:val="15"/>
              </w:rPr>
              <w:t xml:space="preserve">right angles as </w:t>
            </w:r>
            <w:r w:rsidRPr="00EA7B27">
              <w:rPr>
                <w:rFonts w:ascii="Arial" w:eastAsia="Times New Roman" w:hAnsi="Arial" w:cs="Arial"/>
                <w:sz w:val="15"/>
                <w:szCs w:val="15"/>
              </w:rPr>
              <w:t>measuring 90° and use them as a benchmark to classify acute angles and obtuse angles (e.g. using the right angle as the benchmark, identify any angle that is less than 90° and label it an acute angle)</w:t>
            </w:r>
            <w:r>
              <w:rPr>
                <w:rFonts w:ascii="Arial" w:eastAsia="Times New Roman" w:hAnsi="Arial" w:cs="Arial"/>
                <w:sz w:val="15"/>
                <w:szCs w:val="15"/>
              </w:rPr>
              <w:t>.</w:t>
            </w:r>
          </w:p>
          <w:p w14:paraId="144233EF" w14:textId="77777777" w:rsidR="005047A9" w:rsidRPr="008F13E3" w:rsidRDefault="005047A9" w:rsidP="005047A9">
            <w:pPr>
              <w:spacing w:after="0" w:line="240" w:lineRule="auto"/>
              <w:rPr>
                <w:rFonts w:ascii="Arial" w:eastAsia="Times New Roman" w:hAnsi="Arial" w:cs="Arial"/>
                <w:sz w:val="15"/>
                <w:szCs w:val="15"/>
              </w:rPr>
            </w:pPr>
          </w:p>
          <w:p w14:paraId="13827CF2" w14:textId="77777777" w:rsidR="005047A9" w:rsidRPr="008F13E3" w:rsidRDefault="005047A9" w:rsidP="005047A9">
            <w:pPr>
              <w:spacing w:after="0" w:line="240" w:lineRule="auto"/>
              <w:ind w:left="1"/>
              <w:rPr>
                <w:rFonts w:ascii="Arial" w:eastAsia="Times New Roman" w:hAnsi="Arial" w:cs="Arial"/>
                <w:b/>
                <w:sz w:val="15"/>
                <w:szCs w:val="15"/>
              </w:rPr>
            </w:pPr>
          </w:p>
        </w:tc>
        <w:tc>
          <w:tcPr>
            <w:tcW w:w="2408" w:type="dxa"/>
            <w:tcBorders>
              <w:bottom w:val="single" w:sz="4" w:space="0" w:color="auto"/>
            </w:tcBorders>
            <w:shd w:val="clear" w:color="auto" w:fill="FFFF99"/>
          </w:tcPr>
          <w:p w14:paraId="4ACF217A" w14:textId="77777777" w:rsidR="005047A9" w:rsidRPr="00EA7B27" w:rsidRDefault="005047A9" w:rsidP="005047A9">
            <w:pPr>
              <w:spacing w:after="0" w:line="240" w:lineRule="auto"/>
              <w:ind w:left="108"/>
              <w:rPr>
                <w:rFonts w:ascii="Arial" w:eastAsia="Times New Roman" w:hAnsi="Arial" w:cs="Arial"/>
                <w:b/>
                <w:sz w:val="15"/>
                <w:szCs w:val="15"/>
              </w:rPr>
            </w:pPr>
            <w:r w:rsidRPr="00EA7B27">
              <w:rPr>
                <w:rFonts w:ascii="Arial" w:eastAsia="Times New Roman" w:hAnsi="Arial" w:cs="Arial"/>
                <w:sz w:val="15"/>
                <w:szCs w:val="15"/>
              </w:rPr>
              <w:t xml:space="preserve">They </w:t>
            </w:r>
            <w:r w:rsidRPr="00EA7B27">
              <w:rPr>
                <w:rFonts w:ascii="Arial" w:eastAsia="Times New Roman" w:hAnsi="Arial" w:cs="Arial"/>
                <w:b/>
                <w:sz w:val="15"/>
                <w:szCs w:val="15"/>
              </w:rPr>
              <w:t>independently:</w:t>
            </w:r>
          </w:p>
          <w:p w14:paraId="0744345E" w14:textId="77777777" w:rsidR="005047A9" w:rsidRPr="00EA7B27" w:rsidRDefault="005047A9" w:rsidP="00E12767">
            <w:pPr>
              <w:pStyle w:val="ListParagraph"/>
              <w:numPr>
                <w:ilvl w:val="0"/>
                <w:numId w:val="21"/>
              </w:numPr>
              <w:spacing w:after="0" w:line="240" w:lineRule="auto"/>
              <w:ind w:left="321" w:hanging="321"/>
              <w:rPr>
                <w:rFonts w:ascii="Arial" w:eastAsia="Times New Roman" w:hAnsi="Arial" w:cs="Arial"/>
                <w:sz w:val="15"/>
                <w:szCs w:val="15"/>
              </w:rPr>
            </w:pPr>
            <w:r w:rsidRPr="00EA7B27">
              <w:rPr>
                <w:rFonts w:ascii="Arial" w:eastAsia="Times New Roman" w:hAnsi="Arial" w:cs="Arial"/>
                <w:b/>
                <w:sz w:val="15"/>
                <w:szCs w:val="15"/>
              </w:rPr>
              <w:t>Investigate</w:t>
            </w:r>
            <w:r w:rsidRPr="00EA7B27">
              <w:rPr>
                <w:rFonts w:ascii="Arial" w:eastAsia="Times New Roman" w:hAnsi="Arial" w:cs="Arial"/>
                <w:sz w:val="15"/>
                <w:szCs w:val="15"/>
              </w:rPr>
              <w:t xml:space="preserve"> angles </w:t>
            </w:r>
          </w:p>
          <w:p w14:paraId="5E99B4F7" w14:textId="77777777" w:rsidR="005047A9" w:rsidRPr="00EA7B27" w:rsidRDefault="005047A9" w:rsidP="00E12767">
            <w:pPr>
              <w:pStyle w:val="ListParagraph"/>
              <w:numPr>
                <w:ilvl w:val="0"/>
                <w:numId w:val="13"/>
              </w:numPr>
              <w:spacing w:after="0" w:line="240" w:lineRule="auto"/>
              <w:ind w:left="605" w:hanging="284"/>
              <w:rPr>
                <w:rFonts w:ascii="Arial" w:eastAsia="Times New Roman" w:hAnsi="Arial" w:cs="Arial"/>
                <w:sz w:val="15"/>
                <w:szCs w:val="15"/>
              </w:rPr>
            </w:pPr>
            <w:r w:rsidRPr="00EA7B27">
              <w:rPr>
                <w:rFonts w:ascii="Arial" w:eastAsia="Times New Roman" w:hAnsi="Arial" w:cs="Arial"/>
                <w:sz w:val="15"/>
                <w:szCs w:val="15"/>
              </w:rPr>
              <w:t>on a straight line</w:t>
            </w:r>
          </w:p>
          <w:p w14:paraId="49C0581F" w14:textId="77777777" w:rsidR="005047A9" w:rsidRPr="00EA7B27" w:rsidRDefault="005047A9" w:rsidP="00E12767">
            <w:pPr>
              <w:pStyle w:val="ListParagraph"/>
              <w:numPr>
                <w:ilvl w:val="0"/>
                <w:numId w:val="13"/>
              </w:numPr>
              <w:spacing w:after="0" w:line="240" w:lineRule="auto"/>
              <w:ind w:left="605" w:hanging="284"/>
              <w:rPr>
                <w:rFonts w:ascii="Arial" w:eastAsia="Times New Roman" w:hAnsi="Arial" w:cs="Arial"/>
                <w:sz w:val="15"/>
                <w:szCs w:val="15"/>
              </w:rPr>
            </w:pPr>
            <w:r w:rsidRPr="00EA7B27">
              <w:rPr>
                <w:rFonts w:ascii="Arial" w:eastAsia="Times New Roman" w:hAnsi="Arial" w:cs="Arial"/>
                <w:sz w:val="15"/>
                <w:szCs w:val="15"/>
              </w:rPr>
              <w:t>angles at a point</w:t>
            </w:r>
          </w:p>
          <w:p w14:paraId="730188C8" w14:textId="77777777" w:rsidR="005047A9" w:rsidRPr="00EA7B27" w:rsidRDefault="005047A9" w:rsidP="00E12767">
            <w:pPr>
              <w:pStyle w:val="ListParagraph"/>
              <w:numPr>
                <w:ilvl w:val="0"/>
                <w:numId w:val="13"/>
              </w:numPr>
              <w:spacing w:after="0" w:line="240" w:lineRule="auto"/>
              <w:ind w:left="605" w:hanging="284"/>
              <w:rPr>
                <w:rFonts w:ascii="Arial" w:eastAsia="Times New Roman" w:hAnsi="Arial" w:cs="Arial"/>
                <w:sz w:val="15"/>
                <w:szCs w:val="15"/>
              </w:rPr>
            </w:pPr>
            <w:r w:rsidRPr="00EA7B27">
              <w:rPr>
                <w:rFonts w:ascii="Arial" w:eastAsia="Times New Roman" w:hAnsi="Arial" w:cs="Arial"/>
                <w:sz w:val="15"/>
                <w:szCs w:val="15"/>
              </w:rPr>
              <w:t xml:space="preserve">vertically opposite angles </w:t>
            </w:r>
            <w:r w:rsidRPr="00EA7B27">
              <w:rPr>
                <w:rFonts w:ascii="Arial" w:eastAsia="Times New Roman" w:hAnsi="Arial" w:cs="Arial"/>
                <w:sz w:val="15"/>
                <w:szCs w:val="15"/>
              </w:rPr>
              <w:br/>
              <w:t xml:space="preserve">(with and without digital technologies) </w:t>
            </w:r>
          </w:p>
          <w:p w14:paraId="1CE95399" w14:textId="77777777" w:rsidR="005047A9" w:rsidRPr="00EA7B27" w:rsidRDefault="005047A9" w:rsidP="00E12767">
            <w:pPr>
              <w:pStyle w:val="ListParagraph"/>
              <w:numPr>
                <w:ilvl w:val="0"/>
                <w:numId w:val="14"/>
              </w:numPr>
              <w:spacing w:after="0" w:line="240" w:lineRule="auto"/>
              <w:rPr>
                <w:rFonts w:ascii="Arial" w:eastAsia="Times New Roman" w:hAnsi="Arial" w:cs="Arial"/>
                <w:sz w:val="15"/>
                <w:szCs w:val="15"/>
              </w:rPr>
            </w:pPr>
            <w:r w:rsidRPr="00EA7B27">
              <w:rPr>
                <w:rFonts w:ascii="Arial" w:eastAsia="Times New Roman" w:hAnsi="Arial" w:cs="Arial"/>
                <w:b/>
                <w:sz w:val="15"/>
                <w:szCs w:val="15"/>
              </w:rPr>
              <w:t xml:space="preserve">Use </w:t>
            </w:r>
            <w:r w:rsidRPr="00EA7B27">
              <w:rPr>
                <w:rFonts w:ascii="Arial" w:eastAsia="Times New Roman" w:hAnsi="Arial" w:cs="Arial"/>
                <w:sz w:val="15"/>
                <w:szCs w:val="15"/>
              </w:rPr>
              <w:t>results of investigations to find unknown angles</w:t>
            </w:r>
          </w:p>
          <w:p w14:paraId="3E38E0A2" w14:textId="77777777" w:rsidR="005047A9" w:rsidRPr="00EA7B27" w:rsidRDefault="005047A9" w:rsidP="00E12767">
            <w:pPr>
              <w:pStyle w:val="ListParagraph"/>
              <w:numPr>
                <w:ilvl w:val="0"/>
                <w:numId w:val="14"/>
              </w:numPr>
              <w:spacing w:after="0" w:line="240" w:lineRule="auto"/>
              <w:rPr>
                <w:rFonts w:ascii="Arial" w:eastAsia="Times New Roman" w:hAnsi="Arial" w:cs="Arial"/>
                <w:sz w:val="15"/>
                <w:szCs w:val="15"/>
              </w:rPr>
            </w:pPr>
            <w:r w:rsidRPr="00EA7B27">
              <w:rPr>
                <w:rFonts w:ascii="Arial" w:eastAsia="Times New Roman" w:hAnsi="Arial" w:cs="Arial"/>
                <w:b/>
                <w:sz w:val="15"/>
                <w:szCs w:val="15"/>
              </w:rPr>
              <w:t xml:space="preserve">Identify </w:t>
            </w:r>
            <w:r w:rsidRPr="00EA7B27">
              <w:rPr>
                <w:rFonts w:ascii="Arial" w:eastAsia="Times New Roman" w:hAnsi="Arial" w:cs="Arial"/>
                <w:sz w:val="15"/>
                <w:szCs w:val="15"/>
              </w:rPr>
              <w:t>the size of a right angle as 90</w:t>
            </w:r>
            <w:r w:rsidRPr="00EA7B27">
              <w:rPr>
                <w:rFonts w:ascii="Segoe UI Symbol" w:eastAsia="Times New Roman" w:hAnsi="Segoe UI Symbol" w:cs="Arial"/>
                <w:sz w:val="15"/>
                <w:szCs w:val="15"/>
              </w:rPr>
              <w:t>°</w:t>
            </w:r>
            <w:r w:rsidRPr="00EA7B27">
              <w:rPr>
                <w:rFonts w:ascii="Arial" w:eastAsia="Times New Roman" w:hAnsi="Arial" w:cs="Arial"/>
                <w:sz w:val="15"/>
                <w:szCs w:val="15"/>
              </w:rPr>
              <w:t xml:space="preserve"> and defining acute, obtuse, straight, reflex angles (e.g. using the straight angle – two right angles or 180</w:t>
            </w:r>
            <w:r w:rsidRPr="00EA7B27">
              <w:rPr>
                <w:rFonts w:ascii="Segoe UI Symbol" w:eastAsia="Times New Roman" w:hAnsi="Segoe UI Symbol" w:cs="Arial"/>
                <w:sz w:val="15"/>
                <w:szCs w:val="15"/>
              </w:rPr>
              <w:t>°</w:t>
            </w:r>
            <w:r w:rsidRPr="00EA7B27">
              <w:rPr>
                <w:rFonts w:ascii="Arial" w:eastAsia="Times New Roman" w:hAnsi="Arial" w:cs="Arial"/>
                <w:sz w:val="15"/>
                <w:szCs w:val="15"/>
              </w:rPr>
              <w:t xml:space="preserve"> – as the benchmark, identify any angle that is more than 180</w:t>
            </w:r>
            <w:r w:rsidRPr="00EA7B27">
              <w:rPr>
                <w:rFonts w:ascii="Segoe UI Symbol" w:eastAsia="Times New Roman" w:hAnsi="Segoe UI Symbol" w:cs="Arial"/>
                <w:sz w:val="15"/>
                <w:szCs w:val="15"/>
              </w:rPr>
              <w:t>°</w:t>
            </w:r>
            <w:r w:rsidRPr="00EA7B27">
              <w:rPr>
                <w:rFonts w:ascii="Arial" w:eastAsia="Times New Roman" w:hAnsi="Arial" w:cs="Arial"/>
                <w:sz w:val="15"/>
                <w:szCs w:val="15"/>
              </w:rPr>
              <w:t xml:space="preserve"> and label it a reflex angle)</w:t>
            </w:r>
          </w:p>
          <w:p w14:paraId="270E8EB4" w14:textId="77777777" w:rsidR="005047A9" w:rsidRPr="00EA7B27" w:rsidRDefault="005047A9" w:rsidP="00E12767">
            <w:pPr>
              <w:pStyle w:val="ListParagraph"/>
              <w:numPr>
                <w:ilvl w:val="0"/>
                <w:numId w:val="14"/>
              </w:numPr>
              <w:spacing w:after="0" w:line="240" w:lineRule="auto"/>
              <w:rPr>
                <w:rFonts w:ascii="Arial" w:eastAsia="Times New Roman" w:hAnsi="Arial" w:cs="Arial"/>
                <w:sz w:val="15"/>
                <w:szCs w:val="15"/>
              </w:rPr>
            </w:pPr>
            <w:r w:rsidRPr="00EA7B27">
              <w:rPr>
                <w:rFonts w:ascii="Arial" w:eastAsia="Times New Roman" w:hAnsi="Arial" w:cs="Arial"/>
                <w:b/>
                <w:sz w:val="15"/>
                <w:szCs w:val="15"/>
              </w:rPr>
              <w:t>Measure, estimate</w:t>
            </w:r>
            <w:r w:rsidRPr="00EA7B27">
              <w:rPr>
                <w:rFonts w:ascii="Arial" w:eastAsia="Times New Roman" w:hAnsi="Arial" w:cs="Arial"/>
                <w:sz w:val="15"/>
                <w:szCs w:val="15"/>
              </w:rPr>
              <w:t xml:space="preserve"> and </w:t>
            </w:r>
            <w:r w:rsidRPr="00EA7B27">
              <w:rPr>
                <w:rFonts w:ascii="Arial" w:eastAsia="Times New Roman" w:hAnsi="Arial" w:cs="Arial"/>
                <w:b/>
                <w:sz w:val="15"/>
                <w:szCs w:val="15"/>
              </w:rPr>
              <w:t>compare</w:t>
            </w:r>
            <w:r w:rsidRPr="00EA7B27">
              <w:rPr>
                <w:rFonts w:ascii="Arial" w:eastAsia="Times New Roman" w:hAnsi="Arial" w:cs="Arial"/>
                <w:sz w:val="15"/>
                <w:szCs w:val="15"/>
              </w:rPr>
              <w:t xml:space="preserve"> angles in degrees</w:t>
            </w:r>
          </w:p>
          <w:p w14:paraId="18619C0E" w14:textId="77777777" w:rsidR="005047A9" w:rsidRDefault="005047A9" w:rsidP="00E12767">
            <w:pPr>
              <w:pStyle w:val="ListParagraph"/>
              <w:numPr>
                <w:ilvl w:val="0"/>
                <w:numId w:val="14"/>
              </w:numPr>
              <w:spacing w:after="0" w:line="240" w:lineRule="auto"/>
              <w:rPr>
                <w:rFonts w:ascii="Arial" w:eastAsia="Times New Roman" w:hAnsi="Arial" w:cs="Arial"/>
                <w:sz w:val="15"/>
                <w:szCs w:val="15"/>
              </w:rPr>
            </w:pPr>
            <w:r w:rsidRPr="00EA7B27">
              <w:rPr>
                <w:rFonts w:ascii="Arial" w:eastAsia="Times New Roman" w:hAnsi="Arial" w:cs="Arial"/>
                <w:b/>
                <w:sz w:val="15"/>
                <w:szCs w:val="15"/>
              </w:rPr>
              <w:t>Classify</w:t>
            </w:r>
            <w:r w:rsidRPr="00EA7B27">
              <w:rPr>
                <w:rFonts w:ascii="Arial" w:eastAsia="Times New Roman" w:hAnsi="Arial" w:cs="Arial"/>
                <w:sz w:val="15"/>
                <w:szCs w:val="15"/>
              </w:rPr>
              <w:t xml:space="preserve"> angles according to their sizes</w:t>
            </w:r>
          </w:p>
          <w:p w14:paraId="1000160D" w14:textId="73AC8DB0" w:rsidR="005047A9" w:rsidRPr="005047A9" w:rsidRDefault="005047A9" w:rsidP="00E12767">
            <w:pPr>
              <w:pStyle w:val="ListParagraph"/>
              <w:numPr>
                <w:ilvl w:val="0"/>
                <w:numId w:val="14"/>
              </w:numPr>
              <w:spacing w:after="0" w:line="240" w:lineRule="auto"/>
              <w:rPr>
                <w:rFonts w:ascii="Arial" w:eastAsia="Times New Roman" w:hAnsi="Arial" w:cs="Arial"/>
                <w:sz w:val="15"/>
                <w:szCs w:val="15"/>
              </w:rPr>
            </w:pPr>
            <w:r w:rsidRPr="005047A9">
              <w:rPr>
                <w:rFonts w:ascii="Arial" w:eastAsia="Times New Roman" w:hAnsi="Arial" w:cs="Arial"/>
                <w:b/>
                <w:sz w:val="15"/>
                <w:szCs w:val="15"/>
              </w:rPr>
              <w:t>Recognise</w:t>
            </w:r>
            <w:r w:rsidRPr="005047A9">
              <w:rPr>
                <w:rFonts w:ascii="Arial" w:eastAsia="Times New Roman" w:hAnsi="Arial" w:cs="Arial"/>
                <w:sz w:val="15"/>
                <w:szCs w:val="15"/>
              </w:rPr>
              <w:t xml:space="preserve"> and </w:t>
            </w:r>
            <w:r w:rsidRPr="005047A9">
              <w:rPr>
                <w:rFonts w:ascii="Arial" w:eastAsia="Times New Roman" w:hAnsi="Arial" w:cs="Arial"/>
                <w:b/>
                <w:sz w:val="15"/>
                <w:szCs w:val="15"/>
              </w:rPr>
              <w:t>use</w:t>
            </w:r>
            <w:r w:rsidRPr="005047A9">
              <w:rPr>
                <w:rFonts w:ascii="Arial" w:eastAsia="Times New Roman" w:hAnsi="Arial" w:cs="Arial"/>
                <w:sz w:val="15"/>
                <w:szCs w:val="15"/>
              </w:rPr>
              <w:t xml:space="preserve"> the two alternate conventions for naming angles (e.g. say that single angles can be named with just a capital letter - </w:t>
            </w:r>
            <w:r w:rsidRPr="005047A9">
              <w:rPr>
                <w:rFonts w:ascii="Segoe UI Symbol" w:eastAsia="Times New Roman" w:hAnsi="Segoe UI Symbol" w:cs="Arial"/>
                <w:sz w:val="15"/>
                <w:szCs w:val="15"/>
              </w:rPr>
              <w:t>∠</w:t>
            </w:r>
            <w:r w:rsidRPr="005047A9">
              <w:rPr>
                <w:rFonts w:ascii="Arial" w:eastAsia="Times New Roman" w:hAnsi="Arial" w:cs="Arial"/>
                <w:sz w:val="15"/>
                <w:szCs w:val="15"/>
              </w:rPr>
              <w:t xml:space="preserve">A – but if there is more than one angle at that point, the three letters that make up the two arms and the point of the angle should be used - </w:t>
            </w:r>
            <w:r w:rsidRPr="005047A9">
              <w:rPr>
                <w:rFonts w:ascii="Segoe UI Symbol" w:eastAsia="Times New Roman" w:hAnsi="Segoe UI Symbol" w:cs="Arial"/>
                <w:sz w:val="15"/>
                <w:szCs w:val="15"/>
              </w:rPr>
              <w:t>∠B</w:t>
            </w:r>
            <w:r w:rsidRPr="005047A9">
              <w:rPr>
                <w:rFonts w:ascii="Arial" w:eastAsia="Times New Roman" w:hAnsi="Arial" w:cs="Arial"/>
                <w:sz w:val="15"/>
                <w:szCs w:val="15"/>
              </w:rPr>
              <w:t xml:space="preserve">AC;  say that angles within shapes can be shown with an arc to clearly indicate the angle and they can be named using small letters - </w:t>
            </w:r>
            <w:r w:rsidRPr="005047A9">
              <w:rPr>
                <w:rFonts w:ascii="Segoe UI Symbol" w:eastAsia="Times New Roman" w:hAnsi="Segoe UI Symbol" w:cs="Arial"/>
                <w:sz w:val="15"/>
                <w:szCs w:val="15"/>
              </w:rPr>
              <w:t>∠</w:t>
            </w:r>
            <w:r w:rsidRPr="005047A9">
              <w:rPr>
                <w:rFonts w:ascii="Arial" w:eastAsia="Times New Roman" w:hAnsi="Arial" w:cs="Arial"/>
                <w:sz w:val="15"/>
                <w:szCs w:val="15"/>
              </w:rPr>
              <w:t>a ).</w:t>
            </w:r>
          </w:p>
        </w:tc>
        <w:tc>
          <w:tcPr>
            <w:tcW w:w="2416" w:type="dxa"/>
            <w:tcBorders>
              <w:bottom w:val="single" w:sz="4" w:space="0" w:color="auto"/>
            </w:tcBorders>
            <w:shd w:val="clear" w:color="auto" w:fill="auto"/>
          </w:tcPr>
          <w:p w14:paraId="34A19CFA"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6E5AA4CC" w14:textId="370FE834"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Explore </w:t>
            </w:r>
            <w:r w:rsidRPr="008F13E3">
              <w:rPr>
                <w:rFonts w:ascii="Arial" w:eastAsia="Times New Roman" w:hAnsi="Arial" w:cs="Arial"/>
                <w:sz w:val="15"/>
                <w:szCs w:val="15"/>
              </w:rPr>
              <w:t>the scale on a 360</w:t>
            </w:r>
            <w:r w:rsidRPr="008F13E3">
              <w:rPr>
                <w:rFonts w:ascii="Segoe UI Symbol" w:eastAsia="Times New Roman" w:hAnsi="Segoe UI Symbol" w:cs="Arial"/>
                <w:sz w:val="15"/>
                <w:szCs w:val="15"/>
              </w:rPr>
              <w:t>°</w:t>
            </w:r>
            <w:r w:rsidRPr="008F13E3">
              <w:rPr>
                <w:rFonts w:ascii="Arial" w:eastAsia="Times New Roman" w:hAnsi="Arial" w:cs="Arial"/>
                <w:sz w:val="15"/>
                <w:szCs w:val="15"/>
              </w:rPr>
              <w:t xml:space="preserve"> protractor and use it to plan and draw reflex angles (e.g. draw one arm of the angle, place the point of the protractor on one end of the line  with the 0</w:t>
            </w:r>
            <w:r w:rsidRPr="008F13E3">
              <w:rPr>
                <w:rFonts w:ascii="Segoe UI Symbol" w:eastAsia="Times New Roman" w:hAnsi="Segoe UI Symbol" w:cs="Arial"/>
                <w:sz w:val="15"/>
                <w:szCs w:val="15"/>
              </w:rPr>
              <w:t>°</w:t>
            </w:r>
            <w:r w:rsidRPr="008F13E3">
              <w:rPr>
                <w:rFonts w:ascii="Arial" w:eastAsia="Times New Roman" w:hAnsi="Arial" w:cs="Arial"/>
                <w:sz w:val="15"/>
                <w:szCs w:val="15"/>
              </w:rPr>
              <w:t xml:space="preserve"> point on the line, trace around the scale to find an angle of 275°, mark the point and then join that mark to the end of the line;  use an arc to indicate the angle of 275°)</w:t>
            </w:r>
            <w:r>
              <w:rPr>
                <w:rFonts w:ascii="Arial" w:eastAsia="Times New Roman" w:hAnsi="Arial" w:cs="Arial"/>
                <w:sz w:val="15"/>
                <w:szCs w:val="15"/>
              </w:rPr>
              <w:t>.</w:t>
            </w:r>
          </w:p>
        </w:tc>
        <w:tc>
          <w:tcPr>
            <w:tcW w:w="2408" w:type="dxa"/>
            <w:tcBorders>
              <w:bottom w:val="single" w:sz="4" w:space="0" w:color="auto"/>
            </w:tcBorders>
            <w:shd w:val="clear" w:color="auto" w:fill="auto"/>
          </w:tcPr>
          <w:p w14:paraId="14EAC66B" w14:textId="77777777" w:rsidR="005047A9" w:rsidRPr="008F13E3"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2671092B" w14:textId="3B677C3C" w:rsidR="005047A9" w:rsidRDefault="005047A9" w:rsidP="005047A9">
            <w:pPr>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Explore </w:t>
            </w:r>
            <w:r w:rsidRPr="008F13E3">
              <w:rPr>
                <w:rFonts w:ascii="Arial" w:eastAsia="Times New Roman" w:hAnsi="Arial" w:cs="Arial"/>
                <w:sz w:val="15"/>
                <w:szCs w:val="15"/>
              </w:rPr>
              <w:t>the scale of the 360</w:t>
            </w:r>
            <w:r w:rsidRPr="008F13E3">
              <w:rPr>
                <w:rFonts w:ascii="Segoe UI Symbol" w:eastAsia="Times New Roman" w:hAnsi="Segoe UI Symbol" w:cs="Arial"/>
                <w:sz w:val="15"/>
                <w:szCs w:val="15"/>
              </w:rPr>
              <w:t xml:space="preserve">° </w:t>
            </w:r>
            <w:r w:rsidRPr="008F13E3">
              <w:rPr>
                <w:rFonts w:ascii="Arial" w:eastAsia="Times New Roman" w:hAnsi="Arial" w:cs="Arial"/>
                <w:sz w:val="15"/>
                <w:szCs w:val="15"/>
              </w:rPr>
              <w:t>protractor and use it to measure a variety of different angles, including reflex angles (e.g. study given angles, identify which part needs to be measured, demonstrate the use of the scale and name the size of the angle)</w:t>
            </w:r>
            <w:r>
              <w:rPr>
                <w:rFonts w:ascii="Arial" w:eastAsia="Times New Roman" w:hAnsi="Arial" w:cs="Arial"/>
                <w:sz w:val="15"/>
                <w:szCs w:val="15"/>
              </w:rPr>
              <w:t>.</w:t>
            </w:r>
          </w:p>
        </w:tc>
      </w:tr>
    </w:tbl>
    <w:p w14:paraId="6214A3CD" w14:textId="77777777" w:rsidR="00E12767" w:rsidRDefault="00E12767">
      <w:r>
        <w:lastRenderedPageBreak/>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0"/>
        <w:gridCol w:w="2408"/>
        <w:gridCol w:w="2408"/>
        <w:gridCol w:w="2416"/>
        <w:gridCol w:w="2408"/>
      </w:tblGrid>
      <w:tr w:rsidR="00E63558" w:rsidRPr="008F13E3" w14:paraId="74C6FEE4" w14:textId="77777777" w:rsidTr="00E63558">
        <w:tc>
          <w:tcPr>
            <w:tcW w:w="2405" w:type="dxa"/>
            <w:shd w:val="clear" w:color="auto" w:fill="FF9900"/>
            <w:vAlign w:val="center"/>
          </w:tcPr>
          <w:p w14:paraId="6A8F8769" w14:textId="795C3971" w:rsidR="00E63558" w:rsidRDefault="00E63558" w:rsidP="00E63558">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4A80B58E"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1F4AB956" w14:textId="46C1E9B1"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182F14BA"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10B4EB31" w14:textId="613AECD9"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2C9D3366"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07AF6D34" w14:textId="25C99F7B"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42F7F9D7"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6FFD126B" w14:textId="3E3883DF"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2B1E355E"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5AB88B5B" w14:textId="4190FA49" w:rsidR="00E63558"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E63558" w:rsidRPr="008F13E3" w14:paraId="5887A5C5" w14:textId="77777777" w:rsidTr="00E63558">
        <w:tc>
          <w:tcPr>
            <w:tcW w:w="2405" w:type="dxa"/>
            <w:shd w:val="clear" w:color="auto" w:fill="FFFF99"/>
            <w:vAlign w:val="center"/>
          </w:tcPr>
          <w:p w14:paraId="112D730F" w14:textId="483BA200" w:rsidR="00E63558" w:rsidRDefault="00E63558" w:rsidP="00E6355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2EED1692" w14:textId="2AACF4E4" w:rsidR="00E63558" w:rsidRPr="00E63558" w:rsidRDefault="00E63558" w:rsidP="00E63558">
            <w:pPr>
              <w:spacing w:after="0" w:line="240" w:lineRule="auto"/>
              <w:rPr>
                <w:rFonts w:ascii="Arial" w:eastAsia="Times New Roman" w:hAnsi="Arial" w:cs="Arial"/>
                <w:b/>
                <w:iCs/>
                <w:sz w:val="20"/>
              </w:rPr>
            </w:pPr>
            <w:r w:rsidRPr="00E63558">
              <w:rPr>
                <w:rFonts w:ascii="Arial" w:eastAsia="Times New Roman" w:hAnsi="Arial" w:cs="Arial"/>
                <w:b/>
                <w:iCs/>
                <w:sz w:val="20"/>
              </w:rPr>
              <w:t>Students describe probabilities using simple fractions, decimals and percentages. (MS6.8)</w:t>
            </w:r>
          </w:p>
        </w:tc>
      </w:tr>
      <w:tr w:rsidR="00E63558" w:rsidRPr="008F13E3" w14:paraId="68539BDE" w14:textId="77777777" w:rsidTr="005047A9">
        <w:tc>
          <w:tcPr>
            <w:tcW w:w="2405" w:type="dxa"/>
            <w:shd w:val="clear" w:color="auto" w:fill="auto"/>
          </w:tcPr>
          <w:p w14:paraId="5D154CA9" w14:textId="31103303" w:rsidR="00E63558" w:rsidRPr="008F13E3" w:rsidRDefault="00E63558" w:rsidP="00E63558">
            <w:pPr>
              <w:spacing w:after="0" w:line="240" w:lineRule="auto"/>
              <w:rPr>
                <w:rFonts w:ascii="Arial" w:eastAsia="Times New Roman" w:hAnsi="Arial" w:cs="Arial"/>
                <w:b/>
                <w:sz w:val="14"/>
                <w:szCs w:val="14"/>
              </w:rPr>
            </w:pPr>
            <w:r w:rsidRPr="008F13E3">
              <w:rPr>
                <w:rFonts w:ascii="Arial" w:eastAsia="Times New Roman" w:hAnsi="Arial" w:cs="Arial"/>
                <w:b/>
                <w:sz w:val="14"/>
                <w:szCs w:val="14"/>
              </w:rPr>
              <w:t xml:space="preserve">Statistics and Probability: </w:t>
            </w:r>
          </w:p>
          <w:p w14:paraId="152AD79F" w14:textId="77777777" w:rsidR="00E63558" w:rsidRPr="008F13E3" w:rsidRDefault="00E63558" w:rsidP="00E63558">
            <w:pPr>
              <w:spacing w:after="0" w:line="240" w:lineRule="auto"/>
              <w:ind w:left="108"/>
              <w:rPr>
                <w:rFonts w:ascii="Arial" w:eastAsia="Times New Roman" w:hAnsi="Arial" w:cs="Arial"/>
                <w:sz w:val="14"/>
                <w:szCs w:val="14"/>
              </w:rPr>
            </w:pPr>
            <w:r w:rsidRPr="008F13E3">
              <w:rPr>
                <w:rFonts w:ascii="Arial" w:eastAsia="Times New Roman" w:hAnsi="Arial" w:cs="Arial"/>
                <w:sz w:val="14"/>
                <w:szCs w:val="14"/>
              </w:rPr>
              <w:t xml:space="preserve">Chance </w:t>
            </w:r>
          </w:p>
          <w:p w14:paraId="4B7C6F28" w14:textId="279EBBA4" w:rsidR="00E63558" w:rsidRDefault="00D267EB" w:rsidP="00E63558">
            <w:pPr>
              <w:spacing w:after="0" w:line="240" w:lineRule="auto"/>
              <w:rPr>
                <w:rFonts w:ascii="Arial" w:eastAsia="Times New Roman" w:hAnsi="Arial" w:cs="Arial"/>
                <w:b/>
                <w:sz w:val="15"/>
                <w:szCs w:val="15"/>
              </w:rPr>
            </w:pPr>
            <w:hyperlink r:id="rId53" w:history="1">
              <w:r w:rsidR="00E63558" w:rsidRPr="00EA7B27">
                <w:rPr>
                  <w:rStyle w:val="Hyperlink"/>
                  <w:rFonts w:ascii="Arial" w:eastAsia="Times New Roman" w:hAnsi="Arial" w:cs="Arial"/>
                  <w:i/>
                  <w:sz w:val="16"/>
                  <w:szCs w:val="16"/>
                </w:rPr>
                <w:t>ACMSP144</w:t>
              </w:r>
            </w:hyperlink>
          </w:p>
        </w:tc>
        <w:tc>
          <w:tcPr>
            <w:tcW w:w="2380" w:type="dxa"/>
            <w:shd w:val="clear" w:color="auto" w:fill="auto"/>
          </w:tcPr>
          <w:p w14:paraId="0F9143FE"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7FC12932" w14:textId="52EA30B4"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common chance events where the outcomes are equally likely and describe the probability of each outcome as a fraction (e.g. say that when a dice is rolled each number has a </w:t>
            </w:r>
            <w:r w:rsidRPr="008F13E3">
              <w:rPr>
                <w:rFonts w:ascii="Arial" w:eastAsia="Times New Roman" w:hAnsi="Arial" w:cs="Arial"/>
                <w:sz w:val="15"/>
                <w:szCs w:val="15"/>
              </w:rPr>
              <w:sym w:font="MS Reference Specialty" w:char="F085"/>
            </w:r>
            <w:r w:rsidRPr="008F13E3">
              <w:rPr>
                <w:rFonts w:ascii="Arial" w:eastAsia="Times New Roman" w:hAnsi="Arial" w:cs="Arial"/>
                <w:sz w:val="15"/>
                <w:szCs w:val="15"/>
              </w:rPr>
              <w:t xml:space="preserve"> chance of occurring)</w:t>
            </w:r>
            <w:r>
              <w:rPr>
                <w:rFonts w:ascii="Arial" w:eastAsia="Times New Roman" w:hAnsi="Arial" w:cs="Arial"/>
                <w:sz w:val="15"/>
                <w:szCs w:val="15"/>
              </w:rPr>
              <w:t>.</w:t>
            </w:r>
          </w:p>
        </w:tc>
        <w:tc>
          <w:tcPr>
            <w:tcW w:w="2408" w:type="dxa"/>
            <w:shd w:val="clear" w:color="auto" w:fill="auto"/>
          </w:tcPr>
          <w:p w14:paraId="7D5B4387"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313A7F97" w14:textId="77777777" w:rsidR="00E63558" w:rsidRPr="008F13E3" w:rsidRDefault="00E63558" w:rsidP="00E12767">
            <w:pPr>
              <w:pStyle w:val="ListParagraph"/>
              <w:numPr>
                <w:ilvl w:val="0"/>
                <w:numId w:val="22"/>
              </w:numPr>
              <w:spacing w:after="0" w:line="240" w:lineRule="auto"/>
              <w:ind w:left="285" w:hanging="285"/>
              <w:rPr>
                <w:rFonts w:ascii="Arial" w:eastAsia="Times New Roman" w:hAnsi="Arial" w:cs="Arial"/>
                <w:sz w:val="15"/>
                <w:szCs w:val="15"/>
              </w:rPr>
            </w:pPr>
            <w:r w:rsidRPr="008F13E3">
              <w:rPr>
                <w:rFonts w:ascii="Arial" w:eastAsia="Times New Roman" w:hAnsi="Arial" w:cs="Arial"/>
                <w:b/>
                <w:sz w:val="15"/>
                <w:szCs w:val="15"/>
              </w:rPr>
              <w:t>Identify and describe</w:t>
            </w:r>
            <w:r w:rsidRPr="008F13E3">
              <w:rPr>
                <w:rFonts w:ascii="Arial" w:eastAsia="Times New Roman" w:hAnsi="Arial" w:cs="Arial"/>
                <w:sz w:val="15"/>
                <w:szCs w:val="15"/>
              </w:rPr>
              <w:t xml:space="preserve"> chance situations where the probabilities can be predicted (e.g. analyse a spinner that has half red and a quarter green and the other quarter blue and say that the probabilities are </w:t>
            </w:r>
            <w:r w:rsidRPr="008F13E3">
              <w:rPr>
                <w:rFonts w:ascii="Arial" w:eastAsia="Times New Roman" w:hAnsi="Arial" w:cs="Arial"/>
                <w:sz w:val="15"/>
                <w:szCs w:val="15"/>
              </w:rPr>
              <w:sym w:font="MS Reference Specialty" w:char="F079"/>
            </w:r>
            <w:r w:rsidRPr="008F13E3">
              <w:rPr>
                <w:rFonts w:ascii="Arial" w:eastAsia="Times New Roman" w:hAnsi="Arial" w:cs="Arial"/>
                <w:sz w:val="15"/>
                <w:szCs w:val="15"/>
              </w:rPr>
              <w:t xml:space="preserve">, </w:t>
            </w:r>
            <w:r w:rsidRPr="008F13E3">
              <w:rPr>
                <w:rFonts w:ascii="Arial" w:eastAsia="Times New Roman" w:hAnsi="Arial" w:cs="Arial"/>
                <w:sz w:val="15"/>
                <w:szCs w:val="15"/>
              </w:rPr>
              <w:sym w:font="MS Reference Specialty" w:char="F082"/>
            </w:r>
            <w:r w:rsidRPr="008F13E3">
              <w:rPr>
                <w:rFonts w:ascii="Arial" w:eastAsia="Times New Roman" w:hAnsi="Arial" w:cs="Arial"/>
                <w:sz w:val="15"/>
                <w:szCs w:val="15"/>
              </w:rPr>
              <w:t xml:space="preserve"> and </w:t>
            </w:r>
            <w:r w:rsidRPr="008F13E3">
              <w:rPr>
                <w:rFonts w:ascii="Arial" w:eastAsia="Times New Roman" w:hAnsi="Arial" w:cs="Arial"/>
                <w:sz w:val="15"/>
                <w:szCs w:val="15"/>
              </w:rPr>
              <w:sym w:font="MS Reference Specialty" w:char="F082"/>
            </w:r>
            <w:r w:rsidRPr="008F13E3">
              <w:rPr>
                <w:rFonts w:ascii="Arial" w:eastAsia="Times New Roman" w:hAnsi="Arial" w:cs="Arial"/>
                <w:sz w:val="15"/>
                <w:szCs w:val="15"/>
              </w:rPr>
              <w:t xml:space="preserve"> for red/green/blue)</w:t>
            </w:r>
            <w:r>
              <w:rPr>
                <w:rFonts w:ascii="Arial" w:eastAsia="Times New Roman" w:hAnsi="Arial" w:cs="Arial"/>
                <w:sz w:val="15"/>
                <w:szCs w:val="15"/>
              </w:rPr>
              <w:t>.</w:t>
            </w:r>
          </w:p>
          <w:p w14:paraId="305650EF" w14:textId="77777777" w:rsidR="00E63558" w:rsidRPr="008F13E3" w:rsidRDefault="00E63558" w:rsidP="00E63558">
            <w:pPr>
              <w:spacing w:after="0" w:line="240" w:lineRule="auto"/>
              <w:ind w:left="1"/>
              <w:rPr>
                <w:rFonts w:ascii="Arial" w:eastAsia="Times New Roman" w:hAnsi="Arial" w:cs="Arial"/>
                <w:b/>
                <w:sz w:val="15"/>
                <w:szCs w:val="15"/>
              </w:rPr>
            </w:pPr>
          </w:p>
        </w:tc>
        <w:tc>
          <w:tcPr>
            <w:tcW w:w="2408" w:type="dxa"/>
            <w:shd w:val="clear" w:color="auto" w:fill="FFFF99"/>
          </w:tcPr>
          <w:p w14:paraId="2C3D8CE9" w14:textId="77777777" w:rsidR="00E63558" w:rsidRPr="00EA7B27" w:rsidRDefault="00E63558" w:rsidP="00E63558">
            <w:pPr>
              <w:spacing w:after="0" w:line="240" w:lineRule="auto"/>
              <w:ind w:left="108"/>
              <w:rPr>
                <w:rFonts w:ascii="Arial" w:eastAsia="Times New Roman" w:hAnsi="Arial" w:cs="Arial"/>
                <w:b/>
                <w:sz w:val="14"/>
                <w:szCs w:val="14"/>
              </w:rPr>
            </w:pPr>
            <w:r w:rsidRPr="00EA7B27">
              <w:rPr>
                <w:rFonts w:ascii="Arial" w:eastAsia="Times New Roman" w:hAnsi="Arial" w:cs="Arial"/>
                <w:sz w:val="14"/>
                <w:szCs w:val="14"/>
              </w:rPr>
              <w:t>They</w:t>
            </w:r>
            <w:r w:rsidRPr="00EA7B27">
              <w:rPr>
                <w:rFonts w:ascii="Arial" w:eastAsia="Times New Roman" w:hAnsi="Arial" w:cs="Arial"/>
                <w:sz w:val="16"/>
                <w:szCs w:val="16"/>
              </w:rPr>
              <w:t xml:space="preserve"> </w:t>
            </w:r>
            <w:r w:rsidRPr="00EA7B27">
              <w:rPr>
                <w:rFonts w:ascii="Arial" w:eastAsia="Times New Roman" w:hAnsi="Arial" w:cs="Arial"/>
                <w:b/>
                <w:sz w:val="14"/>
                <w:szCs w:val="14"/>
              </w:rPr>
              <w:t>independently:</w:t>
            </w:r>
          </w:p>
          <w:p w14:paraId="5053A44E" w14:textId="77777777" w:rsidR="00E63558" w:rsidRPr="00EA7B27" w:rsidRDefault="00E63558" w:rsidP="00E12767">
            <w:pPr>
              <w:pStyle w:val="ListParagraph"/>
              <w:numPr>
                <w:ilvl w:val="0"/>
                <w:numId w:val="16"/>
              </w:numPr>
              <w:spacing w:after="0" w:line="240" w:lineRule="auto"/>
              <w:ind w:left="321" w:hanging="321"/>
              <w:rPr>
                <w:rFonts w:ascii="Arial" w:eastAsia="Times New Roman" w:hAnsi="Arial" w:cs="Arial"/>
                <w:sz w:val="14"/>
                <w:szCs w:val="14"/>
              </w:rPr>
            </w:pPr>
            <w:r w:rsidRPr="00EA7B27">
              <w:rPr>
                <w:rFonts w:ascii="Arial" w:eastAsia="Times New Roman" w:hAnsi="Arial" w:cs="Arial"/>
                <w:b/>
                <w:sz w:val="14"/>
                <w:szCs w:val="14"/>
              </w:rPr>
              <w:t xml:space="preserve">Describe </w:t>
            </w:r>
            <w:r w:rsidRPr="00EA7B27">
              <w:rPr>
                <w:rFonts w:ascii="Arial" w:eastAsia="Times New Roman" w:hAnsi="Arial" w:cs="Arial"/>
                <w:sz w:val="14"/>
                <w:szCs w:val="14"/>
              </w:rPr>
              <w:t xml:space="preserve">probabilities using fractions, decimals and percentages (e.g. describe the probabilities of known chance events such as tossing a coin and say that the chance of a ‘head’ is </w:t>
            </w:r>
            <w:r w:rsidRPr="00EA7B27">
              <w:rPr>
                <w:rFonts w:ascii="Arial" w:eastAsia="Times New Roman" w:hAnsi="Arial" w:cs="Arial"/>
                <w:sz w:val="14"/>
                <w:szCs w:val="14"/>
              </w:rPr>
              <w:sym w:font="MS Reference Specialty" w:char="F079"/>
            </w:r>
            <w:r w:rsidRPr="00EA7B27">
              <w:rPr>
                <w:rFonts w:ascii="Arial" w:eastAsia="Times New Roman" w:hAnsi="Arial" w:cs="Arial"/>
                <w:sz w:val="14"/>
                <w:szCs w:val="14"/>
              </w:rPr>
              <w:t xml:space="preserve"> or 0.5 or 50%)</w:t>
            </w:r>
            <w:r>
              <w:rPr>
                <w:rFonts w:ascii="Arial" w:eastAsia="Times New Roman" w:hAnsi="Arial" w:cs="Arial"/>
                <w:sz w:val="14"/>
                <w:szCs w:val="14"/>
              </w:rPr>
              <w:t>.</w:t>
            </w:r>
          </w:p>
          <w:p w14:paraId="7A6BBEB5" w14:textId="77777777" w:rsidR="00E63558" w:rsidRPr="008F13E3" w:rsidRDefault="00E63558" w:rsidP="00E63558">
            <w:pPr>
              <w:spacing w:after="0" w:line="240" w:lineRule="auto"/>
              <w:rPr>
                <w:rFonts w:ascii="Arial" w:eastAsia="Times New Roman" w:hAnsi="Arial" w:cs="Arial"/>
                <w:sz w:val="15"/>
                <w:szCs w:val="15"/>
              </w:rPr>
            </w:pPr>
          </w:p>
        </w:tc>
        <w:tc>
          <w:tcPr>
            <w:tcW w:w="2416" w:type="dxa"/>
            <w:shd w:val="clear" w:color="auto" w:fill="auto"/>
          </w:tcPr>
          <w:p w14:paraId="33D32020"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12801673" w14:textId="458432A8"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Investigate </w:t>
            </w:r>
            <w:r w:rsidRPr="008F13E3">
              <w:rPr>
                <w:rFonts w:ascii="Arial" w:eastAsia="Times New Roman" w:hAnsi="Arial" w:cs="Arial"/>
                <w:sz w:val="15"/>
                <w:szCs w:val="15"/>
              </w:rPr>
              <w:t xml:space="preserve">other common chance events such as activities involving playing cards and describe the probabilities of specific outcomes (e.g. say that the chances of picking an Ace from a shuffled deck would be 4 in 52 or </w:t>
            </w:r>
            <m:oMath>
              <m:f>
                <m:fPr>
                  <m:ctrlPr>
                    <w:rPr>
                      <w:rFonts w:ascii="Cambria Math" w:eastAsia="Times New Roman" w:hAnsi="Cambria Math" w:cs="Arial"/>
                      <w:i/>
                      <w:sz w:val="15"/>
                      <w:szCs w:val="15"/>
                    </w:rPr>
                  </m:ctrlPr>
                </m:fPr>
                <m:num>
                  <m:r>
                    <w:rPr>
                      <w:rFonts w:ascii="Cambria Math" w:eastAsia="Times New Roman" w:hAnsi="Cambria Math" w:cs="Arial"/>
                      <w:sz w:val="15"/>
                      <w:szCs w:val="15"/>
                    </w:rPr>
                    <m:t>1</m:t>
                  </m:r>
                </m:num>
                <m:den>
                  <m:r>
                    <w:rPr>
                      <w:rFonts w:ascii="Cambria Math" w:eastAsia="Times New Roman" w:hAnsi="Cambria Math" w:cs="Arial"/>
                      <w:sz w:val="15"/>
                      <w:szCs w:val="15"/>
                    </w:rPr>
                    <m:t>13</m:t>
                  </m:r>
                </m:den>
              </m:f>
            </m:oMath>
            <w:r w:rsidRPr="008F13E3">
              <w:rPr>
                <w:rFonts w:ascii="Arial" w:eastAsia="Times New Roman" w:hAnsi="Arial" w:cs="Arial"/>
                <w:sz w:val="15"/>
                <w:szCs w:val="15"/>
              </w:rPr>
              <w:t xml:space="preserve"> )</w:t>
            </w:r>
            <w:r>
              <w:rPr>
                <w:rFonts w:ascii="Arial" w:eastAsia="Times New Roman" w:hAnsi="Arial" w:cs="Arial"/>
                <w:sz w:val="15"/>
                <w:szCs w:val="15"/>
              </w:rPr>
              <w:t>.</w:t>
            </w:r>
          </w:p>
        </w:tc>
        <w:tc>
          <w:tcPr>
            <w:tcW w:w="2408" w:type="dxa"/>
            <w:shd w:val="clear" w:color="auto" w:fill="auto"/>
          </w:tcPr>
          <w:p w14:paraId="19B71FC1"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56E9F472" w14:textId="59948070" w:rsidR="00E63558"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Investigate </w:t>
            </w:r>
            <w:r w:rsidRPr="008F13E3">
              <w:rPr>
                <w:rFonts w:ascii="Arial" w:eastAsia="Times New Roman" w:hAnsi="Arial" w:cs="Arial"/>
                <w:sz w:val="15"/>
                <w:szCs w:val="15"/>
              </w:rPr>
              <w:t xml:space="preserve">the probabilities of everyday chance events such as Scratch Tickets and identify the chances of not winning a major prize (e.g. find out that up to 4 million tickets might be sold in each $1 Scratch-it game, so the chances of </w:t>
            </w:r>
            <w:r w:rsidRPr="008F13E3">
              <w:rPr>
                <w:rFonts w:ascii="Arial" w:eastAsia="Times New Roman" w:hAnsi="Arial" w:cs="Arial"/>
                <w:sz w:val="15"/>
                <w:szCs w:val="15"/>
                <w:u w:val="single"/>
              </w:rPr>
              <w:t>not</w:t>
            </w:r>
            <w:r w:rsidRPr="008F13E3">
              <w:rPr>
                <w:rFonts w:ascii="Arial" w:eastAsia="Times New Roman" w:hAnsi="Arial" w:cs="Arial"/>
                <w:sz w:val="15"/>
                <w:szCs w:val="15"/>
              </w:rPr>
              <w:t xml:space="preserve"> winning the first prize are </w:t>
            </w:r>
            <w:r w:rsidRPr="008F13E3">
              <w:rPr>
                <w:rFonts w:ascii="Arial" w:eastAsia="Times New Roman" w:hAnsi="Arial" w:cs="Arial"/>
                <w:sz w:val="15"/>
                <w:szCs w:val="15"/>
              </w:rPr>
              <w:br/>
              <w:t>3 999 999 out of 4 000 000 or 99.999%)</w:t>
            </w:r>
            <w:r>
              <w:rPr>
                <w:rFonts w:ascii="Arial" w:eastAsia="Times New Roman" w:hAnsi="Arial" w:cs="Arial"/>
                <w:sz w:val="15"/>
                <w:szCs w:val="15"/>
              </w:rPr>
              <w:t>.</w:t>
            </w:r>
          </w:p>
        </w:tc>
      </w:tr>
      <w:tr w:rsidR="00E63558" w:rsidRPr="008F13E3" w14:paraId="233E1AFE" w14:textId="77777777" w:rsidTr="00E63558">
        <w:tc>
          <w:tcPr>
            <w:tcW w:w="2405" w:type="dxa"/>
            <w:shd w:val="clear" w:color="auto" w:fill="FF9900"/>
            <w:vAlign w:val="center"/>
          </w:tcPr>
          <w:p w14:paraId="65451161" w14:textId="14FBF96B" w:rsidR="00E63558" w:rsidRDefault="00E63558" w:rsidP="00E63558">
            <w:pPr>
              <w:spacing w:after="0" w:line="240" w:lineRule="auto"/>
              <w:rPr>
                <w:rFonts w:ascii="Arial" w:eastAsia="Times New Roman" w:hAnsi="Arial" w:cs="Arial"/>
                <w:b/>
                <w:sz w:val="15"/>
                <w:szCs w:val="15"/>
              </w:rPr>
            </w:pPr>
            <w:r w:rsidRPr="008F13E3">
              <w:rPr>
                <w:rFonts w:ascii="Arial" w:eastAsia="Times New Roman" w:hAnsi="Arial" w:cs="Arial"/>
                <w:b/>
                <w:sz w:val="16"/>
                <w:szCs w:val="16"/>
              </w:rPr>
              <w:t xml:space="preserve">Strand </w:t>
            </w:r>
          </w:p>
        </w:tc>
        <w:tc>
          <w:tcPr>
            <w:tcW w:w="2380" w:type="dxa"/>
            <w:shd w:val="clear" w:color="auto" w:fill="FF9900"/>
            <w:vAlign w:val="center"/>
          </w:tcPr>
          <w:p w14:paraId="219C3E89"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25B8A954" w14:textId="0217DE3F"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68B5CD82"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3844D55B" w14:textId="2199DE08"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26E78F4E"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43B9D5BB" w14:textId="1C71783B"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481E418E"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4B494053" w14:textId="4BC5C16C"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7C9A2818"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54357E60" w14:textId="41011515" w:rsidR="00E63558"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E63558" w:rsidRPr="008F13E3" w14:paraId="57E4B7E3" w14:textId="77777777" w:rsidTr="00E63558">
        <w:tc>
          <w:tcPr>
            <w:tcW w:w="2405" w:type="dxa"/>
            <w:shd w:val="clear" w:color="auto" w:fill="FFFF99"/>
            <w:vAlign w:val="center"/>
          </w:tcPr>
          <w:p w14:paraId="45B3AA34" w14:textId="6192A3EA" w:rsidR="00E63558" w:rsidRDefault="00E63558" w:rsidP="00E6355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6C216320" w14:textId="2240852A" w:rsidR="00E63558" w:rsidRDefault="00E63558" w:rsidP="00E63558">
            <w:pPr>
              <w:spacing w:after="0" w:line="240" w:lineRule="auto"/>
              <w:rPr>
                <w:rFonts w:ascii="Arial" w:eastAsia="Times New Roman" w:hAnsi="Arial" w:cs="Arial"/>
                <w:sz w:val="15"/>
                <w:szCs w:val="15"/>
              </w:rPr>
            </w:pPr>
            <w:r w:rsidRPr="00E63558">
              <w:rPr>
                <w:rFonts w:ascii="Arial" w:eastAsia="Times New Roman" w:hAnsi="Arial" w:cs="Arial"/>
                <w:b/>
                <w:iCs/>
                <w:sz w:val="20"/>
              </w:rPr>
              <w:t>Students</w:t>
            </w:r>
            <w:r w:rsidRPr="00E63558">
              <w:rPr>
                <w:rFonts w:ascii="Arial" w:eastAsia="Times New Roman" w:hAnsi="Arial" w:cs="Arial"/>
                <w:sz w:val="15"/>
                <w:szCs w:val="15"/>
              </w:rPr>
              <w:t xml:space="preserve"> </w:t>
            </w:r>
            <w:r w:rsidRPr="00E63558">
              <w:rPr>
                <w:rFonts w:ascii="Arial" w:eastAsia="Times New Roman" w:hAnsi="Arial" w:cs="Arial"/>
                <w:b/>
                <w:iCs/>
                <w:sz w:val="20"/>
              </w:rPr>
              <w:t>compare observed and expected frequencies. (MKU6.14)</w:t>
            </w:r>
          </w:p>
        </w:tc>
      </w:tr>
      <w:tr w:rsidR="00E63558" w:rsidRPr="008F13E3" w14:paraId="67A76622" w14:textId="77777777" w:rsidTr="00E63558">
        <w:tc>
          <w:tcPr>
            <w:tcW w:w="2405" w:type="dxa"/>
            <w:tcBorders>
              <w:top w:val="single" w:sz="4" w:space="0" w:color="auto"/>
            </w:tcBorders>
            <w:shd w:val="clear" w:color="auto" w:fill="auto"/>
          </w:tcPr>
          <w:p w14:paraId="22B27E4F" w14:textId="4B58AFAA" w:rsidR="00E63558" w:rsidRPr="008F13E3" w:rsidRDefault="00E63558" w:rsidP="00E63558">
            <w:pPr>
              <w:spacing w:after="0" w:line="240" w:lineRule="auto"/>
              <w:ind w:left="108"/>
              <w:rPr>
                <w:rFonts w:ascii="Arial" w:eastAsia="Times New Roman" w:hAnsi="Arial" w:cs="Arial"/>
                <w:sz w:val="14"/>
                <w:szCs w:val="14"/>
              </w:rPr>
            </w:pPr>
            <w:r w:rsidRPr="008F13E3">
              <w:rPr>
                <w:rFonts w:ascii="Arial" w:eastAsia="Times New Roman" w:hAnsi="Arial" w:cs="Arial"/>
                <w:sz w:val="14"/>
                <w:szCs w:val="14"/>
              </w:rPr>
              <w:t xml:space="preserve">Chance </w:t>
            </w:r>
          </w:p>
          <w:p w14:paraId="34A469BA" w14:textId="77777777" w:rsidR="00E63558" w:rsidRPr="008F13E3" w:rsidRDefault="00D267EB" w:rsidP="00E63558">
            <w:pPr>
              <w:spacing w:after="0" w:line="240" w:lineRule="auto"/>
              <w:ind w:left="141"/>
              <w:rPr>
                <w:rFonts w:ascii="Arial" w:eastAsia="Times New Roman" w:hAnsi="Arial" w:cs="Arial"/>
                <w:b/>
              </w:rPr>
            </w:pPr>
            <w:hyperlink r:id="rId54" w:history="1">
              <w:r w:rsidR="00E63558" w:rsidRPr="00EA7B27">
                <w:rPr>
                  <w:rStyle w:val="Hyperlink"/>
                  <w:rFonts w:ascii="Arial" w:eastAsia="Times New Roman" w:hAnsi="Arial" w:cs="Arial"/>
                  <w:i/>
                  <w:sz w:val="16"/>
                  <w:szCs w:val="16"/>
                </w:rPr>
                <w:t>ACMSP145</w:t>
              </w:r>
            </w:hyperlink>
            <w:hyperlink r:id="rId55" w:tooltip="View additional details of ACMSP048" w:history="1"/>
          </w:p>
          <w:p w14:paraId="2278D3EC" w14:textId="77777777" w:rsidR="00E63558" w:rsidRPr="008F13E3" w:rsidRDefault="00E63558" w:rsidP="00E63558">
            <w:pPr>
              <w:rPr>
                <w:rFonts w:ascii="Arial" w:eastAsia="Times New Roman" w:hAnsi="Arial" w:cs="Arial"/>
                <w:b/>
              </w:rPr>
            </w:pPr>
          </w:p>
          <w:p w14:paraId="1066C5ED" w14:textId="77777777" w:rsidR="00E63558" w:rsidRPr="008F13E3" w:rsidRDefault="00E63558" w:rsidP="00E63558">
            <w:pPr>
              <w:rPr>
                <w:rFonts w:ascii="Arial" w:eastAsia="Times New Roman" w:hAnsi="Arial" w:cs="Arial"/>
                <w:b/>
              </w:rPr>
            </w:pPr>
          </w:p>
          <w:p w14:paraId="439D9E94" w14:textId="41D1A4F7" w:rsidR="00E63558" w:rsidRDefault="00E63558" w:rsidP="00E63558">
            <w:pPr>
              <w:spacing w:after="0" w:line="240" w:lineRule="auto"/>
              <w:rPr>
                <w:rFonts w:ascii="Arial" w:eastAsia="Times New Roman" w:hAnsi="Arial" w:cs="Arial"/>
                <w:b/>
                <w:sz w:val="15"/>
                <w:szCs w:val="15"/>
              </w:rPr>
            </w:pPr>
          </w:p>
        </w:tc>
        <w:tc>
          <w:tcPr>
            <w:tcW w:w="2380" w:type="dxa"/>
            <w:tcBorders>
              <w:top w:val="single" w:sz="4" w:space="0" w:color="auto"/>
            </w:tcBorders>
            <w:shd w:val="clear" w:color="auto" w:fill="auto"/>
          </w:tcPr>
          <w:p w14:paraId="51C3C99F" w14:textId="77777777" w:rsidR="00E63558" w:rsidRPr="00E63558" w:rsidRDefault="00E63558" w:rsidP="00E63558">
            <w:pPr>
              <w:spacing w:after="0" w:line="240" w:lineRule="auto"/>
              <w:ind w:left="1"/>
              <w:rPr>
                <w:rFonts w:ascii="Arial" w:eastAsia="Times New Roman" w:hAnsi="Arial" w:cs="Arial"/>
                <w:b/>
                <w:sz w:val="15"/>
                <w:szCs w:val="15"/>
              </w:rPr>
            </w:pPr>
            <w:r w:rsidRPr="00E63558">
              <w:rPr>
                <w:rFonts w:ascii="Arial" w:eastAsia="Times New Roman" w:hAnsi="Arial" w:cs="Arial"/>
                <w:b/>
                <w:sz w:val="15"/>
                <w:szCs w:val="15"/>
              </w:rPr>
              <w:t xml:space="preserve">Students are beginning to: </w:t>
            </w:r>
          </w:p>
          <w:p w14:paraId="3762F08D" w14:textId="77777777" w:rsidR="00E63558" w:rsidRPr="00E63558" w:rsidRDefault="00E63558" w:rsidP="00E12767">
            <w:pPr>
              <w:pStyle w:val="ListParagraph"/>
              <w:numPr>
                <w:ilvl w:val="0"/>
                <w:numId w:val="22"/>
              </w:numPr>
              <w:spacing w:after="0" w:line="240" w:lineRule="auto"/>
              <w:ind w:left="284" w:hanging="283"/>
              <w:rPr>
                <w:rFonts w:ascii="Arial" w:eastAsia="Times New Roman" w:hAnsi="Arial" w:cs="Arial"/>
                <w:sz w:val="15"/>
                <w:szCs w:val="15"/>
              </w:rPr>
            </w:pPr>
            <w:r w:rsidRPr="00E63558">
              <w:rPr>
                <w:rFonts w:ascii="Arial" w:eastAsia="Times New Roman" w:hAnsi="Arial" w:cs="Arial"/>
                <w:b/>
                <w:sz w:val="15"/>
                <w:szCs w:val="15"/>
              </w:rPr>
              <w:t>Conduct</w:t>
            </w:r>
            <w:r w:rsidRPr="00E63558">
              <w:rPr>
                <w:rFonts w:ascii="Arial" w:eastAsia="Times New Roman" w:hAnsi="Arial" w:cs="Arial"/>
                <w:sz w:val="15"/>
                <w:szCs w:val="15"/>
              </w:rPr>
              <w:t xml:space="preserve"> simple chance experiments such as rolling dice and tossing coins and record the results</w:t>
            </w:r>
          </w:p>
          <w:p w14:paraId="10D9795F" w14:textId="69B32EA8" w:rsidR="00E63558" w:rsidRPr="00E63558" w:rsidRDefault="00E63558" w:rsidP="00E12767">
            <w:pPr>
              <w:pStyle w:val="ListParagraph"/>
              <w:numPr>
                <w:ilvl w:val="0"/>
                <w:numId w:val="22"/>
              </w:numPr>
              <w:spacing w:after="0" w:line="240" w:lineRule="auto"/>
              <w:ind w:left="284" w:hanging="283"/>
              <w:rPr>
                <w:rFonts w:ascii="Arial" w:eastAsia="Times New Roman" w:hAnsi="Arial" w:cs="Arial"/>
                <w:sz w:val="15"/>
                <w:szCs w:val="15"/>
              </w:rPr>
            </w:pPr>
            <w:r w:rsidRPr="00E63558">
              <w:rPr>
                <w:rFonts w:ascii="Arial" w:eastAsia="Times New Roman" w:hAnsi="Arial" w:cs="Arial"/>
                <w:b/>
                <w:sz w:val="15"/>
                <w:szCs w:val="15"/>
              </w:rPr>
              <w:t xml:space="preserve">Make </w:t>
            </w:r>
            <w:r w:rsidRPr="00E63558">
              <w:rPr>
                <w:rFonts w:ascii="Arial" w:eastAsia="Times New Roman" w:hAnsi="Arial" w:cs="Arial"/>
                <w:sz w:val="15"/>
                <w:szCs w:val="15"/>
              </w:rPr>
              <w:t>simple predictions about simple chance experiments and comment on the results (e.g. say that while 20 coin tosses might have resulted in 10 heads/10 tails, it actually resulted in 12 heads and 8 tails).</w:t>
            </w:r>
          </w:p>
        </w:tc>
        <w:tc>
          <w:tcPr>
            <w:tcW w:w="2408" w:type="dxa"/>
            <w:tcBorders>
              <w:top w:val="single" w:sz="4" w:space="0" w:color="auto"/>
            </w:tcBorders>
            <w:shd w:val="clear" w:color="auto" w:fill="auto"/>
          </w:tcPr>
          <w:p w14:paraId="4708614F" w14:textId="77777777" w:rsidR="00E63558" w:rsidRPr="00E63558" w:rsidRDefault="00E63558" w:rsidP="00E63558">
            <w:pPr>
              <w:spacing w:after="0" w:line="240" w:lineRule="auto"/>
              <w:ind w:left="1"/>
              <w:rPr>
                <w:rFonts w:ascii="Arial" w:eastAsia="Times New Roman" w:hAnsi="Arial" w:cs="Arial"/>
                <w:b/>
                <w:sz w:val="15"/>
                <w:szCs w:val="15"/>
              </w:rPr>
            </w:pPr>
            <w:r w:rsidRPr="00E63558">
              <w:rPr>
                <w:rFonts w:ascii="Arial" w:eastAsia="Times New Roman" w:hAnsi="Arial" w:cs="Arial"/>
                <w:b/>
                <w:sz w:val="15"/>
                <w:szCs w:val="15"/>
              </w:rPr>
              <w:t>Students are developing the ability to:</w:t>
            </w:r>
          </w:p>
          <w:p w14:paraId="0211F0AE" w14:textId="2789FAE1" w:rsidR="00E63558" w:rsidRPr="00E63558" w:rsidRDefault="00E63558" w:rsidP="00E12767">
            <w:pPr>
              <w:pStyle w:val="ListParagraph"/>
              <w:numPr>
                <w:ilvl w:val="0"/>
                <w:numId w:val="43"/>
              </w:numPr>
              <w:spacing w:after="0" w:line="240" w:lineRule="auto"/>
              <w:ind w:left="165" w:hanging="180"/>
              <w:rPr>
                <w:rFonts w:ascii="Arial" w:eastAsia="Times New Roman" w:hAnsi="Arial" w:cs="Arial"/>
                <w:b/>
                <w:sz w:val="15"/>
                <w:szCs w:val="15"/>
              </w:rPr>
            </w:pPr>
            <w:r w:rsidRPr="00E63558">
              <w:rPr>
                <w:rFonts w:ascii="Arial" w:eastAsia="Times New Roman" w:hAnsi="Arial" w:cs="Arial"/>
                <w:b/>
                <w:sz w:val="15"/>
                <w:szCs w:val="15"/>
              </w:rPr>
              <w:t>Identify</w:t>
            </w:r>
            <w:r w:rsidRPr="00E63558">
              <w:rPr>
                <w:rFonts w:ascii="Arial" w:eastAsia="Times New Roman" w:hAnsi="Arial" w:cs="Arial"/>
                <w:sz w:val="15"/>
                <w:szCs w:val="15"/>
              </w:rPr>
              <w:t xml:space="preserve"> methods of recording data from chance events that assist with the summary and organisation of the data (e.g. use tables and tally marks to quickly record and arrange the data as it is collected).</w:t>
            </w:r>
          </w:p>
        </w:tc>
        <w:tc>
          <w:tcPr>
            <w:tcW w:w="2408" w:type="dxa"/>
            <w:tcBorders>
              <w:top w:val="single" w:sz="4" w:space="0" w:color="auto"/>
            </w:tcBorders>
            <w:shd w:val="clear" w:color="auto" w:fill="FFFF99"/>
          </w:tcPr>
          <w:p w14:paraId="736A41C8" w14:textId="77777777" w:rsidR="00E63558" w:rsidRPr="00E63558" w:rsidRDefault="00E63558" w:rsidP="00E63558">
            <w:pPr>
              <w:spacing w:after="0" w:line="240" w:lineRule="auto"/>
              <w:ind w:left="108"/>
              <w:rPr>
                <w:rFonts w:ascii="Arial" w:eastAsia="Times New Roman" w:hAnsi="Arial" w:cs="Arial"/>
                <w:b/>
                <w:sz w:val="15"/>
                <w:szCs w:val="15"/>
              </w:rPr>
            </w:pPr>
            <w:r w:rsidRPr="00E63558">
              <w:rPr>
                <w:rFonts w:ascii="Arial" w:eastAsia="Times New Roman" w:hAnsi="Arial" w:cs="Arial"/>
                <w:sz w:val="15"/>
                <w:szCs w:val="15"/>
              </w:rPr>
              <w:t xml:space="preserve">They </w:t>
            </w:r>
            <w:r w:rsidRPr="00E63558">
              <w:rPr>
                <w:rFonts w:ascii="Arial" w:eastAsia="Times New Roman" w:hAnsi="Arial" w:cs="Arial"/>
                <w:b/>
                <w:sz w:val="15"/>
                <w:szCs w:val="15"/>
              </w:rPr>
              <w:t>independently:</w:t>
            </w:r>
          </w:p>
          <w:p w14:paraId="4E6A90C3" w14:textId="77777777" w:rsidR="00E63558" w:rsidRPr="00E63558" w:rsidRDefault="00E63558" w:rsidP="00E12767">
            <w:pPr>
              <w:pStyle w:val="ListParagraph"/>
              <w:numPr>
                <w:ilvl w:val="0"/>
                <w:numId w:val="16"/>
              </w:numPr>
              <w:spacing w:after="0" w:line="240" w:lineRule="auto"/>
              <w:ind w:left="327" w:hanging="327"/>
              <w:rPr>
                <w:rFonts w:ascii="Arial" w:eastAsia="Times New Roman" w:hAnsi="Arial" w:cs="Arial"/>
                <w:sz w:val="15"/>
                <w:szCs w:val="15"/>
              </w:rPr>
            </w:pPr>
            <w:r w:rsidRPr="00E63558">
              <w:rPr>
                <w:rFonts w:ascii="Arial" w:eastAsia="Times New Roman" w:hAnsi="Arial" w:cs="Arial"/>
                <w:b/>
                <w:sz w:val="15"/>
                <w:szCs w:val="15"/>
              </w:rPr>
              <w:t xml:space="preserve">Conduct </w:t>
            </w:r>
            <w:r w:rsidRPr="00E63558">
              <w:rPr>
                <w:rFonts w:ascii="Arial" w:eastAsia="Times New Roman" w:hAnsi="Arial" w:cs="Arial"/>
                <w:sz w:val="15"/>
                <w:szCs w:val="15"/>
              </w:rPr>
              <w:t>chance experiments with both small and large numbers of trials (also with the use of appropriate digital technologies)</w:t>
            </w:r>
          </w:p>
          <w:p w14:paraId="61FB7C24" w14:textId="77777777" w:rsidR="00E63558" w:rsidRPr="00E63558" w:rsidRDefault="00E63558" w:rsidP="00E12767">
            <w:pPr>
              <w:pStyle w:val="ListParagraph"/>
              <w:numPr>
                <w:ilvl w:val="0"/>
                <w:numId w:val="16"/>
              </w:numPr>
              <w:spacing w:after="0" w:line="240" w:lineRule="auto"/>
              <w:ind w:left="327" w:hanging="327"/>
              <w:rPr>
                <w:rFonts w:ascii="Arial" w:eastAsia="Times New Roman" w:hAnsi="Arial" w:cs="Arial"/>
                <w:sz w:val="15"/>
                <w:szCs w:val="15"/>
              </w:rPr>
            </w:pPr>
            <w:r w:rsidRPr="00E63558">
              <w:rPr>
                <w:rFonts w:ascii="Arial" w:eastAsia="Times New Roman" w:hAnsi="Arial" w:cs="Arial"/>
                <w:b/>
                <w:sz w:val="15"/>
                <w:szCs w:val="15"/>
              </w:rPr>
              <w:t>Conduct</w:t>
            </w:r>
            <w:r w:rsidRPr="00E63558">
              <w:rPr>
                <w:rFonts w:ascii="Arial" w:eastAsia="Times New Roman" w:hAnsi="Arial" w:cs="Arial"/>
                <w:sz w:val="15"/>
                <w:szCs w:val="15"/>
              </w:rPr>
              <w:t xml:space="preserve"> repeated trials of chance experiments and </w:t>
            </w:r>
            <w:r w:rsidRPr="00E63558">
              <w:rPr>
                <w:rFonts w:ascii="Arial" w:eastAsia="Times New Roman" w:hAnsi="Arial" w:cs="Arial"/>
                <w:b/>
                <w:sz w:val="15"/>
                <w:szCs w:val="15"/>
              </w:rPr>
              <w:t>identify</w:t>
            </w:r>
            <w:r w:rsidRPr="00E63558">
              <w:rPr>
                <w:rFonts w:ascii="Arial" w:eastAsia="Times New Roman" w:hAnsi="Arial" w:cs="Arial"/>
                <w:sz w:val="15"/>
                <w:szCs w:val="15"/>
              </w:rPr>
              <w:t xml:space="preserve"> variations between trials (e.g. conduct 10 separate experiments with the same coin where it is tossed 20 times, and note the results are not all the same)</w:t>
            </w:r>
          </w:p>
          <w:p w14:paraId="054AFB69" w14:textId="07D65F74" w:rsidR="00E63558" w:rsidRPr="00E63558" w:rsidRDefault="00E63558" w:rsidP="00E12767">
            <w:pPr>
              <w:pStyle w:val="ListParagraph"/>
              <w:numPr>
                <w:ilvl w:val="0"/>
                <w:numId w:val="16"/>
              </w:numPr>
              <w:spacing w:after="0" w:line="240" w:lineRule="auto"/>
              <w:ind w:left="327" w:hanging="327"/>
              <w:rPr>
                <w:rFonts w:ascii="Arial" w:eastAsia="Times New Roman" w:hAnsi="Arial" w:cs="Arial"/>
                <w:sz w:val="15"/>
                <w:szCs w:val="15"/>
              </w:rPr>
            </w:pPr>
            <w:r w:rsidRPr="00E63558">
              <w:rPr>
                <w:rFonts w:ascii="Arial" w:eastAsia="Times New Roman" w:hAnsi="Arial" w:cs="Arial"/>
                <w:b/>
                <w:sz w:val="15"/>
                <w:szCs w:val="15"/>
              </w:rPr>
              <w:t>Realise</w:t>
            </w:r>
            <w:r w:rsidRPr="00E63558">
              <w:rPr>
                <w:rFonts w:ascii="Arial" w:eastAsia="Times New Roman" w:hAnsi="Arial" w:cs="Arial"/>
                <w:sz w:val="15"/>
                <w:szCs w:val="15"/>
              </w:rPr>
              <w:t xml:space="preserve"> that the results tend to the prediction with larger numbers of trials.</w:t>
            </w:r>
          </w:p>
        </w:tc>
        <w:tc>
          <w:tcPr>
            <w:tcW w:w="2416" w:type="dxa"/>
            <w:tcBorders>
              <w:top w:val="single" w:sz="4" w:space="0" w:color="auto"/>
            </w:tcBorders>
            <w:shd w:val="clear" w:color="auto" w:fill="auto"/>
          </w:tcPr>
          <w:p w14:paraId="05AB2501" w14:textId="77777777" w:rsidR="00E63558" w:rsidRPr="00E63558" w:rsidRDefault="00E63558" w:rsidP="00E63558">
            <w:pPr>
              <w:spacing w:after="0" w:line="240" w:lineRule="auto"/>
              <w:rPr>
                <w:rFonts w:ascii="Arial" w:eastAsia="Times New Roman" w:hAnsi="Arial" w:cs="Arial"/>
                <w:sz w:val="15"/>
                <w:szCs w:val="15"/>
              </w:rPr>
            </w:pPr>
            <w:r w:rsidRPr="00E63558">
              <w:rPr>
                <w:rFonts w:ascii="Arial" w:eastAsia="Times New Roman" w:hAnsi="Arial" w:cs="Arial"/>
                <w:sz w:val="15"/>
                <w:szCs w:val="15"/>
              </w:rPr>
              <w:t>Students:</w:t>
            </w:r>
          </w:p>
          <w:p w14:paraId="289BA777" w14:textId="11B7466C" w:rsidR="00E63558" w:rsidRPr="00E63558" w:rsidRDefault="00E63558" w:rsidP="00E12767">
            <w:pPr>
              <w:pStyle w:val="ListParagraph"/>
              <w:numPr>
                <w:ilvl w:val="0"/>
                <w:numId w:val="44"/>
              </w:numPr>
              <w:spacing w:after="0" w:line="240" w:lineRule="auto"/>
              <w:ind w:left="209" w:hanging="180"/>
              <w:rPr>
                <w:rFonts w:ascii="Arial" w:eastAsia="Times New Roman" w:hAnsi="Arial" w:cs="Arial"/>
                <w:sz w:val="15"/>
                <w:szCs w:val="15"/>
              </w:rPr>
            </w:pPr>
            <w:r w:rsidRPr="00E63558">
              <w:rPr>
                <w:rFonts w:ascii="Arial" w:eastAsia="Times New Roman" w:hAnsi="Arial" w:cs="Arial"/>
                <w:b/>
                <w:sz w:val="15"/>
                <w:szCs w:val="15"/>
              </w:rPr>
              <w:t xml:space="preserve">Apply </w:t>
            </w:r>
            <w:r w:rsidRPr="00E63558">
              <w:rPr>
                <w:rFonts w:ascii="Arial" w:eastAsia="Times New Roman" w:hAnsi="Arial" w:cs="Arial"/>
                <w:sz w:val="15"/>
                <w:szCs w:val="15"/>
              </w:rPr>
              <w:t>strict conditions to the conduct of a series of chance experiments to see whether the same results can be obtained repeatedly (e.g. toss the same coin or dice in the same way over a series of 20 trials, note the results and explain any differences as purely being by chance).</w:t>
            </w:r>
          </w:p>
        </w:tc>
        <w:tc>
          <w:tcPr>
            <w:tcW w:w="2408" w:type="dxa"/>
            <w:tcBorders>
              <w:top w:val="single" w:sz="4" w:space="0" w:color="auto"/>
            </w:tcBorders>
            <w:shd w:val="clear" w:color="auto" w:fill="auto"/>
          </w:tcPr>
          <w:p w14:paraId="302DA322" w14:textId="77777777" w:rsidR="00E63558" w:rsidRPr="00E63558" w:rsidRDefault="00E63558" w:rsidP="00E63558">
            <w:pPr>
              <w:spacing w:after="0" w:line="240" w:lineRule="auto"/>
              <w:rPr>
                <w:rFonts w:ascii="Arial" w:eastAsia="Times New Roman" w:hAnsi="Arial" w:cs="Arial"/>
                <w:sz w:val="15"/>
                <w:szCs w:val="15"/>
              </w:rPr>
            </w:pPr>
            <w:r w:rsidRPr="00E63558">
              <w:rPr>
                <w:rFonts w:ascii="Arial" w:eastAsia="Times New Roman" w:hAnsi="Arial" w:cs="Arial"/>
                <w:sz w:val="15"/>
                <w:szCs w:val="15"/>
              </w:rPr>
              <w:t>Students:</w:t>
            </w:r>
          </w:p>
          <w:p w14:paraId="7674532A" w14:textId="43D1312F" w:rsidR="00E63558" w:rsidRPr="00E63558" w:rsidRDefault="00E63558" w:rsidP="00E12767">
            <w:pPr>
              <w:pStyle w:val="ListParagraph"/>
              <w:numPr>
                <w:ilvl w:val="0"/>
                <w:numId w:val="44"/>
              </w:numPr>
              <w:spacing w:after="0" w:line="240" w:lineRule="auto"/>
              <w:ind w:left="133" w:hanging="180"/>
              <w:rPr>
                <w:rFonts w:ascii="Arial" w:eastAsia="Times New Roman" w:hAnsi="Arial" w:cs="Arial"/>
                <w:sz w:val="15"/>
                <w:szCs w:val="15"/>
              </w:rPr>
            </w:pPr>
            <w:r w:rsidRPr="00E63558">
              <w:rPr>
                <w:rFonts w:ascii="Arial" w:eastAsia="Times New Roman" w:hAnsi="Arial" w:cs="Arial"/>
                <w:b/>
                <w:sz w:val="15"/>
                <w:szCs w:val="15"/>
              </w:rPr>
              <w:t xml:space="preserve">Investigate </w:t>
            </w:r>
            <w:r w:rsidRPr="00E63558">
              <w:rPr>
                <w:rFonts w:ascii="Arial" w:eastAsia="Times New Roman" w:hAnsi="Arial" w:cs="Arial"/>
                <w:sz w:val="15"/>
                <w:szCs w:val="15"/>
              </w:rPr>
              <w:t>ways of influencing the results of chance experiments to change the outcomes (e.g. experiment with ways of tossing a coin or dice that might make the result more predictable).</w:t>
            </w:r>
          </w:p>
        </w:tc>
      </w:tr>
      <w:tr w:rsidR="00E63558" w:rsidRPr="008F13E3" w14:paraId="6D64C72C" w14:textId="77777777" w:rsidTr="00E63558">
        <w:tc>
          <w:tcPr>
            <w:tcW w:w="2405" w:type="dxa"/>
            <w:shd w:val="clear" w:color="auto" w:fill="auto"/>
          </w:tcPr>
          <w:p w14:paraId="78FFC273" w14:textId="3C2A82C3" w:rsidR="00E63558" w:rsidRPr="008F13E3" w:rsidRDefault="00E63558" w:rsidP="00E63558">
            <w:pPr>
              <w:spacing w:after="0" w:line="240" w:lineRule="auto"/>
              <w:ind w:left="141"/>
              <w:rPr>
                <w:rFonts w:ascii="Arial" w:eastAsia="Times New Roman" w:hAnsi="Arial" w:cs="Arial"/>
                <w:sz w:val="14"/>
                <w:szCs w:val="14"/>
              </w:rPr>
            </w:pPr>
            <w:r w:rsidRPr="008F13E3">
              <w:rPr>
                <w:rFonts w:ascii="Arial" w:eastAsia="Times New Roman" w:hAnsi="Arial" w:cs="Arial"/>
                <w:sz w:val="15"/>
                <w:szCs w:val="15"/>
              </w:rPr>
              <w:t xml:space="preserve">  </w:t>
            </w:r>
            <w:r w:rsidRPr="008F13E3">
              <w:rPr>
                <w:rFonts w:ascii="Arial" w:eastAsia="Times New Roman" w:hAnsi="Arial" w:cs="Arial"/>
                <w:sz w:val="14"/>
                <w:szCs w:val="14"/>
              </w:rPr>
              <w:t xml:space="preserve">Chance </w:t>
            </w:r>
          </w:p>
          <w:p w14:paraId="66A9F4A7" w14:textId="06D3BD67" w:rsidR="00E63558" w:rsidRDefault="00D267EB" w:rsidP="00E63558">
            <w:pPr>
              <w:spacing w:after="0" w:line="240" w:lineRule="auto"/>
              <w:ind w:left="108"/>
              <w:rPr>
                <w:rFonts w:ascii="Arial" w:eastAsia="Times New Roman" w:hAnsi="Arial" w:cs="Arial"/>
                <w:sz w:val="14"/>
                <w:szCs w:val="14"/>
              </w:rPr>
            </w:pPr>
            <w:hyperlink r:id="rId56" w:history="1">
              <w:r w:rsidR="00E63558" w:rsidRPr="00EA7B27">
                <w:rPr>
                  <w:rStyle w:val="Hyperlink"/>
                  <w:rFonts w:ascii="Arial" w:eastAsia="Times New Roman" w:hAnsi="Arial" w:cs="Arial"/>
                  <w:i/>
                  <w:sz w:val="16"/>
                  <w:szCs w:val="16"/>
                </w:rPr>
                <w:t>ACMSP146</w:t>
              </w:r>
            </w:hyperlink>
          </w:p>
        </w:tc>
        <w:tc>
          <w:tcPr>
            <w:tcW w:w="2380" w:type="dxa"/>
            <w:shd w:val="clear" w:color="auto" w:fill="auto"/>
          </w:tcPr>
          <w:p w14:paraId="0415C335"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211B955E" w14:textId="51EE70DD" w:rsidR="00E63558" w:rsidRPr="00E63558"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Observe</w:t>
            </w:r>
            <w:r w:rsidRPr="008F13E3">
              <w:rPr>
                <w:rFonts w:ascii="Arial" w:eastAsia="Times New Roman" w:hAnsi="Arial" w:cs="Arial"/>
                <w:sz w:val="15"/>
                <w:szCs w:val="15"/>
              </w:rPr>
              <w:t xml:space="preserve"> chance events where the predicted outcomes are not matched by the actual outcomes (e.g. say that while the weather bureau predicted rain, and there were many dark clouds, no rain actually fell at the school)</w:t>
            </w:r>
            <w:r>
              <w:rPr>
                <w:rFonts w:ascii="Arial" w:eastAsia="Times New Roman" w:hAnsi="Arial" w:cs="Arial"/>
                <w:sz w:val="15"/>
                <w:szCs w:val="15"/>
              </w:rPr>
              <w:t>.</w:t>
            </w:r>
          </w:p>
        </w:tc>
        <w:tc>
          <w:tcPr>
            <w:tcW w:w="2408" w:type="dxa"/>
            <w:tcBorders>
              <w:bottom w:val="nil"/>
            </w:tcBorders>
            <w:shd w:val="clear" w:color="auto" w:fill="auto"/>
          </w:tcPr>
          <w:p w14:paraId="436CB95C"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3A3E03CD" w14:textId="3D0FC78D" w:rsidR="00E63558" w:rsidRPr="00E63558"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Identify</w:t>
            </w:r>
            <w:r w:rsidRPr="008F13E3">
              <w:rPr>
                <w:rFonts w:ascii="Arial" w:eastAsia="Times New Roman" w:hAnsi="Arial" w:cs="Arial"/>
                <w:sz w:val="15"/>
                <w:szCs w:val="15"/>
              </w:rPr>
              <w:t xml:space="preserve"> chance experiments where the data collected does not match the expected results and attempt to describe the reasons (e.g. say that if a 6 was rolled 10 times out of 20 rolls, the dice might not be a fair one)</w:t>
            </w:r>
            <w:r>
              <w:rPr>
                <w:rFonts w:ascii="Arial" w:eastAsia="Times New Roman" w:hAnsi="Arial" w:cs="Arial"/>
                <w:sz w:val="15"/>
                <w:szCs w:val="15"/>
              </w:rPr>
              <w:t>.</w:t>
            </w:r>
          </w:p>
        </w:tc>
        <w:tc>
          <w:tcPr>
            <w:tcW w:w="2408" w:type="dxa"/>
            <w:tcBorders>
              <w:bottom w:val="nil"/>
            </w:tcBorders>
            <w:shd w:val="clear" w:color="auto" w:fill="FFFF99"/>
          </w:tcPr>
          <w:p w14:paraId="216750DB" w14:textId="77777777" w:rsidR="00E63558" w:rsidRPr="00EA7B27" w:rsidRDefault="00E63558" w:rsidP="00E63558">
            <w:pPr>
              <w:spacing w:after="0" w:line="240" w:lineRule="auto"/>
              <w:ind w:left="108" w:hanging="108"/>
              <w:rPr>
                <w:rFonts w:ascii="Arial" w:eastAsia="Times New Roman" w:hAnsi="Arial" w:cs="Arial"/>
                <w:b/>
                <w:sz w:val="15"/>
                <w:szCs w:val="15"/>
              </w:rPr>
            </w:pPr>
            <w:r w:rsidRPr="00EA7B27">
              <w:rPr>
                <w:rFonts w:ascii="Arial" w:eastAsia="Times New Roman" w:hAnsi="Arial" w:cs="Arial"/>
                <w:sz w:val="15"/>
                <w:szCs w:val="15"/>
              </w:rPr>
              <w:t xml:space="preserve">They </w:t>
            </w:r>
            <w:r w:rsidRPr="00EA7B27">
              <w:rPr>
                <w:rFonts w:ascii="Arial" w:eastAsia="Times New Roman" w:hAnsi="Arial" w:cs="Arial"/>
                <w:b/>
                <w:sz w:val="15"/>
                <w:szCs w:val="15"/>
              </w:rPr>
              <w:t>independently:</w:t>
            </w:r>
          </w:p>
          <w:p w14:paraId="139592DD" w14:textId="77777777" w:rsidR="00E63558" w:rsidRPr="00EA7B27" w:rsidRDefault="00E63558" w:rsidP="00E12767">
            <w:pPr>
              <w:pStyle w:val="ListParagraph"/>
              <w:numPr>
                <w:ilvl w:val="0"/>
                <w:numId w:val="17"/>
              </w:numPr>
              <w:spacing w:after="0" w:line="240" w:lineRule="auto"/>
              <w:ind w:left="328" w:hanging="328"/>
              <w:rPr>
                <w:rFonts w:ascii="Arial" w:eastAsia="Times New Roman" w:hAnsi="Arial" w:cs="Arial"/>
                <w:sz w:val="15"/>
                <w:szCs w:val="15"/>
              </w:rPr>
            </w:pPr>
            <w:r w:rsidRPr="00EA7B27">
              <w:rPr>
                <w:rFonts w:ascii="Arial" w:eastAsia="Times New Roman" w:hAnsi="Arial" w:cs="Arial"/>
                <w:b/>
                <w:sz w:val="15"/>
                <w:szCs w:val="15"/>
              </w:rPr>
              <w:t>Compare</w:t>
            </w:r>
            <w:r w:rsidRPr="00EA7B27">
              <w:rPr>
                <w:rFonts w:ascii="Arial" w:eastAsia="Times New Roman" w:hAnsi="Arial" w:cs="Arial"/>
                <w:sz w:val="15"/>
                <w:szCs w:val="15"/>
              </w:rPr>
              <w:t xml:space="preserve"> observed    frequencies across experiments with expected frequencies (e.g. students should identify what the expected frequencies are, link this to the probability of each outcome and compare </w:t>
            </w:r>
            <w:r w:rsidRPr="00EA7B27">
              <w:rPr>
                <w:rFonts w:ascii="Arial" w:eastAsia="Times New Roman" w:hAnsi="Arial" w:cs="Arial"/>
                <w:sz w:val="15"/>
                <w:szCs w:val="15"/>
              </w:rPr>
              <w:lastRenderedPageBreak/>
              <w:t>these to the actual outcomes of experiments)</w:t>
            </w:r>
          </w:p>
          <w:p w14:paraId="6C2FEFB0" w14:textId="77777777" w:rsidR="00E63558" w:rsidRPr="00EA7B27" w:rsidRDefault="00E63558" w:rsidP="00E12767">
            <w:pPr>
              <w:pStyle w:val="ListParagraph"/>
              <w:numPr>
                <w:ilvl w:val="0"/>
                <w:numId w:val="17"/>
              </w:numPr>
              <w:spacing w:after="0" w:line="240" w:lineRule="auto"/>
              <w:ind w:left="328" w:hanging="328"/>
              <w:rPr>
                <w:rFonts w:ascii="Arial" w:eastAsia="Times New Roman" w:hAnsi="Arial" w:cs="Arial"/>
                <w:sz w:val="15"/>
                <w:szCs w:val="15"/>
              </w:rPr>
            </w:pPr>
            <w:r w:rsidRPr="00EA7B27">
              <w:rPr>
                <w:rFonts w:ascii="Arial" w:eastAsia="Times New Roman" w:hAnsi="Arial" w:cs="Arial"/>
                <w:b/>
                <w:sz w:val="15"/>
                <w:szCs w:val="15"/>
              </w:rPr>
              <w:t>Predict</w:t>
            </w:r>
            <w:r w:rsidRPr="00EA7B27">
              <w:rPr>
                <w:rFonts w:ascii="Arial" w:eastAsia="Times New Roman" w:hAnsi="Arial" w:cs="Arial"/>
                <w:sz w:val="15"/>
                <w:szCs w:val="15"/>
              </w:rPr>
              <w:t xml:space="preserve"> likely outcomes from chance events and distinguishing these from surprising results (e.g. explain variations about expected and actual outcomes to changed conditions when the experiment was conducted or say that the variations are due solely to chance because the conditions were tightly controlled)</w:t>
            </w:r>
            <w:r>
              <w:rPr>
                <w:rFonts w:ascii="Arial" w:eastAsia="Times New Roman" w:hAnsi="Arial" w:cs="Arial"/>
                <w:sz w:val="15"/>
                <w:szCs w:val="15"/>
              </w:rPr>
              <w:t>.</w:t>
            </w:r>
          </w:p>
          <w:p w14:paraId="7824A257" w14:textId="77777777" w:rsidR="00E63558" w:rsidRPr="00E63558" w:rsidRDefault="00E63558" w:rsidP="00E63558">
            <w:pPr>
              <w:spacing w:after="0" w:line="240" w:lineRule="auto"/>
              <w:ind w:left="108"/>
              <w:rPr>
                <w:rFonts w:ascii="Arial" w:eastAsia="Times New Roman" w:hAnsi="Arial" w:cs="Arial"/>
                <w:sz w:val="15"/>
                <w:szCs w:val="15"/>
              </w:rPr>
            </w:pPr>
          </w:p>
        </w:tc>
        <w:tc>
          <w:tcPr>
            <w:tcW w:w="2416" w:type="dxa"/>
            <w:tcBorders>
              <w:bottom w:val="nil"/>
            </w:tcBorders>
            <w:shd w:val="clear" w:color="auto" w:fill="auto"/>
          </w:tcPr>
          <w:p w14:paraId="060B371D"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3074DFC3" w14:textId="774E16E5" w:rsidR="00E63558" w:rsidRPr="00E63558"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Design and conduct </w:t>
            </w:r>
            <w:r w:rsidRPr="008F13E3">
              <w:rPr>
                <w:rFonts w:ascii="Arial" w:eastAsia="Times New Roman" w:hAnsi="Arial" w:cs="Arial"/>
                <w:sz w:val="15"/>
                <w:szCs w:val="15"/>
              </w:rPr>
              <w:t xml:space="preserve">a range of chance experiments, including trials and making predictions based on the outcomes of those trials (e.g. design a bean bag tossing experiment where students try to toss a bag into a basket from a set distance;  </w:t>
            </w:r>
            <w:r w:rsidRPr="008F13E3">
              <w:rPr>
                <w:rFonts w:ascii="Arial" w:eastAsia="Times New Roman" w:hAnsi="Arial" w:cs="Arial"/>
                <w:sz w:val="15"/>
                <w:szCs w:val="15"/>
              </w:rPr>
              <w:lastRenderedPageBreak/>
              <w:t>collect trial data about several students abilities, make predictions and then conduct the experiment; compare results with predictions)</w:t>
            </w:r>
            <w:r>
              <w:rPr>
                <w:rFonts w:ascii="Arial" w:eastAsia="Times New Roman" w:hAnsi="Arial" w:cs="Arial"/>
                <w:sz w:val="15"/>
                <w:szCs w:val="15"/>
              </w:rPr>
              <w:t>.</w:t>
            </w:r>
          </w:p>
        </w:tc>
        <w:tc>
          <w:tcPr>
            <w:tcW w:w="2408" w:type="dxa"/>
            <w:shd w:val="clear" w:color="auto" w:fill="auto"/>
          </w:tcPr>
          <w:p w14:paraId="39D1F633"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lastRenderedPageBreak/>
              <w:t>Students:</w:t>
            </w:r>
          </w:p>
          <w:p w14:paraId="46DEE163" w14:textId="77777777" w:rsidR="00E63558" w:rsidRPr="008F13E3" w:rsidRDefault="00E63558" w:rsidP="00E12767">
            <w:pPr>
              <w:pStyle w:val="ListParagraph"/>
              <w:numPr>
                <w:ilvl w:val="0"/>
                <w:numId w:val="23"/>
              </w:numPr>
              <w:spacing w:after="0" w:line="240" w:lineRule="auto"/>
              <w:ind w:left="181" w:hanging="181"/>
              <w:rPr>
                <w:rFonts w:ascii="Arial" w:eastAsia="Times New Roman" w:hAnsi="Arial" w:cs="Arial"/>
                <w:sz w:val="15"/>
                <w:szCs w:val="15"/>
              </w:rPr>
            </w:pPr>
            <w:r w:rsidRPr="008F13E3">
              <w:rPr>
                <w:rFonts w:ascii="Arial" w:eastAsia="Times New Roman" w:hAnsi="Arial" w:cs="Arial"/>
                <w:b/>
                <w:sz w:val="15"/>
                <w:szCs w:val="15"/>
              </w:rPr>
              <w:t xml:space="preserve">Investigate </w:t>
            </w:r>
            <w:r w:rsidRPr="008F13E3">
              <w:rPr>
                <w:rFonts w:ascii="Arial" w:eastAsia="Times New Roman" w:hAnsi="Arial" w:cs="Arial"/>
                <w:sz w:val="15"/>
                <w:szCs w:val="15"/>
              </w:rPr>
              <w:t xml:space="preserve">methods of assigning probabilities to chance events where the outcomes are not equally likely such as in a cricket context, throwing down or missing the wickets from 20 metres (e.g. design an </w:t>
            </w:r>
            <w:r w:rsidRPr="008F13E3">
              <w:rPr>
                <w:rFonts w:ascii="Arial" w:eastAsia="Times New Roman" w:hAnsi="Arial" w:cs="Arial"/>
                <w:sz w:val="15"/>
                <w:szCs w:val="15"/>
              </w:rPr>
              <w:lastRenderedPageBreak/>
              <w:t xml:space="preserve">experiment, conduct trials to find the frequency of each outcome, assign probabilities, make predictions about the outcomes of 100 trials, carry out the 100 trials, compare predicted and actual outcomes and adjust the probabilities if necessary) </w:t>
            </w:r>
          </w:p>
          <w:p w14:paraId="0EB914EF" w14:textId="6DC86729" w:rsidR="00E63558" w:rsidRPr="00E63558"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b/>
                <w:sz w:val="15"/>
                <w:szCs w:val="15"/>
              </w:rPr>
              <w:t xml:space="preserve">Investigate </w:t>
            </w:r>
            <w:r w:rsidRPr="008F13E3">
              <w:rPr>
                <w:rFonts w:ascii="Arial" w:eastAsia="Times New Roman" w:hAnsi="Arial" w:cs="Arial"/>
                <w:sz w:val="15"/>
                <w:szCs w:val="15"/>
              </w:rPr>
              <w:t xml:space="preserve">any changes to probabilities when the conditions of the chance event are changed (e.g. find out whether halving the distance of throws at a target such as cricket wickets, changes the frequency of hits and misses and therefore the probability of each </w:t>
            </w:r>
            <w:r>
              <w:rPr>
                <w:rFonts w:ascii="Arial" w:eastAsia="Times New Roman" w:hAnsi="Arial" w:cs="Arial"/>
                <w:sz w:val="15"/>
                <w:szCs w:val="15"/>
              </w:rPr>
              <w:t>o</w:t>
            </w:r>
            <w:r w:rsidRPr="008F13E3">
              <w:rPr>
                <w:rFonts w:ascii="Arial" w:eastAsia="Times New Roman" w:hAnsi="Arial" w:cs="Arial"/>
                <w:sz w:val="15"/>
                <w:szCs w:val="15"/>
              </w:rPr>
              <w:t>utcome)</w:t>
            </w:r>
            <w:r>
              <w:rPr>
                <w:rFonts w:ascii="Arial" w:eastAsia="Times New Roman" w:hAnsi="Arial" w:cs="Arial"/>
                <w:sz w:val="15"/>
                <w:szCs w:val="15"/>
              </w:rPr>
              <w:t>.</w:t>
            </w:r>
          </w:p>
        </w:tc>
      </w:tr>
      <w:tr w:rsidR="00E63558" w:rsidRPr="008F13E3" w14:paraId="6910B924" w14:textId="77777777" w:rsidTr="00E63558">
        <w:tc>
          <w:tcPr>
            <w:tcW w:w="2405" w:type="dxa"/>
            <w:shd w:val="clear" w:color="auto" w:fill="FF9900"/>
            <w:vAlign w:val="center"/>
          </w:tcPr>
          <w:p w14:paraId="1A37BCCA" w14:textId="4980D52A" w:rsidR="00E63558" w:rsidRDefault="00E63558" w:rsidP="00E63558">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7472E8A7"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67524070" w14:textId="7754389D"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750CD93E"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597EE539" w14:textId="08F70342"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0744A577"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742CA20E" w14:textId="6F8C7954"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7B178712"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6F51F7EE" w14:textId="50A5AB9C"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0D409363"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36A1679D" w14:textId="7C7C5975" w:rsidR="00E63558"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E63558" w:rsidRPr="008F13E3" w14:paraId="33A9281F" w14:textId="77777777" w:rsidTr="00E63558">
        <w:tc>
          <w:tcPr>
            <w:tcW w:w="2405" w:type="dxa"/>
            <w:shd w:val="clear" w:color="auto" w:fill="FFFF99"/>
            <w:vAlign w:val="center"/>
          </w:tcPr>
          <w:p w14:paraId="7A593232" w14:textId="08CEB181" w:rsidR="00E63558" w:rsidRDefault="00E63558" w:rsidP="00E6355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04CC7B77" w14:textId="5B589907" w:rsidR="00E63558" w:rsidRPr="00E63558" w:rsidRDefault="00E63558" w:rsidP="00E63558">
            <w:pPr>
              <w:spacing w:after="0" w:line="240" w:lineRule="auto"/>
              <w:rPr>
                <w:rFonts w:ascii="Arial" w:eastAsia="Times New Roman" w:hAnsi="Arial" w:cs="Arial"/>
                <w:b/>
                <w:iCs/>
                <w:sz w:val="20"/>
              </w:rPr>
            </w:pPr>
            <w:r w:rsidRPr="00E63558">
              <w:rPr>
                <w:rFonts w:ascii="Arial" w:eastAsia="Times New Roman" w:hAnsi="Arial" w:cs="Arial"/>
                <w:b/>
                <w:iCs/>
                <w:sz w:val="20"/>
              </w:rPr>
              <w:t>They interpret and compare a variety of data displays including those displays for two categorical variables. (MKU6.15)</w:t>
            </w:r>
          </w:p>
        </w:tc>
      </w:tr>
      <w:tr w:rsidR="00E63558" w:rsidRPr="008F13E3" w14:paraId="381701E9" w14:textId="77777777" w:rsidTr="00E63558">
        <w:tc>
          <w:tcPr>
            <w:tcW w:w="2405" w:type="dxa"/>
            <w:tcBorders>
              <w:top w:val="single" w:sz="4" w:space="0" w:color="auto"/>
            </w:tcBorders>
            <w:shd w:val="clear" w:color="auto" w:fill="auto"/>
          </w:tcPr>
          <w:p w14:paraId="38C929EE" w14:textId="518C8A50" w:rsidR="00E63558" w:rsidRPr="00E63558" w:rsidRDefault="00E63558" w:rsidP="00E63558">
            <w:pPr>
              <w:spacing w:after="0" w:line="240" w:lineRule="auto"/>
              <w:rPr>
                <w:rFonts w:ascii="Arial" w:eastAsia="Times New Roman" w:hAnsi="Arial" w:cs="Arial"/>
                <w:sz w:val="16"/>
                <w:szCs w:val="14"/>
              </w:rPr>
            </w:pPr>
            <w:r w:rsidRPr="00E63558">
              <w:rPr>
                <w:rFonts w:ascii="Arial" w:eastAsia="Times New Roman" w:hAnsi="Arial" w:cs="Arial"/>
                <w:sz w:val="16"/>
                <w:szCs w:val="14"/>
              </w:rPr>
              <w:t xml:space="preserve">Data representation and interpretation </w:t>
            </w:r>
          </w:p>
          <w:p w14:paraId="185A572C" w14:textId="77777777" w:rsidR="00E63558" w:rsidRPr="008F13E3" w:rsidRDefault="00D267EB" w:rsidP="00E63558">
            <w:pPr>
              <w:spacing w:after="0" w:line="240" w:lineRule="auto"/>
              <w:ind w:left="141"/>
              <w:rPr>
                <w:rFonts w:ascii="Arial" w:eastAsia="Times New Roman" w:hAnsi="Arial" w:cs="Arial"/>
                <w:b/>
              </w:rPr>
            </w:pPr>
            <w:hyperlink r:id="rId57" w:history="1">
              <w:r w:rsidR="00E63558" w:rsidRPr="00EA7B27">
                <w:rPr>
                  <w:rStyle w:val="Hyperlink"/>
                  <w:rFonts w:ascii="Arial" w:eastAsia="Times New Roman" w:hAnsi="Arial" w:cs="Arial"/>
                  <w:i/>
                  <w:sz w:val="16"/>
                  <w:szCs w:val="16"/>
                </w:rPr>
                <w:t>ACMSP147</w:t>
              </w:r>
            </w:hyperlink>
            <w:hyperlink r:id="rId58" w:tooltip="View additional details of ACMSP048" w:history="1"/>
          </w:p>
          <w:p w14:paraId="5CCEDFF1" w14:textId="77777777" w:rsidR="00E63558" w:rsidRPr="008F13E3" w:rsidRDefault="00E63558" w:rsidP="00E63558">
            <w:pPr>
              <w:rPr>
                <w:rFonts w:ascii="Arial" w:eastAsia="Times New Roman" w:hAnsi="Arial" w:cs="Arial"/>
                <w:b/>
              </w:rPr>
            </w:pPr>
          </w:p>
          <w:p w14:paraId="0771F9CB" w14:textId="77777777" w:rsidR="00E63558" w:rsidRPr="008F13E3" w:rsidRDefault="00E63558" w:rsidP="00E63558">
            <w:pPr>
              <w:rPr>
                <w:rFonts w:ascii="Arial" w:eastAsia="Times New Roman" w:hAnsi="Arial" w:cs="Arial"/>
                <w:b/>
              </w:rPr>
            </w:pPr>
          </w:p>
          <w:p w14:paraId="708863B5" w14:textId="1AC954DC" w:rsidR="00E63558" w:rsidRDefault="00E63558" w:rsidP="00E63558">
            <w:pPr>
              <w:spacing w:after="0" w:line="240" w:lineRule="auto"/>
              <w:rPr>
                <w:rFonts w:ascii="Arial" w:eastAsia="Times New Roman" w:hAnsi="Arial" w:cs="Arial"/>
                <w:b/>
                <w:sz w:val="15"/>
                <w:szCs w:val="15"/>
              </w:rPr>
            </w:pPr>
          </w:p>
        </w:tc>
        <w:tc>
          <w:tcPr>
            <w:tcW w:w="2380" w:type="dxa"/>
            <w:tcBorders>
              <w:top w:val="single" w:sz="4" w:space="0" w:color="auto"/>
            </w:tcBorders>
            <w:shd w:val="clear" w:color="auto" w:fill="auto"/>
          </w:tcPr>
          <w:p w14:paraId="3A88A109"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3B6619E1" w14:textId="2696AA44" w:rsidR="00E63558" w:rsidRPr="00E63558" w:rsidRDefault="00E63558" w:rsidP="00E12767">
            <w:pPr>
              <w:pStyle w:val="ListParagraph"/>
              <w:numPr>
                <w:ilvl w:val="0"/>
                <w:numId w:val="23"/>
              </w:numPr>
              <w:spacing w:after="0" w:line="240" w:lineRule="auto"/>
              <w:ind w:left="205" w:hanging="180"/>
              <w:rPr>
                <w:rFonts w:ascii="Arial" w:eastAsia="Times New Roman" w:hAnsi="Arial" w:cs="Arial"/>
                <w:b/>
                <w:sz w:val="15"/>
                <w:szCs w:val="15"/>
              </w:rPr>
            </w:pPr>
            <w:r w:rsidRPr="00E63558">
              <w:rPr>
                <w:rFonts w:ascii="Arial" w:eastAsia="Times New Roman" w:hAnsi="Arial" w:cs="Arial"/>
                <w:b/>
                <w:sz w:val="15"/>
                <w:szCs w:val="15"/>
              </w:rPr>
              <w:t>Create</w:t>
            </w:r>
            <w:r w:rsidRPr="00E63558">
              <w:rPr>
                <w:rFonts w:ascii="Arial" w:eastAsia="Times New Roman" w:hAnsi="Arial" w:cs="Arial"/>
                <w:sz w:val="15"/>
                <w:szCs w:val="15"/>
              </w:rPr>
              <w:t xml:space="preserve"> simple column or bar graphs to represent data about one categorical variable (e.g. construct a bar graph to illustrate data about the favourite songs of Year 6 students).</w:t>
            </w:r>
          </w:p>
        </w:tc>
        <w:tc>
          <w:tcPr>
            <w:tcW w:w="2408" w:type="dxa"/>
            <w:tcBorders>
              <w:top w:val="single" w:sz="4" w:space="0" w:color="auto"/>
            </w:tcBorders>
            <w:shd w:val="clear" w:color="auto" w:fill="auto"/>
          </w:tcPr>
          <w:p w14:paraId="7D0EBDED"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56FBA1C8" w14:textId="39993B63" w:rsidR="00E63558" w:rsidRPr="00E63558" w:rsidRDefault="00E63558" w:rsidP="00E12767">
            <w:pPr>
              <w:pStyle w:val="ListParagraph"/>
              <w:numPr>
                <w:ilvl w:val="0"/>
                <w:numId w:val="23"/>
              </w:numPr>
              <w:spacing w:after="0" w:line="240" w:lineRule="auto"/>
              <w:ind w:left="255" w:hanging="255"/>
              <w:rPr>
                <w:rFonts w:ascii="Arial" w:eastAsia="Times New Roman" w:hAnsi="Arial" w:cs="Arial"/>
                <w:b/>
                <w:sz w:val="15"/>
                <w:szCs w:val="15"/>
              </w:rPr>
            </w:pPr>
            <w:r w:rsidRPr="00E63558">
              <w:rPr>
                <w:rFonts w:ascii="Arial" w:eastAsia="Times New Roman" w:hAnsi="Arial" w:cs="Arial"/>
                <w:b/>
                <w:sz w:val="15"/>
                <w:szCs w:val="15"/>
              </w:rPr>
              <w:t>Read and interpret</w:t>
            </w:r>
            <w:r w:rsidRPr="00E63558">
              <w:rPr>
                <w:rFonts w:ascii="Arial" w:eastAsia="Times New Roman" w:hAnsi="Arial" w:cs="Arial"/>
                <w:sz w:val="15"/>
                <w:szCs w:val="15"/>
              </w:rPr>
              <w:t xml:space="preserve"> the data displayed using side-by-side column graphs (e.g. describe the two columns as representing the views of boys / girls and say that the data is about favourite foods).</w:t>
            </w:r>
          </w:p>
        </w:tc>
        <w:tc>
          <w:tcPr>
            <w:tcW w:w="2408" w:type="dxa"/>
            <w:tcBorders>
              <w:top w:val="single" w:sz="4" w:space="0" w:color="auto"/>
            </w:tcBorders>
            <w:shd w:val="clear" w:color="auto" w:fill="FFFF99"/>
          </w:tcPr>
          <w:p w14:paraId="46881C68" w14:textId="77777777" w:rsidR="00E63558" w:rsidRPr="00EA7B27" w:rsidRDefault="00E63558" w:rsidP="00E63558">
            <w:pPr>
              <w:spacing w:after="0" w:line="240" w:lineRule="auto"/>
              <w:ind w:left="108" w:hanging="108"/>
              <w:rPr>
                <w:rFonts w:ascii="Arial" w:eastAsia="Times New Roman" w:hAnsi="Arial" w:cs="Arial"/>
                <w:b/>
                <w:sz w:val="15"/>
                <w:szCs w:val="15"/>
              </w:rPr>
            </w:pPr>
            <w:r w:rsidRPr="00EA7B27">
              <w:rPr>
                <w:rFonts w:ascii="Arial" w:eastAsia="Times New Roman" w:hAnsi="Arial" w:cs="Arial"/>
                <w:sz w:val="15"/>
                <w:szCs w:val="15"/>
              </w:rPr>
              <w:t xml:space="preserve">They </w:t>
            </w:r>
            <w:r w:rsidRPr="00EA7B27">
              <w:rPr>
                <w:rFonts w:ascii="Arial" w:eastAsia="Times New Roman" w:hAnsi="Arial" w:cs="Arial"/>
                <w:b/>
                <w:sz w:val="15"/>
                <w:szCs w:val="15"/>
              </w:rPr>
              <w:t>independently:</w:t>
            </w:r>
          </w:p>
          <w:p w14:paraId="6EB69AA5" w14:textId="77777777" w:rsidR="00E63558" w:rsidRPr="00EA7B27" w:rsidRDefault="00E63558" w:rsidP="00E12767">
            <w:pPr>
              <w:pStyle w:val="ListParagraph"/>
              <w:numPr>
                <w:ilvl w:val="0"/>
                <w:numId w:val="17"/>
              </w:numPr>
              <w:spacing w:after="0" w:line="240" w:lineRule="auto"/>
              <w:ind w:left="335" w:hanging="335"/>
              <w:rPr>
                <w:rFonts w:ascii="Arial" w:eastAsia="Times New Roman" w:hAnsi="Arial" w:cs="Arial"/>
                <w:sz w:val="15"/>
                <w:szCs w:val="15"/>
              </w:rPr>
            </w:pPr>
            <w:r w:rsidRPr="00EA7B27">
              <w:rPr>
                <w:rFonts w:ascii="Arial" w:eastAsia="Times New Roman" w:hAnsi="Arial" w:cs="Arial"/>
                <w:b/>
                <w:sz w:val="15"/>
                <w:szCs w:val="15"/>
              </w:rPr>
              <w:t xml:space="preserve">Interpret </w:t>
            </w:r>
            <w:r w:rsidRPr="00EA7B27">
              <w:rPr>
                <w:rFonts w:ascii="Arial" w:eastAsia="Times New Roman" w:hAnsi="Arial" w:cs="Arial"/>
                <w:sz w:val="15"/>
                <w:szCs w:val="15"/>
              </w:rPr>
              <w:t xml:space="preserve">and </w:t>
            </w:r>
            <w:r w:rsidRPr="00EA7B27">
              <w:rPr>
                <w:rFonts w:ascii="Arial" w:eastAsia="Times New Roman" w:hAnsi="Arial" w:cs="Arial"/>
                <w:b/>
                <w:sz w:val="15"/>
                <w:szCs w:val="15"/>
              </w:rPr>
              <w:t>compare</w:t>
            </w:r>
            <w:r w:rsidRPr="00EA7B27">
              <w:rPr>
                <w:rFonts w:ascii="Arial" w:eastAsia="Times New Roman" w:hAnsi="Arial" w:cs="Arial"/>
                <w:sz w:val="15"/>
                <w:szCs w:val="15"/>
              </w:rPr>
              <w:t xml:space="preserve"> a range of data displays, including side-by-side column graphs for two categorical variables </w:t>
            </w:r>
          </w:p>
          <w:p w14:paraId="747ADD10" w14:textId="77777777" w:rsidR="00E63558" w:rsidRDefault="00E63558" w:rsidP="00E12767">
            <w:pPr>
              <w:pStyle w:val="ListParagraph"/>
              <w:numPr>
                <w:ilvl w:val="0"/>
                <w:numId w:val="17"/>
              </w:numPr>
              <w:spacing w:after="0" w:line="240" w:lineRule="auto"/>
              <w:ind w:left="335" w:hanging="335"/>
              <w:rPr>
                <w:rFonts w:ascii="Arial" w:eastAsia="Times New Roman" w:hAnsi="Arial" w:cs="Arial"/>
                <w:sz w:val="14"/>
                <w:szCs w:val="14"/>
              </w:rPr>
            </w:pPr>
            <w:r w:rsidRPr="00EA7B27">
              <w:rPr>
                <w:rFonts w:ascii="Arial" w:eastAsia="Times New Roman" w:hAnsi="Arial" w:cs="Arial"/>
                <w:b/>
                <w:sz w:val="15"/>
                <w:szCs w:val="15"/>
              </w:rPr>
              <w:t>Compare</w:t>
            </w:r>
            <w:r w:rsidRPr="00EA7B27">
              <w:rPr>
                <w:rFonts w:ascii="Arial" w:eastAsia="Times New Roman" w:hAnsi="Arial" w:cs="Arial"/>
                <w:sz w:val="15"/>
                <w:szCs w:val="15"/>
              </w:rPr>
              <w:t xml:space="preserve"> different student-generated diagrams, tables and graphs, describing their similarities and differences and commenting on the usefulness of each representation for interpreting</w:t>
            </w:r>
            <w:r w:rsidRPr="008F13E3">
              <w:rPr>
                <w:rFonts w:ascii="Arial" w:eastAsia="Times New Roman" w:hAnsi="Arial" w:cs="Arial"/>
                <w:sz w:val="14"/>
                <w:szCs w:val="14"/>
              </w:rPr>
              <w:t xml:space="preserve"> the data</w:t>
            </w:r>
          </w:p>
          <w:p w14:paraId="0E7A55B8" w14:textId="287FB682" w:rsidR="00E63558" w:rsidRPr="00E63558" w:rsidRDefault="00E63558" w:rsidP="00E12767">
            <w:pPr>
              <w:pStyle w:val="ListParagraph"/>
              <w:numPr>
                <w:ilvl w:val="0"/>
                <w:numId w:val="17"/>
              </w:numPr>
              <w:spacing w:after="0" w:line="240" w:lineRule="auto"/>
              <w:ind w:left="335" w:hanging="335"/>
              <w:rPr>
                <w:rFonts w:ascii="Arial" w:eastAsia="Times New Roman" w:hAnsi="Arial" w:cs="Arial"/>
                <w:sz w:val="14"/>
                <w:szCs w:val="14"/>
              </w:rPr>
            </w:pPr>
            <w:r w:rsidRPr="00E63558">
              <w:rPr>
                <w:rFonts w:ascii="Arial" w:eastAsia="Times New Roman" w:hAnsi="Arial" w:cs="Arial"/>
                <w:b/>
                <w:sz w:val="15"/>
                <w:szCs w:val="15"/>
              </w:rPr>
              <w:t>Understand</w:t>
            </w:r>
            <w:r w:rsidRPr="00E63558">
              <w:rPr>
                <w:rFonts w:ascii="Arial" w:eastAsia="Times New Roman" w:hAnsi="Arial" w:cs="Arial"/>
                <w:sz w:val="15"/>
                <w:szCs w:val="15"/>
              </w:rPr>
              <w:t xml:space="preserve"> and </w:t>
            </w:r>
            <w:r w:rsidRPr="00E63558">
              <w:rPr>
                <w:rFonts w:ascii="Arial" w:eastAsia="Times New Roman" w:hAnsi="Arial" w:cs="Arial"/>
                <w:b/>
                <w:sz w:val="15"/>
                <w:szCs w:val="15"/>
              </w:rPr>
              <w:t>demonstrate</w:t>
            </w:r>
            <w:r w:rsidRPr="00E63558">
              <w:rPr>
                <w:rFonts w:ascii="Arial" w:eastAsia="Times New Roman" w:hAnsi="Arial" w:cs="Arial"/>
                <w:sz w:val="15"/>
                <w:szCs w:val="15"/>
              </w:rPr>
              <w:t xml:space="preserve"> how data can be represented in different ways (e.g. one symbol representing more than one piece of data, read all information about a representation before making judgements. </w:t>
            </w:r>
          </w:p>
        </w:tc>
        <w:tc>
          <w:tcPr>
            <w:tcW w:w="2416" w:type="dxa"/>
            <w:tcBorders>
              <w:top w:val="single" w:sz="4" w:space="0" w:color="auto"/>
            </w:tcBorders>
            <w:shd w:val="clear" w:color="auto" w:fill="auto"/>
          </w:tcPr>
          <w:p w14:paraId="3F84AE79"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06372214" w14:textId="60261F83" w:rsidR="00E63558" w:rsidRPr="00E63558" w:rsidRDefault="00E63558" w:rsidP="00E12767">
            <w:pPr>
              <w:pStyle w:val="ListParagraph"/>
              <w:numPr>
                <w:ilvl w:val="0"/>
                <w:numId w:val="23"/>
              </w:numPr>
              <w:spacing w:after="0" w:line="240" w:lineRule="auto"/>
              <w:ind w:left="209" w:hanging="209"/>
              <w:rPr>
                <w:rFonts w:ascii="Arial" w:eastAsia="Times New Roman" w:hAnsi="Arial" w:cs="Arial"/>
                <w:sz w:val="15"/>
                <w:szCs w:val="15"/>
              </w:rPr>
            </w:pPr>
            <w:r w:rsidRPr="00E63558">
              <w:rPr>
                <w:rFonts w:ascii="Arial" w:eastAsia="Times New Roman" w:hAnsi="Arial" w:cs="Arial"/>
                <w:b/>
                <w:sz w:val="15"/>
                <w:szCs w:val="15"/>
              </w:rPr>
              <w:t xml:space="preserve">Explore </w:t>
            </w:r>
            <w:r w:rsidRPr="00E63558">
              <w:rPr>
                <w:rFonts w:ascii="Arial" w:eastAsia="Times New Roman" w:hAnsi="Arial" w:cs="Arial"/>
                <w:sz w:val="15"/>
                <w:szCs w:val="15"/>
              </w:rPr>
              <w:t xml:space="preserve">given sets of data and </w:t>
            </w:r>
            <w:r w:rsidRPr="00E63558">
              <w:rPr>
                <w:rFonts w:ascii="Arial" w:eastAsia="Times New Roman" w:hAnsi="Arial" w:cs="Arial"/>
                <w:b/>
                <w:sz w:val="15"/>
                <w:szCs w:val="15"/>
              </w:rPr>
              <w:t xml:space="preserve">explain </w:t>
            </w:r>
            <w:r w:rsidRPr="00E63558">
              <w:rPr>
                <w:rFonts w:ascii="Arial" w:eastAsia="Times New Roman" w:hAnsi="Arial" w:cs="Arial"/>
                <w:sz w:val="15"/>
                <w:szCs w:val="15"/>
              </w:rPr>
              <w:t>why some data can be sorted neatly into categories and other data needs to be organised into groups (e.g. say that categorical data tends to be just a count of the number of ‘votes’ for a favourite food, song or pet, while other data is continuous including heights or masses, and needs to be summarised or grouped such as 161 cm – 165 cm because there could be far too many individual measures to make a meaningful graph).</w:t>
            </w:r>
          </w:p>
        </w:tc>
        <w:tc>
          <w:tcPr>
            <w:tcW w:w="2408" w:type="dxa"/>
            <w:tcBorders>
              <w:top w:val="single" w:sz="4" w:space="0" w:color="auto"/>
            </w:tcBorders>
            <w:shd w:val="clear" w:color="auto" w:fill="auto"/>
          </w:tcPr>
          <w:p w14:paraId="0EAC54BA"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043B231D" w14:textId="77777777" w:rsidR="00E63558" w:rsidRPr="008F13E3" w:rsidRDefault="00E63558" w:rsidP="00E12767">
            <w:pPr>
              <w:pStyle w:val="ListParagraph"/>
              <w:numPr>
                <w:ilvl w:val="0"/>
                <w:numId w:val="23"/>
              </w:numPr>
              <w:spacing w:after="0" w:line="240" w:lineRule="auto"/>
              <w:ind w:left="283" w:hanging="283"/>
              <w:rPr>
                <w:rFonts w:ascii="Arial" w:eastAsia="Times New Roman" w:hAnsi="Arial" w:cs="Arial"/>
                <w:sz w:val="15"/>
                <w:szCs w:val="15"/>
              </w:rPr>
            </w:pPr>
            <w:r w:rsidRPr="008F13E3">
              <w:rPr>
                <w:rFonts w:ascii="Arial" w:eastAsia="Times New Roman" w:hAnsi="Arial" w:cs="Arial"/>
                <w:b/>
                <w:sz w:val="15"/>
                <w:szCs w:val="15"/>
              </w:rPr>
              <w:t xml:space="preserve">Investigate and compare </w:t>
            </w:r>
            <w:r w:rsidRPr="008F13E3">
              <w:rPr>
                <w:rFonts w:ascii="Arial" w:eastAsia="Times New Roman" w:hAnsi="Arial" w:cs="Arial"/>
                <w:sz w:val="15"/>
                <w:szCs w:val="15"/>
              </w:rPr>
              <w:t>different data displays including tables and graphs to check whether the original data can be retrieved (e.g. say that data can easily be retrieved from column and bar graphs because they show a count of each category, pie graphs often show a proportion or percentage of each category, so a calculation is necessary to find numbers for each category, but is the data has been grouped as in a range of heights or masses, the actual data cannot be retrieved using only the graph)</w:t>
            </w:r>
            <w:r>
              <w:rPr>
                <w:rFonts w:ascii="Arial" w:eastAsia="Times New Roman" w:hAnsi="Arial" w:cs="Arial"/>
                <w:sz w:val="15"/>
                <w:szCs w:val="15"/>
              </w:rPr>
              <w:t>.</w:t>
            </w:r>
          </w:p>
          <w:p w14:paraId="0C230F84" w14:textId="537884D4" w:rsidR="00E63558" w:rsidRDefault="00E63558" w:rsidP="00E63558">
            <w:pPr>
              <w:spacing w:after="0" w:line="240" w:lineRule="auto"/>
              <w:rPr>
                <w:rFonts w:ascii="Arial" w:eastAsia="Times New Roman" w:hAnsi="Arial" w:cs="Arial"/>
                <w:sz w:val="15"/>
                <w:szCs w:val="15"/>
              </w:rPr>
            </w:pPr>
          </w:p>
        </w:tc>
      </w:tr>
    </w:tbl>
    <w:p w14:paraId="1D6BD2C1" w14:textId="77777777" w:rsidR="00E12767" w:rsidRDefault="00E12767">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0"/>
        <w:gridCol w:w="2408"/>
        <w:gridCol w:w="2408"/>
        <w:gridCol w:w="2416"/>
        <w:gridCol w:w="2408"/>
      </w:tblGrid>
      <w:tr w:rsidR="00E63558" w:rsidRPr="008F13E3" w14:paraId="437EBF94" w14:textId="77777777" w:rsidTr="00E63558">
        <w:tc>
          <w:tcPr>
            <w:tcW w:w="2405" w:type="dxa"/>
            <w:shd w:val="clear" w:color="auto" w:fill="FF9900"/>
            <w:vAlign w:val="center"/>
          </w:tcPr>
          <w:p w14:paraId="7C1F40A6" w14:textId="28F6C18C" w:rsidR="00E63558" w:rsidRDefault="00E63558" w:rsidP="00E63558">
            <w:pPr>
              <w:spacing w:after="0" w:line="240" w:lineRule="auto"/>
              <w:rPr>
                <w:rFonts w:ascii="Arial" w:eastAsia="Times New Roman" w:hAnsi="Arial" w:cs="Arial"/>
                <w:b/>
                <w:sz w:val="15"/>
                <w:szCs w:val="15"/>
              </w:rPr>
            </w:pPr>
            <w:r w:rsidRPr="008F13E3">
              <w:rPr>
                <w:rFonts w:ascii="Arial" w:eastAsia="Times New Roman" w:hAnsi="Arial" w:cs="Arial"/>
                <w:b/>
                <w:sz w:val="16"/>
                <w:szCs w:val="16"/>
              </w:rPr>
              <w:lastRenderedPageBreak/>
              <w:t xml:space="preserve">Strand </w:t>
            </w:r>
          </w:p>
        </w:tc>
        <w:tc>
          <w:tcPr>
            <w:tcW w:w="2380" w:type="dxa"/>
            <w:shd w:val="clear" w:color="auto" w:fill="FF9900"/>
            <w:vAlign w:val="center"/>
          </w:tcPr>
          <w:p w14:paraId="6D3CDAEB"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Emerging</w:t>
            </w:r>
          </w:p>
          <w:p w14:paraId="5600265A" w14:textId="52A74DB3"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 xml:space="preserve">Beginning to work towards the achievement standard </w:t>
            </w:r>
          </w:p>
        </w:tc>
        <w:tc>
          <w:tcPr>
            <w:tcW w:w="2408" w:type="dxa"/>
            <w:shd w:val="clear" w:color="auto" w:fill="FF9900"/>
            <w:vAlign w:val="center"/>
          </w:tcPr>
          <w:p w14:paraId="775CAE41"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Developing</w:t>
            </w:r>
          </w:p>
          <w:p w14:paraId="5ECC22E2" w14:textId="3995F8D6"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sz w:val="16"/>
                <w:szCs w:val="16"/>
              </w:rPr>
              <w:t>Working towards the achievement standard</w:t>
            </w:r>
          </w:p>
        </w:tc>
        <w:tc>
          <w:tcPr>
            <w:tcW w:w="2408" w:type="dxa"/>
            <w:shd w:val="clear" w:color="auto" w:fill="FF9900"/>
            <w:vAlign w:val="center"/>
          </w:tcPr>
          <w:p w14:paraId="49780215"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Demonstrating</w:t>
            </w:r>
          </w:p>
          <w:p w14:paraId="58633049" w14:textId="1BF4BF64"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Demonstrating the achievement standard</w:t>
            </w:r>
          </w:p>
        </w:tc>
        <w:tc>
          <w:tcPr>
            <w:tcW w:w="2416" w:type="dxa"/>
            <w:shd w:val="clear" w:color="auto" w:fill="FF9900"/>
            <w:vAlign w:val="center"/>
          </w:tcPr>
          <w:p w14:paraId="175F180D"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 xml:space="preserve">Advancing </w:t>
            </w:r>
          </w:p>
          <w:p w14:paraId="704047D8" w14:textId="362A7175"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Working beyond the achievement standard</w:t>
            </w:r>
          </w:p>
        </w:tc>
        <w:tc>
          <w:tcPr>
            <w:tcW w:w="2408" w:type="dxa"/>
            <w:shd w:val="clear" w:color="auto" w:fill="FF9900"/>
            <w:vAlign w:val="center"/>
          </w:tcPr>
          <w:p w14:paraId="206177D2" w14:textId="77777777" w:rsidR="00E63558" w:rsidRPr="008F13E3" w:rsidRDefault="00E63558" w:rsidP="00E63558">
            <w:pPr>
              <w:spacing w:after="0" w:line="240" w:lineRule="auto"/>
              <w:rPr>
                <w:rFonts w:ascii="Arial" w:eastAsia="Times New Roman" w:hAnsi="Arial" w:cs="Arial"/>
                <w:b/>
                <w:sz w:val="16"/>
                <w:szCs w:val="16"/>
              </w:rPr>
            </w:pPr>
            <w:r w:rsidRPr="008F13E3">
              <w:rPr>
                <w:rFonts w:ascii="Arial" w:eastAsia="Times New Roman" w:hAnsi="Arial" w:cs="Arial"/>
                <w:b/>
                <w:sz w:val="16"/>
                <w:szCs w:val="16"/>
              </w:rPr>
              <w:t>Extending</w:t>
            </w:r>
          </w:p>
          <w:p w14:paraId="6D1115D0" w14:textId="2F789958" w:rsidR="00E63558"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6"/>
                <w:szCs w:val="16"/>
              </w:rPr>
              <w:t>Extending with depth beyond the achievement standard</w:t>
            </w:r>
          </w:p>
        </w:tc>
      </w:tr>
      <w:tr w:rsidR="00E63558" w:rsidRPr="008F13E3" w14:paraId="05AFDD90" w14:textId="77777777" w:rsidTr="00E63558">
        <w:tc>
          <w:tcPr>
            <w:tcW w:w="2405" w:type="dxa"/>
            <w:shd w:val="clear" w:color="auto" w:fill="FFFF99"/>
            <w:vAlign w:val="center"/>
          </w:tcPr>
          <w:p w14:paraId="62006BF2" w14:textId="68F7710A" w:rsidR="00E63558" w:rsidRDefault="00E63558" w:rsidP="00E63558">
            <w:pPr>
              <w:spacing w:after="0" w:line="240" w:lineRule="auto"/>
              <w:rPr>
                <w:rFonts w:ascii="Arial" w:eastAsia="Times New Roman" w:hAnsi="Arial" w:cs="Arial"/>
                <w:b/>
                <w:sz w:val="15"/>
                <w:szCs w:val="15"/>
              </w:rPr>
            </w:pPr>
            <w:r>
              <w:rPr>
                <w:rFonts w:ascii="Arial" w:eastAsia="Times New Roman" w:hAnsi="Arial" w:cs="Arial"/>
                <w:b/>
                <w:iCs/>
                <w:sz w:val="20"/>
              </w:rPr>
              <w:t>Relevant part of the Achievement Standard</w:t>
            </w:r>
          </w:p>
        </w:tc>
        <w:tc>
          <w:tcPr>
            <w:tcW w:w="12020" w:type="dxa"/>
            <w:gridSpan w:val="5"/>
            <w:shd w:val="clear" w:color="auto" w:fill="FFFF99"/>
            <w:vAlign w:val="center"/>
          </w:tcPr>
          <w:p w14:paraId="49E8DE95" w14:textId="3690B834" w:rsidR="00E63558" w:rsidRPr="00E63558" w:rsidRDefault="00E63558" w:rsidP="00E63558">
            <w:pPr>
              <w:spacing w:after="0" w:line="240" w:lineRule="auto"/>
              <w:rPr>
                <w:rFonts w:ascii="Arial" w:eastAsia="Times New Roman" w:hAnsi="Arial" w:cs="Arial"/>
                <w:b/>
                <w:iCs/>
                <w:sz w:val="20"/>
              </w:rPr>
            </w:pPr>
            <w:r w:rsidRPr="00E63558">
              <w:rPr>
                <w:rFonts w:ascii="Arial" w:eastAsia="Times New Roman" w:hAnsi="Arial" w:cs="Arial"/>
                <w:b/>
                <w:iCs/>
                <w:sz w:val="20"/>
              </w:rPr>
              <w:t>They interpret secondary data displayed in the media. (MKU6.16)</w:t>
            </w:r>
          </w:p>
        </w:tc>
      </w:tr>
      <w:tr w:rsidR="00E63558" w:rsidRPr="008F13E3" w14:paraId="7F5E5C1B" w14:textId="77777777" w:rsidTr="00E63558">
        <w:tc>
          <w:tcPr>
            <w:tcW w:w="2405" w:type="dxa"/>
            <w:tcBorders>
              <w:bottom w:val="single" w:sz="4" w:space="0" w:color="auto"/>
            </w:tcBorders>
            <w:shd w:val="clear" w:color="auto" w:fill="auto"/>
          </w:tcPr>
          <w:p w14:paraId="13B15D90" w14:textId="15E09951" w:rsidR="00E63558" w:rsidRPr="00E63558" w:rsidRDefault="00E63558" w:rsidP="00E63558">
            <w:pPr>
              <w:spacing w:after="0" w:line="240" w:lineRule="auto"/>
              <w:rPr>
                <w:rFonts w:ascii="Arial" w:eastAsia="Times New Roman" w:hAnsi="Arial" w:cs="Arial"/>
                <w:sz w:val="18"/>
                <w:szCs w:val="14"/>
              </w:rPr>
            </w:pPr>
            <w:r w:rsidRPr="00E63558">
              <w:rPr>
                <w:rFonts w:ascii="Arial" w:eastAsia="Times New Roman" w:hAnsi="Arial" w:cs="Arial"/>
                <w:sz w:val="18"/>
                <w:szCs w:val="14"/>
              </w:rPr>
              <w:t xml:space="preserve">Data representation and interpretation </w:t>
            </w:r>
          </w:p>
          <w:p w14:paraId="165F16A3" w14:textId="77777777" w:rsidR="00E63558" w:rsidRPr="008F13E3" w:rsidRDefault="00D267EB" w:rsidP="00E63558">
            <w:pPr>
              <w:spacing w:after="0" w:line="240" w:lineRule="auto"/>
              <w:ind w:left="33"/>
              <w:rPr>
                <w:rFonts w:ascii="Arial" w:eastAsia="Times New Roman" w:hAnsi="Arial" w:cs="Arial"/>
                <w:i/>
                <w:sz w:val="16"/>
                <w:szCs w:val="16"/>
              </w:rPr>
            </w:pPr>
            <w:hyperlink r:id="rId59" w:history="1">
              <w:r w:rsidR="00E63558" w:rsidRPr="00435C83">
                <w:rPr>
                  <w:rStyle w:val="Hyperlink"/>
                  <w:rFonts w:ascii="Arial" w:eastAsia="Times New Roman" w:hAnsi="Arial" w:cs="Arial"/>
                  <w:i/>
                  <w:sz w:val="16"/>
                  <w:szCs w:val="16"/>
                </w:rPr>
                <w:t>ACMMG148</w:t>
              </w:r>
            </w:hyperlink>
          </w:p>
          <w:p w14:paraId="58F41CF7" w14:textId="77777777" w:rsidR="00E63558" w:rsidRPr="008F13E3" w:rsidRDefault="00E63558" w:rsidP="00E63558">
            <w:pPr>
              <w:spacing w:after="0" w:line="240" w:lineRule="auto"/>
              <w:ind w:left="141"/>
              <w:rPr>
                <w:rFonts w:ascii="Arial" w:eastAsia="Times New Roman" w:hAnsi="Arial" w:cs="Arial"/>
                <w:i/>
                <w:sz w:val="16"/>
                <w:szCs w:val="16"/>
              </w:rPr>
            </w:pPr>
          </w:p>
          <w:p w14:paraId="280820F3" w14:textId="77777777" w:rsidR="00E63558" w:rsidRPr="008F13E3" w:rsidRDefault="00E63558" w:rsidP="00E63558">
            <w:pPr>
              <w:spacing w:after="0" w:line="240" w:lineRule="auto"/>
              <w:ind w:left="141"/>
              <w:rPr>
                <w:rFonts w:ascii="Arial" w:eastAsia="Times New Roman" w:hAnsi="Arial" w:cs="Arial"/>
                <w:i/>
                <w:sz w:val="16"/>
                <w:szCs w:val="16"/>
              </w:rPr>
            </w:pPr>
          </w:p>
          <w:p w14:paraId="5AE4CF5C" w14:textId="77777777" w:rsidR="00E63558" w:rsidRPr="008F13E3" w:rsidRDefault="00E63558" w:rsidP="00E63558">
            <w:pPr>
              <w:spacing w:after="0" w:line="240" w:lineRule="auto"/>
              <w:rPr>
                <w:rFonts w:ascii="Arial" w:eastAsia="Times New Roman" w:hAnsi="Arial" w:cs="Arial"/>
                <w:i/>
                <w:sz w:val="16"/>
                <w:szCs w:val="16"/>
              </w:rPr>
            </w:pPr>
          </w:p>
          <w:p w14:paraId="0C4E7CE0" w14:textId="1782E5AA" w:rsidR="00E63558" w:rsidRDefault="00E63558" w:rsidP="00E63558">
            <w:pPr>
              <w:spacing w:after="0" w:line="240" w:lineRule="auto"/>
              <w:rPr>
                <w:rFonts w:ascii="Arial" w:eastAsia="Times New Roman" w:hAnsi="Arial" w:cs="Arial"/>
                <w:b/>
                <w:sz w:val="15"/>
                <w:szCs w:val="15"/>
              </w:rPr>
            </w:pPr>
          </w:p>
        </w:tc>
        <w:tc>
          <w:tcPr>
            <w:tcW w:w="2380" w:type="dxa"/>
            <w:tcBorders>
              <w:bottom w:val="single" w:sz="4" w:space="0" w:color="auto"/>
            </w:tcBorders>
            <w:shd w:val="clear" w:color="auto" w:fill="auto"/>
          </w:tcPr>
          <w:p w14:paraId="16F3E865"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 xml:space="preserve">Students are beginning to: </w:t>
            </w:r>
          </w:p>
          <w:p w14:paraId="3A1957BF" w14:textId="26273AB7" w:rsidR="00E63558" w:rsidRPr="00E63558" w:rsidRDefault="00E63558" w:rsidP="00E12767">
            <w:pPr>
              <w:pStyle w:val="ListParagraph"/>
              <w:numPr>
                <w:ilvl w:val="0"/>
                <w:numId w:val="23"/>
              </w:numPr>
              <w:spacing w:after="0" w:line="240" w:lineRule="auto"/>
              <w:ind w:left="295" w:hanging="270"/>
              <w:rPr>
                <w:rFonts w:ascii="Arial" w:eastAsia="Times New Roman" w:hAnsi="Arial" w:cs="Arial"/>
                <w:b/>
                <w:sz w:val="15"/>
                <w:szCs w:val="15"/>
              </w:rPr>
            </w:pPr>
            <w:r w:rsidRPr="00E63558">
              <w:rPr>
                <w:rFonts w:ascii="Arial" w:eastAsia="Times New Roman" w:hAnsi="Arial" w:cs="Arial"/>
                <w:b/>
                <w:sz w:val="15"/>
                <w:szCs w:val="15"/>
              </w:rPr>
              <w:t>Identify</w:t>
            </w:r>
            <w:r w:rsidRPr="00E63558">
              <w:rPr>
                <w:rFonts w:ascii="Arial" w:eastAsia="Times New Roman" w:hAnsi="Arial" w:cs="Arial"/>
                <w:sz w:val="15"/>
                <w:szCs w:val="15"/>
              </w:rPr>
              <w:t xml:space="preserve"> the use of graphs and tables in the media and </w:t>
            </w:r>
            <w:r w:rsidRPr="00E63558">
              <w:rPr>
                <w:rFonts w:ascii="Arial" w:eastAsia="Times New Roman" w:hAnsi="Arial" w:cs="Arial"/>
                <w:b/>
                <w:sz w:val="15"/>
                <w:szCs w:val="15"/>
              </w:rPr>
              <w:t>observe</w:t>
            </w:r>
            <w:r w:rsidRPr="00E63558">
              <w:rPr>
                <w:rFonts w:ascii="Arial" w:eastAsia="Times New Roman" w:hAnsi="Arial" w:cs="Arial"/>
                <w:sz w:val="15"/>
                <w:szCs w:val="15"/>
              </w:rPr>
              <w:t xml:space="preserve"> that they might not always present a balanced viewpoint (e.g. say that a particular graph emphasises very small changes by only showing a limited section of the scale on the </w:t>
            </w:r>
            <w:r w:rsidRPr="00E63558">
              <w:rPr>
                <w:rFonts w:ascii="Arial" w:eastAsia="Times New Roman" w:hAnsi="Arial" w:cs="Arial"/>
                <w:i/>
                <w:sz w:val="15"/>
                <w:szCs w:val="15"/>
              </w:rPr>
              <w:t>y-axis</w:t>
            </w:r>
            <w:r w:rsidRPr="00E63558">
              <w:rPr>
                <w:rFonts w:ascii="Arial" w:eastAsia="Times New Roman" w:hAnsi="Arial" w:cs="Arial"/>
                <w:sz w:val="15"/>
                <w:szCs w:val="15"/>
              </w:rPr>
              <w:t>).</w:t>
            </w:r>
          </w:p>
        </w:tc>
        <w:tc>
          <w:tcPr>
            <w:tcW w:w="2408" w:type="dxa"/>
            <w:tcBorders>
              <w:bottom w:val="single" w:sz="4" w:space="0" w:color="auto"/>
            </w:tcBorders>
            <w:shd w:val="clear" w:color="auto" w:fill="auto"/>
          </w:tcPr>
          <w:p w14:paraId="4A045805" w14:textId="77777777" w:rsidR="00E63558" w:rsidRPr="008F13E3" w:rsidRDefault="00E63558" w:rsidP="00E63558">
            <w:pPr>
              <w:spacing w:after="0" w:line="240" w:lineRule="auto"/>
              <w:ind w:left="1"/>
              <w:rPr>
                <w:rFonts w:ascii="Arial" w:eastAsia="Times New Roman" w:hAnsi="Arial" w:cs="Arial"/>
                <w:b/>
                <w:sz w:val="15"/>
                <w:szCs w:val="15"/>
              </w:rPr>
            </w:pPr>
            <w:r w:rsidRPr="008F13E3">
              <w:rPr>
                <w:rFonts w:ascii="Arial" w:eastAsia="Times New Roman" w:hAnsi="Arial" w:cs="Arial"/>
                <w:b/>
                <w:sz w:val="15"/>
                <w:szCs w:val="15"/>
              </w:rPr>
              <w:t>Students are developing the ability to:</w:t>
            </w:r>
          </w:p>
          <w:p w14:paraId="794800F7" w14:textId="23B193FB" w:rsidR="00E63558" w:rsidRPr="00E63558" w:rsidRDefault="00E63558" w:rsidP="00E12767">
            <w:pPr>
              <w:pStyle w:val="ListParagraph"/>
              <w:numPr>
                <w:ilvl w:val="0"/>
                <w:numId w:val="23"/>
              </w:numPr>
              <w:spacing w:after="0" w:line="240" w:lineRule="auto"/>
              <w:ind w:left="165" w:hanging="180"/>
              <w:rPr>
                <w:rFonts w:ascii="Arial" w:eastAsia="Times New Roman" w:hAnsi="Arial" w:cs="Arial"/>
                <w:b/>
                <w:sz w:val="15"/>
                <w:szCs w:val="15"/>
              </w:rPr>
            </w:pPr>
            <w:r w:rsidRPr="00E63558">
              <w:rPr>
                <w:rFonts w:ascii="Arial" w:eastAsia="Times New Roman" w:hAnsi="Arial" w:cs="Arial"/>
                <w:b/>
                <w:sz w:val="15"/>
                <w:szCs w:val="15"/>
              </w:rPr>
              <w:t>Identify</w:t>
            </w:r>
            <w:r w:rsidRPr="00E63558">
              <w:rPr>
                <w:rFonts w:ascii="Arial" w:eastAsia="Times New Roman" w:hAnsi="Arial" w:cs="Arial"/>
                <w:sz w:val="15"/>
                <w:szCs w:val="15"/>
              </w:rPr>
              <w:t xml:space="preserve"> techniques that might be used in data displays to change the meaning or the emphasis (e.g. check whether the scale begins at zero and whether the scale suit the data being displayed, check that the sample size of the data is enough to provide reliable information).</w:t>
            </w:r>
          </w:p>
        </w:tc>
        <w:tc>
          <w:tcPr>
            <w:tcW w:w="2408" w:type="dxa"/>
            <w:tcBorders>
              <w:bottom w:val="single" w:sz="4" w:space="0" w:color="auto"/>
            </w:tcBorders>
            <w:shd w:val="clear" w:color="auto" w:fill="FFFF99"/>
          </w:tcPr>
          <w:p w14:paraId="6E86C7B1" w14:textId="77777777" w:rsidR="00E63558" w:rsidRPr="00EA7B27" w:rsidRDefault="00E63558" w:rsidP="00E63558">
            <w:pPr>
              <w:spacing w:after="0" w:line="240" w:lineRule="auto"/>
              <w:ind w:left="108"/>
              <w:rPr>
                <w:rFonts w:ascii="Arial" w:eastAsia="Times New Roman" w:hAnsi="Arial" w:cs="Arial"/>
                <w:sz w:val="15"/>
                <w:szCs w:val="15"/>
              </w:rPr>
            </w:pPr>
            <w:r w:rsidRPr="00EA7B27">
              <w:rPr>
                <w:rFonts w:ascii="Arial" w:eastAsia="Times New Roman" w:hAnsi="Arial" w:cs="Arial"/>
                <w:sz w:val="15"/>
                <w:szCs w:val="15"/>
              </w:rPr>
              <w:t xml:space="preserve">They </w:t>
            </w:r>
            <w:r w:rsidRPr="00EA7B27">
              <w:rPr>
                <w:rFonts w:ascii="Arial" w:eastAsia="Times New Roman" w:hAnsi="Arial" w:cs="Arial"/>
                <w:b/>
                <w:sz w:val="15"/>
                <w:szCs w:val="15"/>
              </w:rPr>
              <w:t xml:space="preserve">independently: </w:t>
            </w:r>
          </w:p>
          <w:p w14:paraId="43A7C464" w14:textId="77777777" w:rsidR="00E63558" w:rsidRPr="00EA7B27" w:rsidRDefault="00E63558" w:rsidP="00E12767">
            <w:pPr>
              <w:pStyle w:val="ListParagraph"/>
              <w:numPr>
                <w:ilvl w:val="0"/>
                <w:numId w:val="14"/>
              </w:numPr>
              <w:spacing w:after="0" w:line="240" w:lineRule="auto"/>
              <w:rPr>
                <w:rFonts w:ascii="Arial" w:eastAsia="Times New Roman" w:hAnsi="Arial" w:cs="Arial"/>
                <w:sz w:val="15"/>
                <w:szCs w:val="15"/>
              </w:rPr>
            </w:pPr>
            <w:r w:rsidRPr="00EA7B27">
              <w:rPr>
                <w:rFonts w:ascii="Arial" w:eastAsia="Times New Roman" w:hAnsi="Arial" w:cs="Arial"/>
                <w:b/>
                <w:sz w:val="15"/>
                <w:szCs w:val="15"/>
              </w:rPr>
              <w:t>Interpret</w:t>
            </w:r>
            <w:r w:rsidRPr="00EA7B27">
              <w:rPr>
                <w:rFonts w:ascii="Arial" w:eastAsia="Times New Roman" w:hAnsi="Arial" w:cs="Arial"/>
                <w:sz w:val="15"/>
                <w:szCs w:val="15"/>
              </w:rPr>
              <w:t xml:space="preserve"> secondary data presented in digital media and elsewhere (e.g. study data collected by someone else, decide whether it is appropriate as support for any statements made, and decide whether additional data should be collected in a local context)</w:t>
            </w:r>
          </w:p>
          <w:p w14:paraId="7B9A31CE" w14:textId="77777777" w:rsidR="00E63558" w:rsidRPr="00E63558" w:rsidRDefault="00E63558" w:rsidP="00E12767">
            <w:pPr>
              <w:pStyle w:val="ListParagraph"/>
              <w:numPr>
                <w:ilvl w:val="0"/>
                <w:numId w:val="15"/>
              </w:numPr>
              <w:spacing w:after="0" w:line="240" w:lineRule="auto"/>
              <w:rPr>
                <w:rFonts w:ascii="Arial" w:eastAsia="Times New Roman" w:hAnsi="Arial" w:cs="Arial"/>
                <w:b/>
                <w:sz w:val="15"/>
                <w:szCs w:val="15"/>
              </w:rPr>
            </w:pPr>
            <w:r w:rsidRPr="00EA7B27">
              <w:rPr>
                <w:rFonts w:ascii="Arial" w:eastAsia="Times New Roman" w:hAnsi="Arial" w:cs="Arial"/>
                <w:b/>
                <w:sz w:val="15"/>
                <w:szCs w:val="15"/>
              </w:rPr>
              <w:t>Investigate</w:t>
            </w:r>
            <w:r w:rsidRPr="00EA7B27">
              <w:rPr>
                <w:rFonts w:ascii="Arial" w:eastAsia="Times New Roman" w:hAnsi="Arial" w:cs="Arial"/>
                <w:sz w:val="15"/>
                <w:szCs w:val="15"/>
              </w:rPr>
              <w:t xml:space="preserve"> data representations  (e.g. in the media and discuss what they illustrate and the messages the people who created them might want to convey)</w:t>
            </w:r>
          </w:p>
          <w:p w14:paraId="5A5A07FA" w14:textId="657593C2" w:rsidR="00E63558" w:rsidRPr="00E63558" w:rsidRDefault="00E63558" w:rsidP="00E12767">
            <w:pPr>
              <w:pStyle w:val="ListParagraph"/>
              <w:numPr>
                <w:ilvl w:val="0"/>
                <w:numId w:val="15"/>
              </w:numPr>
              <w:spacing w:after="0" w:line="240" w:lineRule="auto"/>
              <w:rPr>
                <w:rFonts w:ascii="Arial" w:eastAsia="Times New Roman" w:hAnsi="Arial" w:cs="Arial"/>
                <w:b/>
                <w:sz w:val="15"/>
                <w:szCs w:val="15"/>
              </w:rPr>
            </w:pPr>
            <w:r w:rsidRPr="00E63558">
              <w:rPr>
                <w:rFonts w:ascii="Arial" w:eastAsia="Times New Roman" w:hAnsi="Arial" w:cs="Arial"/>
                <w:b/>
                <w:sz w:val="15"/>
                <w:szCs w:val="15"/>
              </w:rPr>
              <w:t>Identify</w:t>
            </w:r>
            <w:r w:rsidRPr="00E63558">
              <w:rPr>
                <w:rFonts w:ascii="Arial" w:eastAsia="Times New Roman" w:hAnsi="Arial" w:cs="Arial"/>
                <w:sz w:val="15"/>
                <w:szCs w:val="15"/>
              </w:rPr>
              <w:t xml:space="preserve"> potentially misleading data representations (e.g.in the media - graphs with broken axes, non-linear scales, graphics not down to scale, data not related to the population about which the claims are made, pie charts in which the whole pie does not represent the entire population about which the claims are made).</w:t>
            </w:r>
          </w:p>
        </w:tc>
        <w:tc>
          <w:tcPr>
            <w:tcW w:w="2416" w:type="dxa"/>
            <w:tcBorders>
              <w:bottom w:val="single" w:sz="4" w:space="0" w:color="auto"/>
            </w:tcBorders>
            <w:shd w:val="clear" w:color="auto" w:fill="auto"/>
          </w:tcPr>
          <w:p w14:paraId="3C4947A3"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4AF0F296" w14:textId="624E0670" w:rsidR="00E63558" w:rsidRPr="00E63558" w:rsidRDefault="00E63558" w:rsidP="00E12767">
            <w:pPr>
              <w:pStyle w:val="ListParagraph"/>
              <w:numPr>
                <w:ilvl w:val="0"/>
                <w:numId w:val="15"/>
              </w:numPr>
              <w:spacing w:after="0" w:line="240" w:lineRule="auto"/>
              <w:ind w:left="299" w:hanging="270"/>
              <w:rPr>
                <w:rFonts w:ascii="Arial" w:eastAsia="Times New Roman" w:hAnsi="Arial" w:cs="Arial"/>
                <w:sz w:val="15"/>
                <w:szCs w:val="15"/>
              </w:rPr>
            </w:pPr>
            <w:r w:rsidRPr="00E63558">
              <w:rPr>
                <w:rFonts w:ascii="Arial" w:eastAsia="Times New Roman" w:hAnsi="Arial" w:cs="Arial"/>
                <w:b/>
                <w:sz w:val="15"/>
                <w:szCs w:val="15"/>
              </w:rPr>
              <w:t xml:space="preserve">Explore </w:t>
            </w:r>
            <w:r w:rsidRPr="00E63558">
              <w:rPr>
                <w:rFonts w:ascii="Arial" w:eastAsia="Times New Roman" w:hAnsi="Arial" w:cs="Arial"/>
                <w:sz w:val="15"/>
                <w:szCs w:val="15"/>
              </w:rPr>
              <w:t xml:space="preserve">data representations where techniques have been used to emphasise a specific point of view and create new representations that only represent the available data (e.g. locate a graph that has truncated the numbered scale on the </w:t>
            </w:r>
            <w:r w:rsidRPr="00E63558">
              <w:rPr>
                <w:rFonts w:ascii="Arial" w:eastAsia="Times New Roman" w:hAnsi="Arial" w:cs="Arial"/>
                <w:i/>
                <w:sz w:val="15"/>
                <w:szCs w:val="15"/>
              </w:rPr>
              <w:t>y-axis</w:t>
            </w:r>
            <w:r w:rsidRPr="00E63558">
              <w:rPr>
                <w:rFonts w:ascii="Arial" w:eastAsia="Times New Roman" w:hAnsi="Arial" w:cs="Arial"/>
                <w:sz w:val="15"/>
                <w:szCs w:val="15"/>
              </w:rPr>
              <w:t xml:space="preserve"> and create a new graph with a complete scale; compare the two graphs and check whether the original point of view is still current or whether a new perspective has become apparent).</w:t>
            </w:r>
          </w:p>
        </w:tc>
        <w:tc>
          <w:tcPr>
            <w:tcW w:w="2408" w:type="dxa"/>
            <w:tcBorders>
              <w:bottom w:val="single" w:sz="4" w:space="0" w:color="auto"/>
            </w:tcBorders>
            <w:shd w:val="clear" w:color="auto" w:fill="auto"/>
          </w:tcPr>
          <w:p w14:paraId="2244F2D1" w14:textId="77777777" w:rsidR="00E63558" w:rsidRPr="008F13E3" w:rsidRDefault="00E63558" w:rsidP="00E63558">
            <w:pPr>
              <w:spacing w:after="0" w:line="240" w:lineRule="auto"/>
              <w:rPr>
                <w:rFonts w:ascii="Arial" w:eastAsia="Times New Roman" w:hAnsi="Arial" w:cs="Arial"/>
                <w:sz w:val="15"/>
                <w:szCs w:val="15"/>
              </w:rPr>
            </w:pPr>
            <w:r w:rsidRPr="008F13E3">
              <w:rPr>
                <w:rFonts w:ascii="Arial" w:eastAsia="Times New Roman" w:hAnsi="Arial" w:cs="Arial"/>
                <w:sz w:val="15"/>
                <w:szCs w:val="15"/>
              </w:rPr>
              <w:t>Students:</w:t>
            </w:r>
          </w:p>
          <w:p w14:paraId="18974C7F" w14:textId="2BD7EE60" w:rsidR="00E63558" w:rsidRPr="00E63558" w:rsidRDefault="00E63558" w:rsidP="00E12767">
            <w:pPr>
              <w:pStyle w:val="ListParagraph"/>
              <w:numPr>
                <w:ilvl w:val="0"/>
                <w:numId w:val="15"/>
              </w:numPr>
              <w:spacing w:after="0" w:line="240" w:lineRule="auto"/>
              <w:ind w:left="313" w:hanging="270"/>
              <w:rPr>
                <w:rFonts w:ascii="Arial" w:eastAsia="Times New Roman" w:hAnsi="Arial" w:cs="Arial"/>
                <w:sz w:val="15"/>
                <w:szCs w:val="15"/>
              </w:rPr>
            </w:pPr>
            <w:r w:rsidRPr="00E63558">
              <w:rPr>
                <w:rFonts w:ascii="Arial" w:eastAsia="Times New Roman" w:hAnsi="Arial" w:cs="Arial"/>
                <w:b/>
                <w:sz w:val="15"/>
                <w:szCs w:val="15"/>
              </w:rPr>
              <w:t xml:space="preserve">Investigate </w:t>
            </w:r>
            <w:r w:rsidRPr="00E63558">
              <w:rPr>
                <w:rFonts w:ascii="Arial" w:eastAsia="Times New Roman" w:hAnsi="Arial" w:cs="Arial"/>
                <w:sz w:val="15"/>
                <w:szCs w:val="15"/>
              </w:rPr>
              <w:t>data representations where data collected from a sample is used to make statements or predictions about the whole population (e.g. identify data samples such as those used by newspapers to make suggestions about the way everyone thinks by just using a sample; discuss Newspoll and similar data collections about political views, the ways that samples are chosen and how reliable they are).</w:t>
            </w:r>
          </w:p>
        </w:tc>
      </w:tr>
    </w:tbl>
    <w:p w14:paraId="0EF96C3C" w14:textId="0B4082AD" w:rsidR="00810321" w:rsidRPr="008F13E3" w:rsidRDefault="00810321" w:rsidP="00435C83">
      <w:pPr>
        <w:rPr>
          <w:sz w:val="20"/>
          <w:szCs w:val="20"/>
        </w:rPr>
      </w:pPr>
    </w:p>
    <w:sectPr w:rsidR="00810321" w:rsidRPr="008F13E3" w:rsidSect="007529B5">
      <w:headerReference w:type="default" r:id="rId60"/>
      <w:footerReference w:type="even" r:id="rId61"/>
      <w:footerReference w:type="default" r:id="rId62"/>
      <w:headerReference w:type="first" r:id="rId63"/>
      <w:pgSz w:w="16840" w:h="11907" w:orient="landscape" w:code="9"/>
      <w:pgMar w:top="1440" w:right="1077" w:bottom="993" w:left="1077"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3522" w14:textId="77777777" w:rsidR="00D267EB" w:rsidRPr="008F13E3" w:rsidRDefault="00D267EB">
      <w:pPr>
        <w:spacing w:after="0" w:line="240" w:lineRule="auto"/>
        <w:rPr>
          <w:sz w:val="20"/>
          <w:szCs w:val="20"/>
        </w:rPr>
      </w:pPr>
      <w:r w:rsidRPr="008F13E3">
        <w:rPr>
          <w:sz w:val="20"/>
          <w:szCs w:val="20"/>
        </w:rPr>
        <w:separator/>
      </w:r>
    </w:p>
  </w:endnote>
  <w:endnote w:type="continuationSeparator" w:id="0">
    <w:p w14:paraId="309D8E2A" w14:textId="77777777" w:rsidR="00D267EB" w:rsidRPr="008F13E3" w:rsidRDefault="00D267EB">
      <w:pPr>
        <w:spacing w:after="0" w:line="240" w:lineRule="auto"/>
        <w:rPr>
          <w:sz w:val="20"/>
          <w:szCs w:val="20"/>
        </w:rPr>
      </w:pPr>
      <w:r w:rsidRPr="008F13E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96C45" w14:textId="77777777" w:rsidR="00E63558" w:rsidRPr="008F13E3" w:rsidRDefault="00E63558" w:rsidP="00D27289">
    <w:pPr>
      <w:pStyle w:val="Footer"/>
      <w:framePr w:wrap="around" w:vAnchor="text" w:hAnchor="margin" w:xAlign="right" w:y="1"/>
      <w:rPr>
        <w:rStyle w:val="PageNumber"/>
        <w:sz w:val="22"/>
        <w:szCs w:val="22"/>
      </w:rPr>
    </w:pPr>
    <w:r w:rsidRPr="008F13E3">
      <w:rPr>
        <w:rStyle w:val="PageNumber"/>
        <w:sz w:val="22"/>
        <w:szCs w:val="22"/>
      </w:rPr>
      <w:fldChar w:fldCharType="begin"/>
    </w:r>
    <w:r w:rsidRPr="008F13E3">
      <w:rPr>
        <w:rStyle w:val="PageNumber"/>
        <w:sz w:val="22"/>
        <w:szCs w:val="22"/>
      </w:rPr>
      <w:instrText xml:space="preserve">PAGE  </w:instrText>
    </w:r>
    <w:r w:rsidRPr="008F13E3">
      <w:rPr>
        <w:rStyle w:val="PageNumber"/>
        <w:sz w:val="22"/>
        <w:szCs w:val="22"/>
      </w:rPr>
      <w:fldChar w:fldCharType="end"/>
    </w:r>
  </w:p>
  <w:p w14:paraId="0EF96C46" w14:textId="77777777" w:rsidR="00E63558" w:rsidRPr="008F13E3" w:rsidRDefault="00E63558" w:rsidP="00D27289">
    <w:pPr>
      <w:pStyle w:val="Footer"/>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C747" w14:textId="5A7F7DA2" w:rsidR="007529B5" w:rsidRPr="00580A99" w:rsidRDefault="007529B5" w:rsidP="007529B5">
    <w:pPr>
      <w:pStyle w:val="Footer"/>
      <w:tabs>
        <w:tab w:val="left" w:pos="1985"/>
        <w:tab w:val="right" w:pos="8364"/>
      </w:tabs>
      <w:ind w:left="-142" w:right="360"/>
      <w:rPr>
        <w:rFonts w:ascii="Calibri" w:hAnsi="Calibri"/>
        <w:sz w:val="18"/>
        <w:szCs w:val="20"/>
      </w:rPr>
    </w:pPr>
    <w:r>
      <w:rPr>
        <w:noProof/>
        <w:lang w:eastAsia="en-AU"/>
      </w:rPr>
      <w:drawing>
        <wp:inline distT="0" distB="0" distL="0" distR="0" wp14:anchorId="2167D3A6" wp14:editId="272F4D84">
          <wp:extent cx="760461" cy="276225"/>
          <wp:effectExtent l="0" t="0" r="1905" b="0"/>
          <wp:docPr id="2"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24" cy="277628"/>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781293">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14:paraId="22953B58" w14:textId="72965B46" w:rsidR="00E63558" w:rsidRDefault="00E63558" w:rsidP="007529B5">
    <w:pPr>
      <w:ind w:left="-142"/>
    </w:pPr>
  </w:p>
  <w:p w14:paraId="52126FAA" w14:textId="77777777" w:rsidR="00E63558" w:rsidRDefault="00E63558" w:rsidP="00CB3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293">
      <w:rPr>
        <w:rStyle w:val="PageNumber"/>
        <w:noProof/>
      </w:rPr>
      <w:t>1</w:t>
    </w:r>
    <w:r>
      <w:rPr>
        <w:rStyle w:val="PageNumber"/>
      </w:rPr>
      <w:fldChar w:fldCharType="end"/>
    </w:r>
  </w:p>
  <w:p w14:paraId="0EF96C47" w14:textId="5E8B0F72" w:rsidR="00E63558" w:rsidRPr="00CB3FF2" w:rsidRDefault="00E63558" w:rsidP="00CB3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8C2B8" w14:textId="77777777" w:rsidR="00D267EB" w:rsidRPr="008F13E3" w:rsidRDefault="00D267EB">
      <w:pPr>
        <w:spacing w:after="0" w:line="240" w:lineRule="auto"/>
        <w:rPr>
          <w:sz w:val="20"/>
          <w:szCs w:val="20"/>
        </w:rPr>
      </w:pPr>
      <w:r w:rsidRPr="008F13E3">
        <w:rPr>
          <w:sz w:val="20"/>
          <w:szCs w:val="20"/>
        </w:rPr>
        <w:separator/>
      </w:r>
    </w:p>
  </w:footnote>
  <w:footnote w:type="continuationSeparator" w:id="0">
    <w:p w14:paraId="32E2A9BF" w14:textId="77777777" w:rsidR="00D267EB" w:rsidRPr="008F13E3" w:rsidRDefault="00D267EB">
      <w:pPr>
        <w:spacing w:after="0" w:line="240" w:lineRule="auto"/>
        <w:rPr>
          <w:sz w:val="20"/>
          <w:szCs w:val="20"/>
        </w:rPr>
      </w:pPr>
      <w:r w:rsidRPr="008F13E3">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96C42" w14:textId="118A1D4F" w:rsidR="00E63558" w:rsidRDefault="00E63558" w:rsidP="00F21278">
    <w:pPr>
      <w:pStyle w:val="Default"/>
    </w:pPr>
  </w:p>
  <w:p w14:paraId="0B7B5B59" w14:textId="26FCAD03" w:rsidR="00E63558" w:rsidRPr="00970400" w:rsidRDefault="00E63558" w:rsidP="00970400">
    <w:pPr>
      <w:pStyle w:val="Header"/>
      <w:jc w:val="center"/>
      <w:rPr>
        <w:rFonts w:ascii="Arial" w:hAnsi="Arial" w:cs="Arial"/>
        <w:b/>
        <w:bCs/>
        <w:szCs w:val="23"/>
      </w:rPr>
    </w:pPr>
    <w:r w:rsidRPr="00970400">
      <w:rPr>
        <w:rFonts w:ascii="Arial" w:hAnsi="Arial" w:cs="Arial"/>
        <w:b/>
        <w:bCs/>
        <w:szCs w:val="23"/>
      </w:rPr>
      <w:t xml:space="preserve">Mathematics Progression Points – Year 6 – </w:t>
    </w:r>
    <w:r>
      <w:rPr>
        <w:rFonts w:ascii="Arial" w:hAnsi="Arial" w:cs="Arial"/>
        <w:b/>
        <w:bCs/>
        <w:szCs w:val="23"/>
      </w:rPr>
      <w:t>v8.0</w:t>
    </w:r>
  </w:p>
  <w:p w14:paraId="0EF96C44" w14:textId="77777777" w:rsidR="00E63558" w:rsidRPr="008F13E3" w:rsidRDefault="00E63558">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F2C5" w14:textId="58A800B8" w:rsidR="003A0C4F" w:rsidRDefault="003A0C4F" w:rsidP="003A0C4F">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55AB553E" wp14:editId="28F21819">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2E373327" w14:textId="482543D4" w:rsidR="003A0C4F" w:rsidRDefault="003A0C4F">
    <w:pPr>
      <w:pStyle w:val="Header"/>
    </w:pPr>
  </w:p>
  <w:p w14:paraId="79B71FC9" w14:textId="77777777" w:rsidR="003A0C4F" w:rsidRDefault="003A0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4E0"/>
    <w:multiLevelType w:val="hybridMultilevel"/>
    <w:tmpl w:val="75A6FAA2"/>
    <w:lvl w:ilvl="0" w:tplc="0C090001">
      <w:start w:val="1"/>
      <w:numFmt w:val="bullet"/>
      <w:lvlText w:val=""/>
      <w:lvlJc w:val="left"/>
      <w:pPr>
        <w:ind w:left="415" w:hanging="360"/>
      </w:pPr>
      <w:rPr>
        <w:rFonts w:ascii="Symbol" w:hAnsi="Symbol" w:hint="default"/>
      </w:rPr>
    </w:lvl>
    <w:lvl w:ilvl="1" w:tplc="0C090003" w:tentative="1">
      <w:start w:val="1"/>
      <w:numFmt w:val="bullet"/>
      <w:lvlText w:val="o"/>
      <w:lvlJc w:val="left"/>
      <w:pPr>
        <w:ind w:left="1135" w:hanging="360"/>
      </w:pPr>
      <w:rPr>
        <w:rFonts w:ascii="Courier New" w:hAnsi="Courier New" w:cs="Courier New" w:hint="default"/>
      </w:rPr>
    </w:lvl>
    <w:lvl w:ilvl="2" w:tplc="0C090005" w:tentative="1">
      <w:start w:val="1"/>
      <w:numFmt w:val="bullet"/>
      <w:lvlText w:val=""/>
      <w:lvlJc w:val="left"/>
      <w:pPr>
        <w:ind w:left="1855" w:hanging="360"/>
      </w:pPr>
      <w:rPr>
        <w:rFonts w:ascii="Wingdings" w:hAnsi="Wingdings" w:hint="default"/>
      </w:rPr>
    </w:lvl>
    <w:lvl w:ilvl="3" w:tplc="0C090001" w:tentative="1">
      <w:start w:val="1"/>
      <w:numFmt w:val="bullet"/>
      <w:lvlText w:val=""/>
      <w:lvlJc w:val="left"/>
      <w:pPr>
        <w:ind w:left="2575" w:hanging="360"/>
      </w:pPr>
      <w:rPr>
        <w:rFonts w:ascii="Symbol" w:hAnsi="Symbol" w:hint="default"/>
      </w:rPr>
    </w:lvl>
    <w:lvl w:ilvl="4" w:tplc="0C090003" w:tentative="1">
      <w:start w:val="1"/>
      <w:numFmt w:val="bullet"/>
      <w:lvlText w:val="o"/>
      <w:lvlJc w:val="left"/>
      <w:pPr>
        <w:ind w:left="3295" w:hanging="360"/>
      </w:pPr>
      <w:rPr>
        <w:rFonts w:ascii="Courier New" w:hAnsi="Courier New" w:cs="Courier New" w:hint="default"/>
      </w:rPr>
    </w:lvl>
    <w:lvl w:ilvl="5" w:tplc="0C090005" w:tentative="1">
      <w:start w:val="1"/>
      <w:numFmt w:val="bullet"/>
      <w:lvlText w:val=""/>
      <w:lvlJc w:val="left"/>
      <w:pPr>
        <w:ind w:left="4015" w:hanging="360"/>
      </w:pPr>
      <w:rPr>
        <w:rFonts w:ascii="Wingdings" w:hAnsi="Wingdings" w:hint="default"/>
      </w:rPr>
    </w:lvl>
    <w:lvl w:ilvl="6" w:tplc="0C090001" w:tentative="1">
      <w:start w:val="1"/>
      <w:numFmt w:val="bullet"/>
      <w:lvlText w:val=""/>
      <w:lvlJc w:val="left"/>
      <w:pPr>
        <w:ind w:left="4735" w:hanging="360"/>
      </w:pPr>
      <w:rPr>
        <w:rFonts w:ascii="Symbol" w:hAnsi="Symbol" w:hint="default"/>
      </w:rPr>
    </w:lvl>
    <w:lvl w:ilvl="7" w:tplc="0C090003" w:tentative="1">
      <w:start w:val="1"/>
      <w:numFmt w:val="bullet"/>
      <w:lvlText w:val="o"/>
      <w:lvlJc w:val="left"/>
      <w:pPr>
        <w:ind w:left="5455" w:hanging="360"/>
      </w:pPr>
      <w:rPr>
        <w:rFonts w:ascii="Courier New" w:hAnsi="Courier New" w:cs="Courier New" w:hint="default"/>
      </w:rPr>
    </w:lvl>
    <w:lvl w:ilvl="8" w:tplc="0C090005" w:tentative="1">
      <w:start w:val="1"/>
      <w:numFmt w:val="bullet"/>
      <w:lvlText w:val=""/>
      <w:lvlJc w:val="left"/>
      <w:pPr>
        <w:ind w:left="6175" w:hanging="360"/>
      </w:pPr>
      <w:rPr>
        <w:rFonts w:ascii="Wingdings" w:hAnsi="Wingdings" w:hint="default"/>
      </w:rPr>
    </w:lvl>
  </w:abstractNum>
  <w:abstractNum w:abstractNumId="1" w15:restartNumberingAfterBreak="0">
    <w:nsid w:val="01AB344D"/>
    <w:multiLevelType w:val="hybridMultilevel"/>
    <w:tmpl w:val="0E644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21D5A"/>
    <w:multiLevelType w:val="hybridMultilevel"/>
    <w:tmpl w:val="587625F0"/>
    <w:lvl w:ilvl="0" w:tplc="A776E888">
      <w:start w:val="1"/>
      <w:numFmt w:val="bullet"/>
      <w:lvlText w:val=""/>
      <w:lvlJc w:val="left"/>
      <w:pPr>
        <w:tabs>
          <w:tab w:val="num" w:pos="398"/>
        </w:tabs>
        <w:ind w:left="398"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D391F"/>
    <w:multiLevelType w:val="hybridMultilevel"/>
    <w:tmpl w:val="309643C4"/>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1386F"/>
    <w:multiLevelType w:val="hybridMultilevel"/>
    <w:tmpl w:val="79A0542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 w15:restartNumberingAfterBreak="0">
    <w:nsid w:val="221239DF"/>
    <w:multiLevelType w:val="hybridMultilevel"/>
    <w:tmpl w:val="E3A8694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227B0F6D"/>
    <w:multiLevelType w:val="hybridMultilevel"/>
    <w:tmpl w:val="BA44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CC7407"/>
    <w:multiLevelType w:val="hybridMultilevel"/>
    <w:tmpl w:val="06E283F6"/>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9" w15:restartNumberingAfterBreak="0">
    <w:nsid w:val="256838E0"/>
    <w:multiLevelType w:val="hybridMultilevel"/>
    <w:tmpl w:val="35E62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6837B5"/>
    <w:multiLevelType w:val="hybridMultilevel"/>
    <w:tmpl w:val="BC467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D7438D"/>
    <w:multiLevelType w:val="hybridMultilevel"/>
    <w:tmpl w:val="55BA58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1B00BA"/>
    <w:multiLevelType w:val="hybridMultilevel"/>
    <w:tmpl w:val="FF586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466211"/>
    <w:multiLevelType w:val="hybridMultilevel"/>
    <w:tmpl w:val="E5383E8E"/>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4" w15:restartNumberingAfterBreak="0">
    <w:nsid w:val="31751B27"/>
    <w:multiLevelType w:val="hybridMultilevel"/>
    <w:tmpl w:val="AFD62A1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5"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33B0902"/>
    <w:multiLevelType w:val="hybridMultilevel"/>
    <w:tmpl w:val="7060837A"/>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7" w15:restartNumberingAfterBreak="0">
    <w:nsid w:val="33423172"/>
    <w:multiLevelType w:val="hybridMultilevel"/>
    <w:tmpl w:val="79789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73E27"/>
    <w:multiLevelType w:val="hybridMultilevel"/>
    <w:tmpl w:val="C1F08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A380F"/>
    <w:multiLevelType w:val="hybridMultilevel"/>
    <w:tmpl w:val="A68EFE80"/>
    <w:lvl w:ilvl="0" w:tplc="0C090001">
      <w:start w:val="1"/>
      <w:numFmt w:val="bullet"/>
      <w:lvlText w:val=""/>
      <w:lvlJc w:val="left"/>
      <w:pPr>
        <w:tabs>
          <w:tab w:val="num" w:pos="360"/>
        </w:tabs>
        <w:ind w:left="36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34758"/>
    <w:multiLevelType w:val="hybridMultilevel"/>
    <w:tmpl w:val="60C4A5B0"/>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21" w15:restartNumberingAfterBreak="0">
    <w:nsid w:val="43B95D19"/>
    <w:multiLevelType w:val="hybridMultilevel"/>
    <w:tmpl w:val="F4563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FC749B"/>
    <w:multiLevelType w:val="hybridMultilevel"/>
    <w:tmpl w:val="3DD4697A"/>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3" w15:restartNumberingAfterBreak="0">
    <w:nsid w:val="50E650D9"/>
    <w:multiLevelType w:val="hybridMultilevel"/>
    <w:tmpl w:val="C84A6542"/>
    <w:lvl w:ilvl="0" w:tplc="0C090001">
      <w:start w:val="1"/>
      <w:numFmt w:val="bullet"/>
      <w:lvlText w:val=""/>
      <w:lvlJc w:val="left"/>
      <w:pPr>
        <w:ind w:left="544" w:hanging="360"/>
      </w:pPr>
      <w:rPr>
        <w:rFonts w:ascii="Symbol" w:hAnsi="Symbol" w:hint="default"/>
      </w:rPr>
    </w:lvl>
    <w:lvl w:ilvl="1" w:tplc="0C090003" w:tentative="1">
      <w:start w:val="1"/>
      <w:numFmt w:val="bullet"/>
      <w:lvlText w:val="o"/>
      <w:lvlJc w:val="left"/>
      <w:pPr>
        <w:ind w:left="1264" w:hanging="360"/>
      </w:pPr>
      <w:rPr>
        <w:rFonts w:ascii="Courier New" w:hAnsi="Courier New" w:cs="Courier New" w:hint="default"/>
      </w:rPr>
    </w:lvl>
    <w:lvl w:ilvl="2" w:tplc="0C090005" w:tentative="1">
      <w:start w:val="1"/>
      <w:numFmt w:val="bullet"/>
      <w:lvlText w:val=""/>
      <w:lvlJc w:val="left"/>
      <w:pPr>
        <w:ind w:left="1984" w:hanging="360"/>
      </w:pPr>
      <w:rPr>
        <w:rFonts w:ascii="Wingdings" w:hAnsi="Wingdings" w:hint="default"/>
      </w:rPr>
    </w:lvl>
    <w:lvl w:ilvl="3" w:tplc="0C090001" w:tentative="1">
      <w:start w:val="1"/>
      <w:numFmt w:val="bullet"/>
      <w:lvlText w:val=""/>
      <w:lvlJc w:val="left"/>
      <w:pPr>
        <w:ind w:left="2704" w:hanging="360"/>
      </w:pPr>
      <w:rPr>
        <w:rFonts w:ascii="Symbol" w:hAnsi="Symbol" w:hint="default"/>
      </w:rPr>
    </w:lvl>
    <w:lvl w:ilvl="4" w:tplc="0C090003" w:tentative="1">
      <w:start w:val="1"/>
      <w:numFmt w:val="bullet"/>
      <w:lvlText w:val="o"/>
      <w:lvlJc w:val="left"/>
      <w:pPr>
        <w:ind w:left="3424" w:hanging="360"/>
      </w:pPr>
      <w:rPr>
        <w:rFonts w:ascii="Courier New" w:hAnsi="Courier New" w:cs="Courier New" w:hint="default"/>
      </w:rPr>
    </w:lvl>
    <w:lvl w:ilvl="5" w:tplc="0C090005" w:tentative="1">
      <w:start w:val="1"/>
      <w:numFmt w:val="bullet"/>
      <w:lvlText w:val=""/>
      <w:lvlJc w:val="left"/>
      <w:pPr>
        <w:ind w:left="4144" w:hanging="360"/>
      </w:pPr>
      <w:rPr>
        <w:rFonts w:ascii="Wingdings" w:hAnsi="Wingdings" w:hint="default"/>
      </w:rPr>
    </w:lvl>
    <w:lvl w:ilvl="6" w:tplc="0C090001" w:tentative="1">
      <w:start w:val="1"/>
      <w:numFmt w:val="bullet"/>
      <w:lvlText w:val=""/>
      <w:lvlJc w:val="left"/>
      <w:pPr>
        <w:ind w:left="4864" w:hanging="360"/>
      </w:pPr>
      <w:rPr>
        <w:rFonts w:ascii="Symbol" w:hAnsi="Symbol" w:hint="default"/>
      </w:rPr>
    </w:lvl>
    <w:lvl w:ilvl="7" w:tplc="0C090003" w:tentative="1">
      <w:start w:val="1"/>
      <w:numFmt w:val="bullet"/>
      <w:lvlText w:val="o"/>
      <w:lvlJc w:val="left"/>
      <w:pPr>
        <w:ind w:left="5584" w:hanging="360"/>
      </w:pPr>
      <w:rPr>
        <w:rFonts w:ascii="Courier New" w:hAnsi="Courier New" w:cs="Courier New" w:hint="default"/>
      </w:rPr>
    </w:lvl>
    <w:lvl w:ilvl="8" w:tplc="0C090005" w:tentative="1">
      <w:start w:val="1"/>
      <w:numFmt w:val="bullet"/>
      <w:lvlText w:val=""/>
      <w:lvlJc w:val="left"/>
      <w:pPr>
        <w:ind w:left="6304" w:hanging="360"/>
      </w:pPr>
      <w:rPr>
        <w:rFonts w:ascii="Wingdings" w:hAnsi="Wingdings" w:hint="default"/>
      </w:rPr>
    </w:lvl>
  </w:abstractNum>
  <w:abstractNum w:abstractNumId="24" w15:restartNumberingAfterBreak="0">
    <w:nsid w:val="57784DF3"/>
    <w:multiLevelType w:val="hybridMultilevel"/>
    <w:tmpl w:val="33A22AE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5" w15:restartNumberingAfterBreak="0">
    <w:nsid w:val="59BB1840"/>
    <w:multiLevelType w:val="hybridMultilevel"/>
    <w:tmpl w:val="FA9E380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6" w15:restartNumberingAfterBreak="0">
    <w:nsid w:val="5A5F24DD"/>
    <w:multiLevelType w:val="hybridMultilevel"/>
    <w:tmpl w:val="D3BEC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644212"/>
    <w:multiLevelType w:val="hybridMultilevel"/>
    <w:tmpl w:val="BE905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973C7"/>
    <w:multiLevelType w:val="hybridMultilevel"/>
    <w:tmpl w:val="005E7B4E"/>
    <w:lvl w:ilvl="0" w:tplc="04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62F63AB5"/>
    <w:multiLevelType w:val="hybridMultilevel"/>
    <w:tmpl w:val="DE84E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2E3954"/>
    <w:multiLevelType w:val="hybridMultilevel"/>
    <w:tmpl w:val="4914D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002906"/>
    <w:multiLevelType w:val="hybridMultilevel"/>
    <w:tmpl w:val="FDCE6A9E"/>
    <w:lvl w:ilvl="0" w:tplc="0C090001">
      <w:start w:val="1"/>
      <w:numFmt w:val="bullet"/>
      <w:lvlText w:val=""/>
      <w:lvlJc w:val="left"/>
      <w:pPr>
        <w:ind w:left="618" w:hanging="360"/>
      </w:pPr>
      <w:rPr>
        <w:rFonts w:ascii="Symbol" w:hAnsi="Symbol" w:hint="default"/>
      </w:rPr>
    </w:lvl>
    <w:lvl w:ilvl="1" w:tplc="0C090003" w:tentative="1">
      <w:start w:val="1"/>
      <w:numFmt w:val="bullet"/>
      <w:lvlText w:val="o"/>
      <w:lvlJc w:val="left"/>
      <w:pPr>
        <w:ind w:left="1338" w:hanging="360"/>
      </w:pPr>
      <w:rPr>
        <w:rFonts w:ascii="Courier New" w:hAnsi="Courier New" w:cs="Courier New" w:hint="default"/>
      </w:rPr>
    </w:lvl>
    <w:lvl w:ilvl="2" w:tplc="0C090005" w:tentative="1">
      <w:start w:val="1"/>
      <w:numFmt w:val="bullet"/>
      <w:lvlText w:val=""/>
      <w:lvlJc w:val="left"/>
      <w:pPr>
        <w:ind w:left="2058" w:hanging="360"/>
      </w:pPr>
      <w:rPr>
        <w:rFonts w:ascii="Wingdings" w:hAnsi="Wingdings" w:hint="default"/>
      </w:rPr>
    </w:lvl>
    <w:lvl w:ilvl="3" w:tplc="0C090001" w:tentative="1">
      <w:start w:val="1"/>
      <w:numFmt w:val="bullet"/>
      <w:lvlText w:val=""/>
      <w:lvlJc w:val="left"/>
      <w:pPr>
        <w:ind w:left="2778" w:hanging="360"/>
      </w:pPr>
      <w:rPr>
        <w:rFonts w:ascii="Symbol" w:hAnsi="Symbol" w:hint="default"/>
      </w:rPr>
    </w:lvl>
    <w:lvl w:ilvl="4" w:tplc="0C090003" w:tentative="1">
      <w:start w:val="1"/>
      <w:numFmt w:val="bullet"/>
      <w:lvlText w:val="o"/>
      <w:lvlJc w:val="left"/>
      <w:pPr>
        <w:ind w:left="3498" w:hanging="360"/>
      </w:pPr>
      <w:rPr>
        <w:rFonts w:ascii="Courier New" w:hAnsi="Courier New" w:cs="Courier New" w:hint="default"/>
      </w:rPr>
    </w:lvl>
    <w:lvl w:ilvl="5" w:tplc="0C090005" w:tentative="1">
      <w:start w:val="1"/>
      <w:numFmt w:val="bullet"/>
      <w:lvlText w:val=""/>
      <w:lvlJc w:val="left"/>
      <w:pPr>
        <w:ind w:left="4218" w:hanging="360"/>
      </w:pPr>
      <w:rPr>
        <w:rFonts w:ascii="Wingdings" w:hAnsi="Wingdings" w:hint="default"/>
      </w:rPr>
    </w:lvl>
    <w:lvl w:ilvl="6" w:tplc="0C090001" w:tentative="1">
      <w:start w:val="1"/>
      <w:numFmt w:val="bullet"/>
      <w:lvlText w:val=""/>
      <w:lvlJc w:val="left"/>
      <w:pPr>
        <w:ind w:left="4938" w:hanging="360"/>
      </w:pPr>
      <w:rPr>
        <w:rFonts w:ascii="Symbol" w:hAnsi="Symbol" w:hint="default"/>
      </w:rPr>
    </w:lvl>
    <w:lvl w:ilvl="7" w:tplc="0C090003" w:tentative="1">
      <w:start w:val="1"/>
      <w:numFmt w:val="bullet"/>
      <w:lvlText w:val="o"/>
      <w:lvlJc w:val="left"/>
      <w:pPr>
        <w:ind w:left="5658" w:hanging="360"/>
      </w:pPr>
      <w:rPr>
        <w:rFonts w:ascii="Courier New" w:hAnsi="Courier New" w:cs="Courier New" w:hint="default"/>
      </w:rPr>
    </w:lvl>
    <w:lvl w:ilvl="8" w:tplc="0C090005" w:tentative="1">
      <w:start w:val="1"/>
      <w:numFmt w:val="bullet"/>
      <w:lvlText w:val=""/>
      <w:lvlJc w:val="left"/>
      <w:pPr>
        <w:ind w:left="6378" w:hanging="360"/>
      </w:pPr>
      <w:rPr>
        <w:rFonts w:ascii="Wingdings" w:hAnsi="Wingdings" w:hint="default"/>
      </w:rPr>
    </w:lvl>
  </w:abstractNum>
  <w:abstractNum w:abstractNumId="32" w15:restartNumberingAfterBreak="0">
    <w:nsid w:val="68F84C41"/>
    <w:multiLevelType w:val="hybridMultilevel"/>
    <w:tmpl w:val="869CA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232FE5"/>
    <w:multiLevelType w:val="hybridMultilevel"/>
    <w:tmpl w:val="B9F8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3A7EC8"/>
    <w:multiLevelType w:val="hybridMultilevel"/>
    <w:tmpl w:val="20605A94"/>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35" w15:restartNumberingAfterBreak="0">
    <w:nsid w:val="6A784BAA"/>
    <w:multiLevelType w:val="hybridMultilevel"/>
    <w:tmpl w:val="5B06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B09B1"/>
    <w:multiLevelType w:val="hybridMultilevel"/>
    <w:tmpl w:val="F252C16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7" w15:restartNumberingAfterBreak="0">
    <w:nsid w:val="6CD57A0E"/>
    <w:multiLevelType w:val="hybridMultilevel"/>
    <w:tmpl w:val="95067F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38" w15:restartNumberingAfterBreak="0">
    <w:nsid w:val="6D4B3733"/>
    <w:multiLevelType w:val="hybridMultilevel"/>
    <w:tmpl w:val="25F6D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A0612C"/>
    <w:multiLevelType w:val="hybridMultilevel"/>
    <w:tmpl w:val="62AE0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764495"/>
    <w:multiLevelType w:val="hybridMultilevel"/>
    <w:tmpl w:val="8D3E074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1" w15:restartNumberingAfterBreak="0">
    <w:nsid w:val="70745EC2"/>
    <w:multiLevelType w:val="hybridMultilevel"/>
    <w:tmpl w:val="A6267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105219B"/>
    <w:multiLevelType w:val="hybridMultilevel"/>
    <w:tmpl w:val="5164F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BA74D9"/>
    <w:multiLevelType w:val="hybridMultilevel"/>
    <w:tmpl w:val="BC9C2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B4600D8"/>
    <w:multiLevelType w:val="hybridMultilevel"/>
    <w:tmpl w:val="8F706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27"/>
  </w:num>
  <w:num w:numId="4">
    <w:abstractNumId w:val="19"/>
  </w:num>
  <w:num w:numId="5">
    <w:abstractNumId w:val="2"/>
  </w:num>
  <w:num w:numId="6">
    <w:abstractNumId w:val="7"/>
  </w:num>
  <w:num w:numId="7">
    <w:abstractNumId w:val="37"/>
  </w:num>
  <w:num w:numId="8">
    <w:abstractNumId w:val="25"/>
  </w:num>
  <w:num w:numId="9">
    <w:abstractNumId w:val="14"/>
  </w:num>
  <w:num w:numId="10">
    <w:abstractNumId w:val="31"/>
  </w:num>
  <w:num w:numId="11">
    <w:abstractNumId w:val="23"/>
  </w:num>
  <w:num w:numId="12">
    <w:abstractNumId w:val="34"/>
  </w:num>
  <w:num w:numId="13">
    <w:abstractNumId w:val="3"/>
  </w:num>
  <w:num w:numId="14">
    <w:abstractNumId w:val="40"/>
  </w:num>
  <w:num w:numId="15">
    <w:abstractNumId w:val="36"/>
  </w:num>
  <w:num w:numId="16">
    <w:abstractNumId w:val="22"/>
  </w:num>
  <w:num w:numId="17">
    <w:abstractNumId w:val="28"/>
  </w:num>
  <w:num w:numId="18">
    <w:abstractNumId w:val="12"/>
  </w:num>
  <w:num w:numId="19">
    <w:abstractNumId w:val="39"/>
  </w:num>
  <w:num w:numId="20">
    <w:abstractNumId w:val="0"/>
  </w:num>
  <w:num w:numId="21">
    <w:abstractNumId w:val="6"/>
  </w:num>
  <w:num w:numId="22">
    <w:abstractNumId w:val="24"/>
  </w:num>
  <w:num w:numId="23">
    <w:abstractNumId w:val="16"/>
  </w:num>
  <w:num w:numId="24">
    <w:abstractNumId w:val="30"/>
  </w:num>
  <w:num w:numId="25">
    <w:abstractNumId w:val="26"/>
  </w:num>
  <w:num w:numId="26">
    <w:abstractNumId w:val="21"/>
  </w:num>
  <w:num w:numId="27">
    <w:abstractNumId w:val="10"/>
  </w:num>
  <w:num w:numId="28">
    <w:abstractNumId w:val="8"/>
  </w:num>
  <w:num w:numId="29">
    <w:abstractNumId w:val="33"/>
  </w:num>
  <w:num w:numId="30">
    <w:abstractNumId w:val="42"/>
  </w:num>
  <w:num w:numId="31">
    <w:abstractNumId w:val="20"/>
  </w:num>
  <w:num w:numId="32">
    <w:abstractNumId w:val="43"/>
  </w:num>
  <w:num w:numId="33">
    <w:abstractNumId w:val="29"/>
  </w:num>
  <w:num w:numId="34">
    <w:abstractNumId w:val="18"/>
  </w:num>
  <w:num w:numId="35">
    <w:abstractNumId w:val="32"/>
  </w:num>
  <w:num w:numId="36">
    <w:abstractNumId w:val="9"/>
  </w:num>
  <w:num w:numId="37">
    <w:abstractNumId w:val="38"/>
  </w:num>
  <w:num w:numId="38">
    <w:abstractNumId w:val="13"/>
  </w:num>
  <w:num w:numId="39">
    <w:abstractNumId w:val="41"/>
  </w:num>
  <w:num w:numId="40">
    <w:abstractNumId w:val="35"/>
  </w:num>
  <w:num w:numId="41">
    <w:abstractNumId w:val="44"/>
  </w:num>
  <w:num w:numId="42">
    <w:abstractNumId w:val="1"/>
  </w:num>
  <w:num w:numId="43">
    <w:abstractNumId w:val="5"/>
  </w:num>
  <w:num w:numId="44">
    <w:abstractNumId w:val="17"/>
  </w:num>
  <w:num w:numId="45">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0C"/>
    <w:rsid w:val="000165C6"/>
    <w:rsid w:val="00024796"/>
    <w:rsid w:val="000248D7"/>
    <w:rsid w:val="00043875"/>
    <w:rsid w:val="00045177"/>
    <w:rsid w:val="00050351"/>
    <w:rsid w:val="00056883"/>
    <w:rsid w:val="000571E7"/>
    <w:rsid w:val="00063230"/>
    <w:rsid w:val="00076ACB"/>
    <w:rsid w:val="00080F9C"/>
    <w:rsid w:val="00087874"/>
    <w:rsid w:val="00087980"/>
    <w:rsid w:val="000879BF"/>
    <w:rsid w:val="00092989"/>
    <w:rsid w:val="000B46D1"/>
    <w:rsid w:val="000B4E68"/>
    <w:rsid w:val="000C2D80"/>
    <w:rsid w:val="000D4825"/>
    <w:rsid w:val="000F600F"/>
    <w:rsid w:val="000F72DF"/>
    <w:rsid w:val="00101B67"/>
    <w:rsid w:val="001026A7"/>
    <w:rsid w:val="00105729"/>
    <w:rsid w:val="00115939"/>
    <w:rsid w:val="0012182E"/>
    <w:rsid w:val="00125938"/>
    <w:rsid w:val="00141FEF"/>
    <w:rsid w:val="00147989"/>
    <w:rsid w:val="0015437A"/>
    <w:rsid w:val="00156107"/>
    <w:rsid w:val="00186D4E"/>
    <w:rsid w:val="001A0FB3"/>
    <w:rsid w:val="001A745D"/>
    <w:rsid w:val="001B2114"/>
    <w:rsid w:val="001C6AF6"/>
    <w:rsid w:val="001D2B18"/>
    <w:rsid w:val="001D7214"/>
    <w:rsid w:val="001E0125"/>
    <w:rsid w:val="00207427"/>
    <w:rsid w:val="00216028"/>
    <w:rsid w:val="00223240"/>
    <w:rsid w:val="00232EA0"/>
    <w:rsid w:val="00237DE2"/>
    <w:rsid w:val="0024016F"/>
    <w:rsid w:val="0025368D"/>
    <w:rsid w:val="0027379A"/>
    <w:rsid w:val="00275CA4"/>
    <w:rsid w:val="002854EA"/>
    <w:rsid w:val="00286F67"/>
    <w:rsid w:val="002A773E"/>
    <w:rsid w:val="002A7AB9"/>
    <w:rsid w:val="002B030A"/>
    <w:rsid w:val="002B0BCE"/>
    <w:rsid w:val="002C0A3B"/>
    <w:rsid w:val="002C28CB"/>
    <w:rsid w:val="002E6117"/>
    <w:rsid w:val="002E6598"/>
    <w:rsid w:val="002E66FD"/>
    <w:rsid w:val="00305709"/>
    <w:rsid w:val="003120F8"/>
    <w:rsid w:val="0031292D"/>
    <w:rsid w:val="00323A3D"/>
    <w:rsid w:val="00323CE6"/>
    <w:rsid w:val="00337070"/>
    <w:rsid w:val="003405E7"/>
    <w:rsid w:val="00354C45"/>
    <w:rsid w:val="00375C77"/>
    <w:rsid w:val="00382CD9"/>
    <w:rsid w:val="00386132"/>
    <w:rsid w:val="0038734F"/>
    <w:rsid w:val="0039381B"/>
    <w:rsid w:val="00394D81"/>
    <w:rsid w:val="00394E59"/>
    <w:rsid w:val="003A0C4F"/>
    <w:rsid w:val="003A1B32"/>
    <w:rsid w:val="003B6919"/>
    <w:rsid w:val="003D1F33"/>
    <w:rsid w:val="003D2620"/>
    <w:rsid w:val="003D320C"/>
    <w:rsid w:val="003D7F3E"/>
    <w:rsid w:val="003E3413"/>
    <w:rsid w:val="003F3754"/>
    <w:rsid w:val="004157D9"/>
    <w:rsid w:val="004230C0"/>
    <w:rsid w:val="004266E7"/>
    <w:rsid w:val="00435C83"/>
    <w:rsid w:val="00436BE0"/>
    <w:rsid w:val="0045063A"/>
    <w:rsid w:val="0045703A"/>
    <w:rsid w:val="004644FF"/>
    <w:rsid w:val="00473F24"/>
    <w:rsid w:val="004A0FC5"/>
    <w:rsid w:val="004A1987"/>
    <w:rsid w:val="004C01BC"/>
    <w:rsid w:val="004C48BF"/>
    <w:rsid w:val="004E3B25"/>
    <w:rsid w:val="004F5C82"/>
    <w:rsid w:val="005029CD"/>
    <w:rsid w:val="005047A9"/>
    <w:rsid w:val="0051548A"/>
    <w:rsid w:val="00531EFD"/>
    <w:rsid w:val="005329ED"/>
    <w:rsid w:val="00540626"/>
    <w:rsid w:val="00545D08"/>
    <w:rsid w:val="00562FAE"/>
    <w:rsid w:val="005747C6"/>
    <w:rsid w:val="0057492C"/>
    <w:rsid w:val="00577C58"/>
    <w:rsid w:val="00581AA6"/>
    <w:rsid w:val="00592FF9"/>
    <w:rsid w:val="00593A47"/>
    <w:rsid w:val="005A3954"/>
    <w:rsid w:val="005B58EA"/>
    <w:rsid w:val="005D4DB6"/>
    <w:rsid w:val="005D5BC8"/>
    <w:rsid w:val="005E311B"/>
    <w:rsid w:val="005E35B8"/>
    <w:rsid w:val="005E5054"/>
    <w:rsid w:val="005E533D"/>
    <w:rsid w:val="005F2A44"/>
    <w:rsid w:val="00600B57"/>
    <w:rsid w:val="0060150B"/>
    <w:rsid w:val="006111AA"/>
    <w:rsid w:val="00611819"/>
    <w:rsid w:val="006156A4"/>
    <w:rsid w:val="006320A5"/>
    <w:rsid w:val="00634001"/>
    <w:rsid w:val="00636457"/>
    <w:rsid w:val="0064013C"/>
    <w:rsid w:val="00655E90"/>
    <w:rsid w:val="006748DF"/>
    <w:rsid w:val="00675771"/>
    <w:rsid w:val="0068090E"/>
    <w:rsid w:val="006833BA"/>
    <w:rsid w:val="00687A30"/>
    <w:rsid w:val="00691CD1"/>
    <w:rsid w:val="006921CD"/>
    <w:rsid w:val="00696A09"/>
    <w:rsid w:val="006A2443"/>
    <w:rsid w:val="006C3BF3"/>
    <w:rsid w:val="006C4254"/>
    <w:rsid w:val="006D0104"/>
    <w:rsid w:val="006D2C92"/>
    <w:rsid w:val="006F092E"/>
    <w:rsid w:val="006F1CFD"/>
    <w:rsid w:val="007058D6"/>
    <w:rsid w:val="00707C2E"/>
    <w:rsid w:val="00716358"/>
    <w:rsid w:val="00744278"/>
    <w:rsid w:val="00751DD4"/>
    <w:rsid w:val="007529B5"/>
    <w:rsid w:val="00756481"/>
    <w:rsid w:val="00756792"/>
    <w:rsid w:val="00760B3C"/>
    <w:rsid w:val="00771214"/>
    <w:rsid w:val="00774CC2"/>
    <w:rsid w:val="00774E7C"/>
    <w:rsid w:val="00777505"/>
    <w:rsid w:val="00781293"/>
    <w:rsid w:val="00781A92"/>
    <w:rsid w:val="00796FFA"/>
    <w:rsid w:val="007B256C"/>
    <w:rsid w:val="007D6D11"/>
    <w:rsid w:val="007E1E8A"/>
    <w:rsid w:val="007E7925"/>
    <w:rsid w:val="00807E0E"/>
    <w:rsid w:val="00810321"/>
    <w:rsid w:val="00831643"/>
    <w:rsid w:val="00842159"/>
    <w:rsid w:val="008440B4"/>
    <w:rsid w:val="0086670C"/>
    <w:rsid w:val="008755F6"/>
    <w:rsid w:val="00881252"/>
    <w:rsid w:val="0089245A"/>
    <w:rsid w:val="008C08A0"/>
    <w:rsid w:val="008D2F38"/>
    <w:rsid w:val="008D3681"/>
    <w:rsid w:val="008D4574"/>
    <w:rsid w:val="008D4D6D"/>
    <w:rsid w:val="008F13E3"/>
    <w:rsid w:val="008F426B"/>
    <w:rsid w:val="008F5E5D"/>
    <w:rsid w:val="009177A0"/>
    <w:rsid w:val="00917F81"/>
    <w:rsid w:val="00943966"/>
    <w:rsid w:val="00944AA8"/>
    <w:rsid w:val="00947396"/>
    <w:rsid w:val="00951053"/>
    <w:rsid w:val="0095343A"/>
    <w:rsid w:val="00955146"/>
    <w:rsid w:val="0096142C"/>
    <w:rsid w:val="00962CC8"/>
    <w:rsid w:val="0096401A"/>
    <w:rsid w:val="009700C5"/>
    <w:rsid w:val="00970400"/>
    <w:rsid w:val="0097254D"/>
    <w:rsid w:val="00972886"/>
    <w:rsid w:val="0098131B"/>
    <w:rsid w:val="0098340F"/>
    <w:rsid w:val="00997AC9"/>
    <w:rsid w:val="009A3AB2"/>
    <w:rsid w:val="009B06AC"/>
    <w:rsid w:val="009B5306"/>
    <w:rsid w:val="009C7762"/>
    <w:rsid w:val="009D4A98"/>
    <w:rsid w:val="009E4009"/>
    <w:rsid w:val="009E762F"/>
    <w:rsid w:val="009F13FC"/>
    <w:rsid w:val="009F545E"/>
    <w:rsid w:val="00A008EC"/>
    <w:rsid w:val="00A11036"/>
    <w:rsid w:val="00A13A48"/>
    <w:rsid w:val="00A158A4"/>
    <w:rsid w:val="00A159FE"/>
    <w:rsid w:val="00A17760"/>
    <w:rsid w:val="00A21C88"/>
    <w:rsid w:val="00A30BBB"/>
    <w:rsid w:val="00A5121B"/>
    <w:rsid w:val="00A5474E"/>
    <w:rsid w:val="00A6789E"/>
    <w:rsid w:val="00A74AF4"/>
    <w:rsid w:val="00A76AFB"/>
    <w:rsid w:val="00AA27C7"/>
    <w:rsid w:val="00AA6ED9"/>
    <w:rsid w:val="00AB584F"/>
    <w:rsid w:val="00AC5C37"/>
    <w:rsid w:val="00AD02F1"/>
    <w:rsid w:val="00AE1602"/>
    <w:rsid w:val="00AF2955"/>
    <w:rsid w:val="00AF4AFA"/>
    <w:rsid w:val="00B00D63"/>
    <w:rsid w:val="00B12A4C"/>
    <w:rsid w:val="00B14E03"/>
    <w:rsid w:val="00B30F50"/>
    <w:rsid w:val="00B52A07"/>
    <w:rsid w:val="00B629FA"/>
    <w:rsid w:val="00B63C49"/>
    <w:rsid w:val="00B958E3"/>
    <w:rsid w:val="00B95BE1"/>
    <w:rsid w:val="00BA2C7F"/>
    <w:rsid w:val="00BA6832"/>
    <w:rsid w:val="00BB1DFE"/>
    <w:rsid w:val="00BE3E6C"/>
    <w:rsid w:val="00BF359C"/>
    <w:rsid w:val="00C14A55"/>
    <w:rsid w:val="00C31AD7"/>
    <w:rsid w:val="00C41A1B"/>
    <w:rsid w:val="00C47E1C"/>
    <w:rsid w:val="00C601EB"/>
    <w:rsid w:val="00C6420F"/>
    <w:rsid w:val="00C77914"/>
    <w:rsid w:val="00C961E2"/>
    <w:rsid w:val="00CB1288"/>
    <w:rsid w:val="00CB12FB"/>
    <w:rsid w:val="00CB17A3"/>
    <w:rsid w:val="00CB3FF2"/>
    <w:rsid w:val="00CB7B11"/>
    <w:rsid w:val="00CC21E1"/>
    <w:rsid w:val="00CE583A"/>
    <w:rsid w:val="00D0706D"/>
    <w:rsid w:val="00D173A1"/>
    <w:rsid w:val="00D267EB"/>
    <w:rsid w:val="00D27289"/>
    <w:rsid w:val="00D4444C"/>
    <w:rsid w:val="00D50E61"/>
    <w:rsid w:val="00D868D5"/>
    <w:rsid w:val="00D9528E"/>
    <w:rsid w:val="00DB16CA"/>
    <w:rsid w:val="00DB329E"/>
    <w:rsid w:val="00DC3FAB"/>
    <w:rsid w:val="00DF184B"/>
    <w:rsid w:val="00E00756"/>
    <w:rsid w:val="00E06941"/>
    <w:rsid w:val="00E12661"/>
    <w:rsid w:val="00E12767"/>
    <w:rsid w:val="00E32583"/>
    <w:rsid w:val="00E40085"/>
    <w:rsid w:val="00E40798"/>
    <w:rsid w:val="00E44C88"/>
    <w:rsid w:val="00E44CE7"/>
    <w:rsid w:val="00E46BCE"/>
    <w:rsid w:val="00E63558"/>
    <w:rsid w:val="00E6632F"/>
    <w:rsid w:val="00E735AC"/>
    <w:rsid w:val="00E853C7"/>
    <w:rsid w:val="00E87303"/>
    <w:rsid w:val="00E87E50"/>
    <w:rsid w:val="00E96CDD"/>
    <w:rsid w:val="00E978B6"/>
    <w:rsid w:val="00EA7B27"/>
    <w:rsid w:val="00EB04B2"/>
    <w:rsid w:val="00EB43AF"/>
    <w:rsid w:val="00EB6C68"/>
    <w:rsid w:val="00EC2317"/>
    <w:rsid w:val="00ED09A7"/>
    <w:rsid w:val="00EE12EE"/>
    <w:rsid w:val="00EE2C7D"/>
    <w:rsid w:val="00EE50DA"/>
    <w:rsid w:val="00EE70C5"/>
    <w:rsid w:val="00EF15FD"/>
    <w:rsid w:val="00F0511A"/>
    <w:rsid w:val="00F10FBE"/>
    <w:rsid w:val="00F172F0"/>
    <w:rsid w:val="00F21278"/>
    <w:rsid w:val="00F22772"/>
    <w:rsid w:val="00F23F21"/>
    <w:rsid w:val="00F32BD0"/>
    <w:rsid w:val="00F45621"/>
    <w:rsid w:val="00F5021B"/>
    <w:rsid w:val="00F51D7A"/>
    <w:rsid w:val="00F5731B"/>
    <w:rsid w:val="00F62CE0"/>
    <w:rsid w:val="00F67AB9"/>
    <w:rsid w:val="00F70EBA"/>
    <w:rsid w:val="00F73E32"/>
    <w:rsid w:val="00F74142"/>
    <w:rsid w:val="00F76181"/>
    <w:rsid w:val="00F82649"/>
    <w:rsid w:val="00F8441A"/>
    <w:rsid w:val="00FA688F"/>
    <w:rsid w:val="00FC22BB"/>
    <w:rsid w:val="00FD7C0C"/>
    <w:rsid w:val="00FE28C2"/>
    <w:rsid w:val="00FF2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96888"/>
  <w15:docId w15:val="{2D333BE4-B0FD-4390-A1A3-2DE3EF7E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2FB"/>
  </w:style>
  <w:style w:type="paragraph" w:styleId="Heading2">
    <w:name w:val="heading 2"/>
    <w:basedOn w:val="Normal"/>
    <w:next w:val="Normal"/>
    <w:link w:val="Heading2Char"/>
    <w:uiPriority w:val="99"/>
    <w:qFormat/>
    <w:rsid w:val="007529B5"/>
    <w:pPr>
      <w:spacing w:before="120" w:after="120" w:line="271" w:lineRule="auto"/>
      <w:outlineLvl w:val="1"/>
    </w:pPr>
    <w:rPr>
      <w:rFonts w:eastAsia="Times New Roman" w:cs="Times New Roman"/>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unhideWhenUsed/>
    <w:rsid w:val="003D320C"/>
  </w:style>
  <w:style w:type="paragraph" w:styleId="Footer">
    <w:name w:val="footer"/>
    <w:basedOn w:val="Normal"/>
    <w:link w:val="FooterChar"/>
    <w:rsid w:val="003D320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D320C"/>
    <w:rPr>
      <w:rFonts w:ascii="Times New Roman" w:eastAsia="Times New Roman" w:hAnsi="Times New Roman" w:cs="Times New Roman"/>
      <w:sz w:val="24"/>
      <w:szCs w:val="24"/>
    </w:rPr>
  </w:style>
  <w:style w:type="character" w:styleId="PageNumber">
    <w:name w:val="page number"/>
    <w:basedOn w:val="DefaultParagraphFont"/>
    <w:rsid w:val="003D320C"/>
  </w:style>
  <w:style w:type="paragraph" w:styleId="Header">
    <w:name w:val="header"/>
    <w:basedOn w:val="Normal"/>
    <w:link w:val="HeaderChar"/>
    <w:uiPriority w:val="99"/>
    <w:rsid w:val="003D320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32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0C"/>
    <w:rPr>
      <w:rFonts w:ascii="Tahoma" w:hAnsi="Tahoma" w:cs="Tahoma"/>
      <w:sz w:val="16"/>
      <w:szCs w:val="16"/>
    </w:rPr>
  </w:style>
  <w:style w:type="paragraph" w:styleId="ListParagraph">
    <w:name w:val="List Paragraph"/>
    <w:aliases w:val="Bullet level 1"/>
    <w:basedOn w:val="Normal"/>
    <w:uiPriority w:val="34"/>
    <w:qFormat/>
    <w:rsid w:val="00EE2C7D"/>
    <w:pPr>
      <w:ind w:left="720"/>
      <w:contextualSpacing/>
    </w:pPr>
  </w:style>
  <w:style w:type="character" w:styleId="PlaceholderText">
    <w:name w:val="Placeholder Text"/>
    <w:basedOn w:val="DefaultParagraphFont"/>
    <w:uiPriority w:val="99"/>
    <w:semiHidden/>
    <w:rsid w:val="00E12661"/>
    <w:rPr>
      <w:color w:val="808080"/>
    </w:rPr>
  </w:style>
  <w:style w:type="paragraph" w:customStyle="1" w:styleId="Default">
    <w:name w:val="Default"/>
    <w:rsid w:val="00F21278"/>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basedOn w:val="DefaultParagraphFont"/>
    <w:uiPriority w:val="99"/>
    <w:unhideWhenUsed/>
    <w:rsid w:val="00080F9C"/>
    <w:rPr>
      <w:color w:val="0000FF" w:themeColor="hyperlink"/>
      <w:u w:val="single"/>
    </w:rPr>
  </w:style>
  <w:style w:type="paragraph" w:styleId="NoSpacing">
    <w:name w:val="No Spacing"/>
    <w:link w:val="NoSpacingChar"/>
    <w:uiPriority w:val="1"/>
    <w:qFormat/>
    <w:rsid w:val="007529B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9B5"/>
    <w:rPr>
      <w:rFonts w:eastAsiaTheme="minorEastAsia"/>
      <w:lang w:val="en-US" w:eastAsia="ja-JP"/>
    </w:rPr>
  </w:style>
  <w:style w:type="character" w:customStyle="1" w:styleId="Heading2Char">
    <w:name w:val="Heading 2 Char"/>
    <w:basedOn w:val="DefaultParagraphFont"/>
    <w:link w:val="Heading2"/>
    <w:uiPriority w:val="99"/>
    <w:rsid w:val="007529B5"/>
    <w:rPr>
      <w:rFonts w:eastAsia="Times New Roman" w:cs="Times New Roman"/>
      <w:color w:val="F18E00"/>
      <w:sz w:val="32"/>
      <w:szCs w:val="20"/>
      <w:lang w:bidi="en-US"/>
    </w:rPr>
  </w:style>
  <w:style w:type="character" w:customStyle="1" w:styleId="DocumentTitle">
    <w:name w:val="Document Title"/>
    <w:basedOn w:val="DefaultParagraphFont"/>
    <w:uiPriority w:val="1"/>
    <w:qFormat/>
    <w:rsid w:val="007529B5"/>
    <w:rPr>
      <w:rFonts w:ascii="Calibri Light" w:hAnsi="Calibri Light"/>
      <w:color w:val="56AF31"/>
      <w:sz w:val="56"/>
    </w:rPr>
  </w:style>
  <w:style w:type="paragraph" w:customStyle="1" w:styleId="DocumentTypeHeader">
    <w:name w:val="Document Type (Header)"/>
    <w:basedOn w:val="Normal"/>
    <w:qFormat/>
    <w:rsid w:val="007529B5"/>
    <w:pPr>
      <w:spacing w:after="120" w:line="271" w:lineRule="auto"/>
      <w:jc w:val="right"/>
    </w:pPr>
    <w:rPr>
      <w:rFonts w:eastAsiaTheme="minorEastAsia"/>
      <w:color w:val="A6A6A6" w:themeColor="background1" w:themeShade="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98313">
      <w:bodyDiv w:val="1"/>
      <w:marLeft w:val="0"/>
      <w:marRight w:val="0"/>
      <w:marTop w:val="0"/>
      <w:marBottom w:val="0"/>
      <w:divBdr>
        <w:top w:val="none" w:sz="0" w:space="0" w:color="auto"/>
        <w:left w:val="none" w:sz="0" w:space="0" w:color="auto"/>
        <w:bottom w:val="none" w:sz="0" w:space="0" w:color="auto"/>
        <w:right w:val="none" w:sz="0" w:space="0" w:color="auto"/>
      </w:divBdr>
      <w:divsChild>
        <w:div w:id="21980906">
          <w:marLeft w:val="0"/>
          <w:marRight w:val="0"/>
          <w:marTop w:val="0"/>
          <w:marBottom w:val="0"/>
          <w:divBdr>
            <w:top w:val="none" w:sz="0" w:space="0" w:color="auto"/>
            <w:left w:val="none" w:sz="0" w:space="0" w:color="auto"/>
            <w:bottom w:val="none" w:sz="0" w:space="0" w:color="auto"/>
            <w:right w:val="none" w:sz="0" w:space="0" w:color="auto"/>
          </w:divBdr>
          <w:divsChild>
            <w:div w:id="1775856060">
              <w:marLeft w:val="0"/>
              <w:marRight w:val="0"/>
              <w:marTop w:val="0"/>
              <w:marBottom w:val="0"/>
              <w:divBdr>
                <w:top w:val="none" w:sz="0" w:space="0" w:color="auto"/>
                <w:left w:val="none" w:sz="0" w:space="0" w:color="auto"/>
                <w:bottom w:val="none" w:sz="0" w:space="0" w:color="auto"/>
                <w:right w:val="none" w:sz="0" w:space="0" w:color="auto"/>
              </w:divBdr>
              <w:divsChild>
                <w:div w:id="659697673">
                  <w:marLeft w:val="0"/>
                  <w:marRight w:val="0"/>
                  <w:marTop w:val="0"/>
                  <w:marBottom w:val="0"/>
                  <w:divBdr>
                    <w:top w:val="none" w:sz="0" w:space="0" w:color="auto"/>
                    <w:left w:val="none" w:sz="0" w:space="0" w:color="auto"/>
                    <w:bottom w:val="none" w:sz="0" w:space="0" w:color="auto"/>
                    <w:right w:val="none" w:sz="0" w:space="0" w:color="auto"/>
                  </w:divBdr>
                  <w:divsChild>
                    <w:div w:id="47651005">
                      <w:marLeft w:val="0"/>
                      <w:marRight w:val="0"/>
                      <w:marTop w:val="0"/>
                      <w:marBottom w:val="0"/>
                      <w:divBdr>
                        <w:top w:val="none" w:sz="0" w:space="0" w:color="auto"/>
                        <w:left w:val="none" w:sz="0" w:space="0" w:color="auto"/>
                        <w:bottom w:val="none" w:sz="0" w:space="0" w:color="auto"/>
                        <w:right w:val="none" w:sz="0" w:space="0" w:color="auto"/>
                      </w:divBdr>
                      <w:divsChild>
                        <w:div w:id="137848729">
                          <w:marLeft w:val="0"/>
                          <w:marRight w:val="0"/>
                          <w:marTop w:val="0"/>
                          <w:marBottom w:val="0"/>
                          <w:divBdr>
                            <w:top w:val="none" w:sz="0" w:space="0" w:color="auto"/>
                            <w:left w:val="none" w:sz="0" w:space="0" w:color="auto"/>
                            <w:bottom w:val="none" w:sz="0" w:space="0" w:color="auto"/>
                            <w:right w:val="none" w:sz="0" w:space="0" w:color="auto"/>
                          </w:divBdr>
                          <w:divsChild>
                            <w:div w:id="849486210">
                              <w:marLeft w:val="0"/>
                              <w:marRight w:val="0"/>
                              <w:marTop w:val="0"/>
                              <w:marBottom w:val="0"/>
                              <w:divBdr>
                                <w:top w:val="none" w:sz="0" w:space="0" w:color="auto"/>
                                <w:left w:val="none" w:sz="0" w:space="0" w:color="auto"/>
                                <w:bottom w:val="none" w:sz="0" w:space="0" w:color="auto"/>
                                <w:right w:val="none" w:sz="0" w:space="0" w:color="auto"/>
                              </w:divBdr>
                              <w:divsChild>
                                <w:div w:id="841043674">
                                  <w:marLeft w:val="0"/>
                                  <w:marRight w:val="0"/>
                                  <w:marTop w:val="0"/>
                                  <w:marBottom w:val="0"/>
                                  <w:divBdr>
                                    <w:top w:val="none" w:sz="0" w:space="0" w:color="auto"/>
                                    <w:left w:val="none" w:sz="0" w:space="0" w:color="auto"/>
                                    <w:bottom w:val="none" w:sz="0" w:space="0" w:color="auto"/>
                                    <w:right w:val="none" w:sz="0" w:space="0" w:color="auto"/>
                                  </w:divBdr>
                                  <w:divsChild>
                                    <w:div w:id="942345081">
                                      <w:marLeft w:val="0"/>
                                      <w:marRight w:val="0"/>
                                      <w:marTop w:val="0"/>
                                      <w:marBottom w:val="0"/>
                                      <w:divBdr>
                                        <w:top w:val="none" w:sz="0" w:space="0" w:color="auto"/>
                                        <w:left w:val="none" w:sz="0" w:space="0" w:color="auto"/>
                                        <w:bottom w:val="none" w:sz="0" w:space="0" w:color="auto"/>
                                        <w:right w:val="none" w:sz="0" w:space="0" w:color="auto"/>
                                      </w:divBdr>
                                      <w:divsChild>
                                        <w:div w:id="1048529676">
                                          <w:marLeft w:val="0"/>
                                          <w:marRight w:val="0"/>
                                          <w:marTop w:val="150"/>
                                          <w:marBottom w:val="0"/>
                                          <w:divBdr>
                                            <w:top w:val="none" w:sz="0" w:space="0" w:color="auto"/>
                                            <w:left w:val="none" w:sz="0" w:space="0" w:color="auto"/>
                                            <w:bottom w:val="none" w:sz="0" w:space="0" w:color="auto"/>
                                            <w:right w:val="none" w:sz="0" w:space="0" w:color="auto"/>
                                          </w:divBdr>
                                          <w:divsChild>
                                            <w:div w:id="1643849288">
                                              <w:marLeft w:val="0"/>
                                              <w:marRight w:val="0"/>
                                              <w:marTop w:val="0"/>
                                              <w:marBottom w:val="0"/>
                                              <w:divBdr>
                                                <w:top w:val="none" w:sz="0" w:space="0" w:color="auto"/>
                                                <w:left w:val="none" w:sz="0" w:space="0" w:color="auto"/>
                                                <w:bottom w:val="none" w:sz="0" w:space="0" w:color="auto"/>
                                                <w:right w:val="none" w:sz="0" w:space="0" w:color="auto"/>
                                              </w:divBdr>
                                              <w:divsChild>
                                                <w:div w:id="421878176">
                                                  <w:marLeft w:val="0"/>
                                                  <w:marRight w:val="0"/>
                                                  <w:marTop w:val="0"/>
                                                  <w:marBottom w:val="0"/>
                                                  <w:divBdr>
                                                    <w:top w:val="none" w:sz="0" w:space="0" w:color="auto"/>
                                                    <w:left w:val="none" w:sz="0" w:space="0" w:color="auto"/>
                                                    <w:bottom w:val="none" w:sz="0" w:space="0" w:color="auto"/>
                                                    <w:right w:val="none" w:sz="0" w:space="0" w:color="auto"/>
                                                  </w:divBdr>
                                                  <w:divsChild>
                                                    <w:div w:id="5155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77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Solve" TargetMode="External"/><Relationship Id="rId18" Type="http://schemas.openxmlformats.org/officeDocument/2006/relationships/hyperlink" Target="http://www.australiancurriculum.edu.au/glossary/popup?a=F10AS&amp;t=Interpret" TargetMode="External"/><Relationship Id="rId26" Type="http://schemas.openxmlformats.org/officeDocument/2006/relationships/hyperlink" Target="http://www.australiancurriculum.edu.au/glossary/popup?a=F10AS&amp;t=Describe" TargetMode="External"/><Relationship Id="rId39" Type="http://schemas.openxmlformats.org/officeDocument/2006/relationships/hyperlink" Target="http://www.australiancurriculum.edu.au/curriculum/contentdescription/ACMNA132" TargetMode="External"/><Relationship Id="rId21" Type="http://schemas.openxmlformats.org/officeDocument/2006/relationships/hyperlink" Target="http://www.australiancurriculum.edu.au/glossary/popup?a=F10AS&amp;t=Locate" TargetMode="External"/><Relationship Id="rId34" Type="http://schemas.openxmlformats.org/officeDocument/2006/relationships/oleObject" Target="embeddings/oleObject1.bin"/><Relationship Id="rId42" Type="http://schemas.openxmlformats.org/officeDocument/2006/relationships/hyperlink" Target="http://www.australiancurriculum.edu.au/curriculum/contentdescription/ACMMG135" TargetMode="External"/><Relationship Id="rId47" Type="http://schemas.openxmlformats.org/officeDocument/2006/relationships/hyperlink" Target="http://www.australiancurriculum.edu.au/curriculum/contentdescription/ACMMG140" TargetMode="External"/><Relationship Id="rId50" Type="http://schemas.openxmlformats.org/officeDocument/2006/relationships/hyperlink" Target="http://www.australiancurriculum.edu.au/Elements/ACMSP048" TargetMode="External"/><Relationship Id="rId55" Type="http://schemas.openxmlformats.org/officeDocument/2006/relationships/hyperlink" Target="http://www.australiancurriculum.edu.au/Elements/ACMSP048" TargetMode="External"/><Relationship Id="rId63" Type="http://schemas.openxmlformats.org/officeDocument/2006/relationships/header" Target="header2.xml"/><Relationship Id="rId7" Type="http://schemas.openxmlformats.org/officeDocument/2006/relationships/hyperlink" Target="mailto:jrosser@isq.qld.edu.au" TargetMode="External"/><Relationship Id="rId2" Type="http://schemas.openxmlformats.org/officeDocument/2006/relationships/styles" Target="styles.xml"/><Relationship Id="rId16" Type="http://schemas.openxmlformats.org/officeDocument/2006/relationships/hyperlink" Target="http://www.australiancurriculum.edu.au/glossary/popup?a=F10AS&amp;t=Solve" TargetMode="External"/><Relationship Id="rId20" Type="http://schemas.openxmlformats.org/officeDocument/2006/relationships/hyperlink" Target="http://www.australiancurriculum.edu.au/glossary/popup?a=F10AS&amp;t=Interpret" TargetMode="External"/><Relationship Id="rId29" Type="http://schemas.openxmlformats.org/officeDocument/2006/relationships/hyperlink" Target="http://www.australiancurriculum.edu.au/curriculum/contentdescription/ACMNA124" TargetMode="External"/><Relationship Id="rId41" Type="http://schemas.openxmlformats.org/officeDocument/2006/relationships/hyperlink" Target="http://www.australiancurriculum.edu.au/curriculum/contentdescription/ACMNA134" TargetMode="External"/><Relationship Id="rId54" Type="http://schemas.openxmlformats.org/officeDocument/2006/relationships/hyperlink" Target="http://www.australiancurriculum.edu.au/curriculum/contentdescription/ACMSP145"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Solve" TargetMode="External"/><Relationship Id="rId24" Type="http://schemas.openxmlformats.org/officeDocument/2006/relationships/hyperlink" Target="http://www.australiancurriculum.edu.au/glossary/popup?a=F10AS&amp;t=Locate" TargetMode="External"/><Relationship Id="rId32" Type="http://schemas.openxmlformats.org/officeDocument/2006/relationships/hyperlink" Target="http://www.australiancurriculum.edu.au/curriculum/contentdescription/ACMNA127" TargetMode="External"/><Relationship Id="rId37" Type="http://schemas.openxmlformats.org/officeDocument/2006/relationships/hyperlink" Target="http://www.australiancurriculum.edu.au/curriculum/contentdescription/ACMNA130" TargetMode="External"/><Relationship Id="rId40" Type="http://schemas.openxmlformats.org/officeDocument/2006/relationships/hyperlink" Target="http://www.australiancurriculum.edu.au/curriculum/contentdescription/ACMNA133" TargetMode="External"/><Relationship Id="rId45" Type="http://schemas.openxmlformats.org/officeDocument/2006/relationships/hyperlink" Target="http://www.australiancurriculum.edu.au/curriculum/contentdescription/ACMMG138" TargetMode="External"/><Relationship Id="rId53" Type="http://schemas.openxmlformats.org/officeDocument/2006/relationships/hyperlink" Target="http://www.australiancurriculum.edu.au/curriculum/contentdescription/ACMSP144" TargetMode="External"/><Relationship Id="rId58" Type="http://schemas.openxmlformats.org/officeDocument/2006/relationships/hyperlink" Target="http://www.australiancurriculum.edu.au/Elements/ACMSP048" TargetMode="External"/><Relationship Id="rId5" Type="http://schemas.openxmlformats.org/officeDocument/2006/relationships/footnotes" Target="footnotes.xml"/><Relationship Id="rId15" Type="http://schemas.openxmlformats.org/officeDocument/2006/relationships/hyperlink" Target="http://www.australiancurriculum.edu.au/glossary/popup?a=F10AS&amp;t=Describe" TargetMode="External"/><Relationship Id="rId23" Type="http://schemas.openxmlformats.org/officeDocument/2006/relationships/hyperlink" Target="http://www.australiancurriculum.edu.au/glossary/popup?a=F10AS&amp;t=Calculate" TargetMode="External"/><Relationship Id="rId28" Type="http://schemas.openxmlformats.org/officeDocument/2006/relationships/hyperlink" Target="http://www.australiancurriculum.edu.au/curriculum/contentdescription/ACMNA123" TargetMode="External"/><Relationship Id="rId36" Type="http://schemas.openxmlformats.org/officeDocument/2006/relationships/hyperlink" Target="http://www.australiancurriculum.edu.au/curriculum/contentdescription/ACMNA129" TargetMode="External"/><Relationship Id="rId49" Type="http://schemas.openxmlformats.org/officeDocument/2006/relationships/hyperlink" Target="http://www.australiancurriculum.edu.au/curriculum/contentdescription/ACMMG143" TargetMode="External"/><Relationship Id="rId57" Type="http://schemas.openxmlformats.org/officeDocument/2006/relationships/hyperlink" Target="http://www.australiancurriculum.edu.au/curriculum/contentdescription/ACMSP147" TargetMode="External"/><Relationship Id="rId61" Type="http://schemas.openxmlformats.org/officeDocument/2006/relationships/footer" Target="footer1.xml"/><Relationship Id="rId10" Type="http://schemas.openxmlformats.org/officeDocument/2006/relationships/hyperlink" Target="http://www.australiancurriculum.edu.au/glossary/popup?a=F10AS&amp;t=Solve" TargetMode="External"/><Relationship Id="rId19" Type="http://schemas.openxmlformats.org/officeDocument/2006/relationships/hyperlink" Target="http://www.australiancurriculum.edu.au/glossary/popup?a=F10AS&amp;t=Compare" TargetMode="External"/><Relationship Id="rId31" Type="http://schemas.openxmlformats.org/officeDocument/2006/relationships/hyperlink" Target="http://www.australiancurriculum.edu.au/curriculum/contentdescription/ACMNA126" TargetMode="External"/><Relationship Id="rId44" Type="http://schemas.openxmlformats.org/officeDocument/2006/relationships/hyperlink" Target="http://www.australiancurriculum.edu.au/curriculum/contentdescription/ACMMG137" TargetMode="External"/><Relationship Id="rId52" Type="http://schemas.openxmlformats.org/officeDocument/2006/relationships/hyperlink" Target="http://www.australiancurriculum.edu.au/Elements/ACMSP048"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traliancurriculum.edu.au/glossary/popup?a=F10AS&amp;t=Describe" TargetMode="External"/><Relationship Id="rId14" Type="http://schemas.openxmlformats.org/officeDocument/2006/relationships/hyperlink" Target="http://www.australiancurriculum.edu.au/glossary/popup?a=F10AS&amp;t=Interpret" TargetMode="External"/><Relationship Id="rId22" Type="http://schemas.openxmlformats.org/officeDocument/2006/relationships/hyperlink" Target="http://www.australiancurriculum.edu.au/glossary/popup?a=F10AS&amp;t=Calculate" TargetMode="External"/><Relationship Id="rId27" Type="http://schemas.openxmlformats.org/officeDocument/2006/relationships/hyperlink" Target="http://www.australiancurriculum.edu.au/curriculum/contentdescription/ACMNA122" TargetMode="External"/><Relationship Id="rId30" Type="http://schemas.openxmlformats.org/officeDocument/2006/relationships/hyperlink" Target="http://www.australiancurriculum.edu.au/curriculum/contentdescription/ACMNA125" TargetMode="External"/><Relationship Id="rId35" Type="http://schemas.openxmlformats.org/officeDocument/2006/relationships/hyperlink" Target="http://www.australiancurriculum.edu.au/curriculum/contentdescription/ACMNA128" TargetMode="External"/><Relationship Id="rId43" Type="http://schemas.openxmlformats.org/officeDocument/2006/relationships/hyperlink" Target="http://www.australiancurriculum.edu.au/curriculum/contentdescription/ACMMG136" TargetMode="External"/><Relationship Id="rId48" Type="http://schemas.openxmlformats.org/officeDocument/2006/relationships/hyperlink" Target="http://www.australiancurriculum.edu.au/curriculum/contentdescription/ACMMG142" TargetMode="External"/><Relationship Id="rId56" Type="http://schemas.openxmlformats.org/officeDocument/2006/relationships/hyperlink" Target="http://www.australiancurriculum.edu.au/curriculum/contentdescription/ACMSP146" TargetMode="External"/><Relationship Id="rId64" Type="http://schemas.openxmlformats.org/officeDocument/2006/relationships/fontTable" Target="fontTable.xml"/><Relationship Id="rId8" Type="http://schemas.openxmlformats.org/officeDocument/2006/relationships/hyperlink" Target="http://www.australiancurriculum.edu.au/glossary/popup?a=F10AS&amp;t=Recognise" TargetMode="External"/><Relationship Id="rId51" Type="http://schemas.openxmlformats.org/officeDocument/2006/relationships/hyperlink" Target="http://www.australiancurriculum.edu.au/curriculum/contentdescription/ACMMG141" TargetMode="External"/><Relationship Id="rId3" Type="http://schemas.openxmlformats.org/officeDocument/2006/relationships/settings" Target="settings.xml"/><Relationship Id="rId12" Type="http://schemas.openxmlformats.org/officeDocument/2006/relationships/hyperlink" Target="http://www.australiancurriculum.edu.au/glossary/popup?a=F10AS&amp;t=Describe" TargetMode="External"/><Relationship Id="rId17" Type="http://schemas.openxmlformats.org/officeDocument/2006/relationships/hyperlink" Target="http://www.australiancurriculum.edu.au/glossary/popup?a=F10AS&amp;t=Compare" TargetMode="External"/><Relationship Id="rId25" Type="http://schemas.openxmlformats.org/officeDocument/2006/relationships/hyperlink" Target="http://www.australiancurriculum.edu.au/glossary/popup?a=F10AS&amp;t=Construct" TargetMode="External"/><Relationship Id="rId33" Type="http://schemas.openxmlformats.org/officeDocument/2006/relationships/image" Target="media/image1.png"/><Relationship Id="rId38" Type="http://schemas.openxmlformats.org/officeDocument/2006/relationships/hyperlink" Target="http://www.australiancurriculum.edu.au/curriculum/contentdescription/ACMNA131" TargetMode="External"/><Relationship Id="rId46" Type="http://schemas.openxmlformats.org/officeDocument/2006/relationships/hyperlink" Target="http://www.australiancurriculum.edu.au/curriculum/contentdescription/ACMMG139" TargetMode="External"/><Relationship Id="rId59" Type="http://schemas.openxmlformats.org/officeDocument/2006/relationships/hyperlink" Target="http://www.australiancurriculum.edu.au/curriculum/contentdescription/ACMSP14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9975</Words>
  <Characters>56858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Independent Schools of Queensland</dc:creator>
  <cp:lastModifiedBy>Sue Waltisbuhl</cp:lastModifiedBy>
  <cp:revision>2</cp:revision>
  <cp:lastPrinted>2013-01-08T02:57:00Z</cp:lastPrinted>
  <dcterms:created xsi:type="dcterms:W3CDTF">2016-01-25T11:17:00Z</dcterms:created>
  <dcterms:modified xsi:type="dcterms:W3CDTF">2016-01-25T11:17:00Z</dcterms:modified>
</cp:coreProperties>
</file>