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C" w:rsidRPr="000C3B97" w:rsidRDefault="00176DBC">
      <w:pPr>
        <w:rPr>
          <w:rFonts w:asciiTheme="minorHAnsi" w:hAnsiTheme="minorHAnsi"/>
        </w:rPr>
      </w:pPr>
    </w:p>
    <w:p w:rsidR="005830B6" w:rsidRPr="002A56B7" w:rsidRDefault="005830B6" w:rsidP="005830B6">
      <w:pPr>
        <w:spacing w:after="120" w:line="271" w:lineRule="auto"/>
        <w:rPr>
          <w:rFonts w:ascii="Calibri Light" w:hAnsi="Calibri Light"/>
          <w:color w:val="56AF31"/>
          <w:sz w:val="56"/>
          <w:szCs w:val="20"/>
          <w:lang w:bidi="en-US"/>
        </w:rPr>
      </w:pPr>
      <w:r>
        <w:rPr>
          <w:rFonts w:ascii="Calibri Light" w:hAnsi="Calibri Light"/>
          <w:color w:val="56AF31"/>
          <w:sz w:val="56"/>
          <w:szCs w:val="20"/>
          <w:lang w:bidi="en-US"/>
        </w:rPr>
        <w:t>Digital Technologies Progression Points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: </w:t>
      </w:r>
      <w:r>
        <w:rPr>
          <w:rFonts w:ascii="Calibri Light" w:hAnsi="Calibri Light"/>
          <w:color w:val="56AF31"/>
          <w:sz w:val="56"/>
          <w:szCs w:val="20"/>
          <w:lang w:bidi="en-US"/>
        </w:rPr>
        <w:t xml:space="preserve">Year </w:t>
      </w:r>
      <w:r w:rsidR="000C6CF0">
        <w:rPr>
          <w:rFonts w:ascii="Calibri Light" w:hAnsi="Calibri Light"/>
          <w:color w:val="56AF31"/>
          <w:sz w:val="56"/>
          <w:szCs w:val="20"/>
          <w:lang w:bidi="en-US"/>
        </w:rPr>
        <w:t>8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 – v8.</w:t>
      </w:r>
      <w:r>
        <w:rPr>
          <w:rFonts w:ascii="Calibri Light" w:hAnsi="Calibri Light"/>
          <w:color w:val="56AF31"/>
          <w:sz w:val="56"/>
          <w:szCs w:val="20"/>
          <w:lang w:bidi="en-US"/>
        </w:rPr>
        <w:t>3</w:t>
      </w: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highlight w:val="yellow"/>
          <w:lang w:bidi="en-US"/>
        </w:rPr>
      </w:pP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Independent Schools Queensland </w:t>
      </w:r>
      <w:r>
        <w:rPr>
          <w:rFonts w:ascii="Calibri" w:hAnsi="Calibri"/>
          <w:sz w:val="22"/>
          <w:szCs w:val="20"/>
          <w:lang w:bidi="en-US"/>
        </w:rPr>
        <w:t>(</w:t>
      </w:r>
      <w:r w:rsidRPr="002A56B7">
        <w:rPr>
          <w:rFonts w:ascii="Calibri" w:hAnsi="Calibri"/>
          <w:sz w:val="22"/>
          <w:szCs w:val="20"/>
          <w:lang w:bidi="en-US"/>
        </w:rPr>
        <w:t>ISQ) has developed Progression Points to support teachers in independent schools with implementation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Curriculum. </w:t>
      </w: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A W</w:t>
      </w:r>
      <w:r w:rsidRPr="002A56B7">
        <w:rPr>
          <w:rFonts w:ascii="Calibri" w:hAnsi="Calibri"/>
          <w:sz w:val="22"/>
          <w:szCs w:val="20"/>
          <w:lang w:bidi="en-US"/>
        </w:rPr>
        <w:t>ord document version of the Progression Points is available so that teachers can rearrange the sequences of learning.</w:t>
      </w: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Personnel in independent schools are encouraged to consider how the Progression Points could be used to: -</w:t>
      </w:r>
    </w:p>
    <w:p w:rsidR="005830B6" w:rsidRPr="002A56B7" w:rsidRDefault="005830B6" w:rsidP="005830B6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diagnose through formative assessment, the capabilities, strengths and weaknesses of individual students</w:t>
      </w:r>
    </w:p>
    <w:p w:rsidR="005830B6" w:rsidRPr="002A56B7" w:rsidRDefault="005830B6" w:rsidP="005830B6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plan teaching programs to meet the needs of individuals and groups of students</w:t>
      </w:r>
    </w:p>
    <w:p w:rsidR="005830B6" w:rsidRPr="002A56B7" w:rsidRDefault="005830B6" w:rsidP="005830B6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formally assess the progress of individuals and groups of students</w:t>
      </w:r>
    </w:p>
    <w:p w:rsidR="005830B6" w:rsidRPr="002A56B7" w:rsidRDefault="005830B6" w:rsidP="005830B6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report to parents on the achievements of their children against the Australian Curriculum.</w:t>
      </w: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The</w:t>
      </w:r>
      <w:r w:rsidRPr="002A56B7">
        <w:rPr>
          <w:rFonts w:ascii="Calibri" w:hAnsi="Calibri"/>
          <w:sz w:val="22"/>
          <w:szCs w:val="20"/>
          <w:lang w:bidi="en-US"/>
        </w:rPr>
        <w:t xml:space="preserve"> “demonstrating” column accurately reflects the expectations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 achievement standards.</w:t>
      </w:r>
    </w:p>
    <w:p w:rsidR="005830B6" w:rsidRPr="002A56B7" w:rsidRDefault="005830B6" w:rsidP="005830B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ISQ welcomes any suggestions for improvement from teachers working very closely with the Progression Points.  </w:t>
      </w:r>
    </w:p>
    <w:p w:rsidR="005830B6" w:rsidRDefault="005830B6" w:rsidP="00583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7055" w:rsidRPr="000C3B97" w:rsidRDefault="008C4361" w:rsidP="004E2D87">
      <w:pPr>
        <w:jc w:val="center"/>
        <w:rPr>
          <w:rFonts w:asciiTheme="minorHAnsi" w:hAnsiTheme="minorHAnsi" w:cs="Arial"/>
          <w:b/>
        </w:rPr>
      </w:pPr>
      <w:r w:rsidRPr="000C3B97">
        <w:rPr>
          <w:rFonts w:asciiTheme="minorHAnsi" w:hAnsiTheme="minorHAnsi" w:cs="Arial"/>
          <w:b/>
        </w:rPr>
        <w:lastRenderedPageBreak/>
        <w:t>Digital Technology</w:t>
      </w:r>
      <w:r w:rsidR="00735F7C">
        <w:rPr>
          <w:rFonts w:asciiTheme="minorHAnsi" w:hAnsiTheme="minorHAnsi" w:cs="Arial"/>
          <w:b/>
        </w:rPr>
        <w:t xml:space="preserve"> Progression P</w:t>
      </w:r>
      <w:r w:rsidR="004E2D87" w:rsidRPr="000C3B97">
        <w:rPr>
          <w:rFonts w:asciiTheme="minorHAnsi" w:hAnsiTheme="minorHAnsi" w:cs="Arial"/>
          <w:b/>
        </w:rPr>
        <w:t xml:space="preserve">oints – </w:t>
      </w:r>
      <w:r w:rsidR="00EC6D00" w:rsidRPr="000C3B97">
        <w:rPr>
          <w:rFonts w:asciiTheme="minorHAnsi" w:hAnsiTheme="minorHAnsi" w:cs="Arial"/>
          <w:b/>
        </w:rPr>
        <w:t>Year 8</w:t>
      </w:r>
    </w:p>
    <w:p w:rsidR="0027424E" w:rsidRPr="000C3B97" w:rsidRDefault="0027424E">
      <w:pPr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88"/>
        <w:gridCol w:w="3761"/>
        <w:gridCol w:w="3761"/>
        <w:gridCol w:w="3761"/>
        <w:gridCol w:w="3761"/>
        <w:gridCol w:w="3761"/>
      </w:tblGrid>
      <w:tr w:rsidR="000C6CF0" w:rsidRPr="000C3B97" w:rsidTr="009066C0">
        <w:trPr>
          <w:tblHeader/>
        </w:trPr>
        <w:tc>
          <w:tcPr>
            <w:tcW w:w="3250" w:type="dxa"/>
            <w:gridSpan w:val="2"/>
            <w:vMerge w:val="restart"/>
            <w:shd w:val="clear" w:color="auto" w:fill="548DD4" w:themeFill="text2" w:themeFillTint="99"/>
          </w:tcPr>
          <w:p w:rsidR="000C6CF0" w:rsidRPr="000C3B97" w:rsidRDefault="000C6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C6CF0" w:rsidRPr="000C3B97" w:rsidRDefault="000C6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C6CF0" w:rsidRDefault="000C6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Strands and content descriptions for teaching</w:t>
            </w:r>
          </w:p>
          <w:p w:rsidR="000C6CF0" w:rsidRDefault="000C6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C6CF0" w:rsidRPr="000C6CF0" w:rsidRDefault="000C6CF0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0C6CF0">
              <w:rPr>
                <w:rFonts w:asciiTheme="minorHAnsi" w:hAnsiTheme="minorHAnsi" w:cs="Arial"/>
                <w:b/>
                <w:i/>
                <w:sz w:val="20"/>
                <w:szCs w:val="20"/>
              </w:rPr>
              <w:t>Modes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Emerging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Demonstrating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 xml:space="preserve">Advancing 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Extending</w:t>
            </w:r>
          </w:p>
        </w:tc>
      </w:tr>
      <w:tr w:rsidR="000C6CF0" w:rsidRPr="000C3B97" w:rsidTr="009066C0">
        <w:trPr>
          <w:tblHeader/>
        </w:trPr>
        <w:tc>
          <w:tcPr>
            <w:tcW w:w="3250" w:type="dxa"/>
            <w:gridSpan w:val="2"/>
            <w:vMerge/>
            <w:shd w:val="clear" w:color="auto" w:fill="548DD4" w:themeFill="text2" w:themeFillTint="99"/>
          </w:tcPr>
          <w:p w:rsidR="000C6CF0" w:rsidRPr="000C3B97" w:rsidRDefault="000C6C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 xml:space="preserve">Beginning to work towards the achievement standard 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Working towards the achievement standard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Demonstrating the achievement standard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Working beyond the achievement standard</w:t>
            </w:r>
          </w:p>
        </w:tc>
        <w:tc>
          <w:tcPr>
            <w:tcW w:w="3761" w:type="dxa"/>
            <w:shd w:val="clear" w:color="auto" w:fill="548DD4" w:themeFill="text2" w:themeFillTint="99"/>
          </w:tcPr>
          <w:p w:rsidR="000C6CF0" w:rsidRPr="000C3B97" w:rsidRDefault="000C6CF0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Extending with depth beyond the achievement standard</w:t>
            </w:r>
          </w:p>
        </w:tc>
      </w:tr>
      <w:tr w:rsidR="000C6CF0" w:rsidRPr="000C3B97" w:rsidTr="009066C0">
        <w:trPr>
          <w:tblHeader/>
        </w:trPr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C6CF0" w:rsidRPr="000C3B97" w:rsidRDefault="000C6C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With explicit prompts (step-by-step oral scaffolding, reference to charts, word wall, </w:t>
            </w:r>
            <w:proofErr w:type="spellStart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etc</w:t>
            </w:r>
            <w:proofErr w:type="spellEnd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) 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Learning to follow procedures</w:t>
            </w:r>
          </w:p>
          <w:p w:rsidR="000C6CF0" w:rsidRPr="000C3B97" w:rsidRDefault="000C6CF0" w:rsidP="00105285">
            <w:pPr>
              <w:ind w:left="202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With prompts (oral or written questions, reference to charts, word walls, </w:t>
            </w:r>
            <w:proofErr w:type="spellStart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etc</w:t>
            </w:r>
            <w:proofErr w:type="spellEnd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)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Attempts to explain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basic understanding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Applying in familiar contexts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with detail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Applying in new contexts</w:t>
            </w:r>
          </w:p>
          <w:p w:rsidR="000C6CF0" w:rsidRPr="000C3B97" w:rsidRDefault="000C6CF0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with connections outside the teaching context</w:t>
            </w:r>
          </w:p>
        </w:tc>
      </w:tr>
      <w:tr w:rsidR="009F004C" w:rsidRPr="009F004C" w:rsidTr="00FF2968">
        <w:trPr>
          <w:trHeight w:val="1333"/>
        </w:trPr>
        <w:tc>
          <w:tcPr>
            <w:tcW w:w="22055" w:type="dxa"/>
            <w:gridSpan w:val="7"/>
            <w:shd w:val="clear" w:color="auto" w:fill="F2F2F2" w:themeFill="background1" w:themeFillShade="F2"/>
          </w:tcPr>
          <w:p w:rsidR="009F004C" w:rsidRPr="009F004C" w:rsidRDefault="009F004C" w:rsidP="009F004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22"/>
              </w:rPr>
            </w:pPr>
            <w:r w:rsidRPr="009F004C">
              <w:rPr>
                <w:rFonts w:asciiTheme="minorHAnsi" w:hAnsiTheme="minorHAnsi"/>
                <w:b/>
                <w:color w:val="000000"/>
                <w:sz w:val="18"/>
                <w:szCs w:val="22"/>
              </w:rPr>
              <w:t>ACHIEVEMENT STANDARD</w:t>
            </w:r>
          </w:p>
          <w:p w:rsidR="005830B6" w:rsidRPr="005830B6" w:rsidRDefault="005830B6" w:rsidP="005830B6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5830B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By the end of Year 8, students </w:t>
            </w:r>
            <w:hyperlink r:id="rId7" w:tooltip="Display the glossary entry for distinguish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  <w:lang w:val="en-US"/>
                </w:rPr>
                <w:t>distinguish</w:t>
              </w:r>
            </w:hyperlink>
            <w:r w:rsidRPr="005830B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between different types of networks and defined purposes. They </w:t>
            </w:r>
            <w:hyperlink r:id="rId8" w:tooltip="Display the glossary entry for explain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  <w:lang w:val="en-US"/>
                </w:rPr>
                <w:t>explain</w:t>
              </w:r>
            </w:hyperlink>
            <w:r w:rsidRPr="005830B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how text, image and audio data can be represented, secured and presented in digital systems.</w:t>
            </w:r>
          </w:p>
          <w:p w:rsidR="009F004C" w:rsidRPr="009F004C" w:rsidRDefault="005830B6" w:rsidP="005830B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30B6">
              <w:rPr>
                <w:rFonts w:asciiTheme="minorHAnsi" w:hAnsiTheme="minorHAnsi"/>
                <w:color w:val="000000"/>
                <w:sz w:val="22"/>
                <w:szCs w:val="22"/>
              </w:rPr>
              <w:t>Students plan and manage digital projects to create interactive information. They define and decompose problems in terms of functional requirements and constraints. Students </w:t>
            </w:r>
            <w:hyperlink r:id="rId9" w:tooltip="Display the glossary entry for design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</w:rPr>
                <w:t>design</w:t>
              </w:r>
            </w:hyperlink>
            <w:r w:rsidRPr="005830B6">
              <w:rPr>
                <w:rFonts w:asciiTheme="minorHAnsi" w:hAnsiTheme="minorHAnsi"/>
                <w:color w:val="000000"/>
                <w:sz w:val="22"/>
                <w:szCs w:val="22"/>
              </w:rPr>
              <w:t> user experiences and algorithms incorporating branching and iterations, and test, modify and implement digital solutions. They </w:t>
            </w:r>
            <w:hyperlink r:id="rId10" w:tooltip="Display the glossary entry for evaluate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</w:rPr>
                <w:t>evaluate</w:t>
              </w:r>
            </w:hyperlink>
            <w:r w:rsidRPr="005830B6">
              <w:rPr>
                <w:rFonts w:asciiTheme="minorHAnsi" w:hAnsiTheme="minorHAnsi"/>
                <w:color w:val="000000"/>
                <w:sz w:val="22"/>
                <w:szCs w:val="22"/>
              </w:rPr>
              <w:t> information systems and their solutions in terms of meeting needs, innovation and sustainability. They </w:t>
            </w:r>
            <w:hyperlink r:id="rId11" w:tooltip="Display the glossary entry for analyse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</w:rPr>
                <w:t>analyse</w:t>
              </w:r>
            </w:hyperlink>
            <w:r w:rsidRPr="005830B6">
              <w:rPr>
                <w:rFonts w:asciiTheme="minorHAnsi" w:hAnsiTheme="minorHAnsi"/>
                <w:color w:val="000000"/>
                <w:sz w:val="22"/>
                <w:szCs w:val="22"/>
              </w:rPr>
              <w:t> and </w:t>
            </w:r>
            <w:hyperlink r:id="rId12" w:tooltip="Display the glossary entry for evaluate" w:history="1">
              <w:r w:rsidRPr="005830B6">
                <w:rPr>
                  <w:rStyle w:val="Hyperlink"/>
                  <w:rFonts w:asciiTheme="minorHAnsi" w:hAnsiTheme="minorHAnsi"/>
                  <w:color w:val="A6A6A6" w:themeColor="background1" w:themeShade="A6"/>
                  <w:sz w:val="22"/>
                  <w:szCs w:val="22"/>
                </w:rPr>
                <w:t>evaluate</w:t>
              </w:r>
            </w:hyperlink>
            <w:r w:rsidRPr="005830B6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5830B6">
              <w:rPr>
                <w:rFonts w:asciiTheme="minorHAnsi" w:hAnsiTheme="minorHAnsi"/>
                <w:color w:val="000000"/>
                <w:sz w:val="22"/>
                <w:szCs w:val="22"/>
              </w:rPr>
              <w:t>data from a range of sources to model and create solutions. They use appropriate protocols when communicating and collaborating online.</w:t>
            </w:r>
          </w:p>
        </w:tc>
      </w:tr>
      <w:tr w:rsidR="00B071EC" w:rsidRPr="000C3B97" w:rsidTr="00C729EB">
        <w:trPr>
          <w:trHeight w:val="689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C3B97" w:rsidRPr="000C3B97" w:rsidRDefault="000C3B97" w:rsidP="008F50B8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C3B97" w:rsidRPr="000C3B97" w:rsidRDefault="000C3B97" w:rsidP="008F50B8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By the end of Year 8, students</w:t>
            </w:r>
            <w:r w:rsidRPr="000C3B97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13" w:tooltip="Display the glossary entry for distinguish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distinguish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between different types of networks and defined purposes</w:t>
            </w:r>
          </w:p>
        </w:tc>
      </w:tr>
      <w:tr w:rsidR="00ED054A" w:rsidRPr="000C3B97" w:rsidTr="00C729EB">
        <w:trPr>
          <w:cantSplit/>
          <w:trHeight w:val="2636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8F50B8" w:rsidRPr="00040F08" w:rsidRDefault="008F50B8" w:rsidP="00786F06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040F08"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KNOWLEDGE AND UNDERSTANDING</w:t>
            </w:r>
          </w:p>
        </w:tc>
        <w:tc>
          <w:tcPr>
            <w:tcW w:w="2688" w:type="dxa"/>
            <w:shd w:val="clear" w:color="auto" w:fill="auto"/>
          </w:tcPr>
          <w:p w:rsidR="008F50B8" w:rsidRPr="000C3B97" w:rsidRDefault="008F50B8" w:rsidP="008F50B8">
            <w:pPr>
              <w:rPr>
                <w:rFonts w:asciiTheme="minorHAnsi" w:hAnsiTheme="minorHAnsi"/>
                <w:sz w:val="20"/>
                <w:szCs w:val="20"/>
              </w:rPr>
            </w:pPr>
            <w:r w:rsidRPr="000C3B9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Investigate how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tooltip="Display the glossary entry for data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is transmitted and secured in wired, wireless and mobile networks, and how the specifications affect performance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ooltip="View additional details of ACTDIK023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(ACTDIK023)</w:t>
              </w:r>
            </w:hyperlink>
          </w:p>
        </w:tc>
        <w:tc>
          <w:tcPr>
            <w:tcW w:w="3761" w:type="dxa"/>
            <w:shd w:val="clear" w:color="auto" w:fill="auto"/>
          </w:tcPr>
          <w:p w:rsidR="008F50B8" w:rsidRPr="000C3B97" w:rsidRDefault="008F50B8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state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what a managed network is and some of the components used to operate them </w:t>
            </w:r>
          </w:p>
          <w:p w:rsidR="008F50B8" w:rsidRPr="00A025C3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 xml:space="preserve">EG. </w:t>
            </w:r>
            <w:r w:rsidR="008F50B8" w:rsidRPr="00A025C3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routers, hubs, switches and that these can impact upon the speed and security of the network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state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names of the different communications protocols for data transmission in networks.</w:t>
            </w:r>
          </w:p>
          <w:p w:rsidR="008F50B8" w:rsidRPr="00C729EB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F50B8" w:rsidRPr="00040F08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HTTP, FTP and TCP/IP</w:t>
            </w:r>
          </w:p>
        </w:tc>
        <w:tc>
          <w:tcPr>
            <w:tcW w:w="3761" w:type="dxa"/>
            <w:shd w:val="clear" w:color="auto" w:fill="auto"/>
          </w:tcPr>
          <w:p w:rsidR="008F50B8" w:rsidRPr="000C3B97" w:rsidRDefault="008F50B8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define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what a managed network is and some of the components used to operate them.</w:t>
            </w:r>
          </w:p>
          <w:p w:rsidR="008F50B8" w:rsidRPr="00A025C3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 xml:space="preserve">EG. </w:t>
            </w:r>
            <w:r w:rsidR="008F50B8" w:rsidRPr="00A025C3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routers, hubs, switches and that these can impact upon the speed and security of the network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define 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>the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different communications protocols for transmitting data in networks. </w:t>
            </w:r>
          </w:p>
          <w:p w:rsidR="008F50B8" w:rsidRPr="00040F08" w:rsidRDefault="003B1ACD" w:rsidP="000C3B9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F50B8" w:rsidRPr="00040F08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HTTP, FTP and TCP/IP</w:t>
            </w:r>
          </w:p>
        </w:tc>
        <w:tc>
          <w:tcPr>
            <w:tcW w:w="3761" w:type="dxa"/>
            <w:shd w:val="clear" w:color="auto" w:fill="FFFFFF" w:themeFill="background1"/>
          </w:tcPr>
          <w:p w:rsidR="008F50B8" w:rsidRPr="000C3B97" w:rsidRDefault="008F50B8" w:rsidP="008F50B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describe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what a managed network is and the components used to operate them. </w:t>
            </w:r>
          </w:p>
          <w:p w:rsidR="008F50B8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 xml:space="preserve">EG. </w:t>
            </w:r>
            <w:r w:rsidR="008F50B8" w:rsidRPr="00A025C3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routers, hubs, switches and that these can impact upon the speed and security of the network</w:t>
            </w:r>
          </w:p>
          <w:p w:rsidR="00383FCE" w:rsidRPr="00A025C3" w:rsidRDefault="00383FCE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different communications protocols for transmitting data in networks.</w:t>
            </w:r>
          </w:p>
          <w:p w:rsidR="008F50B8" w:rsidRPr="00040F08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F50B8" w:rsidRPr="00040F08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HTTP, FTP and TCP/IP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8F50B8" w:rsidRPr="000C3B97" w:rsidRDefault="008F50B8" w:rsidP="008F50B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managed networks and the components used to operate them. </w:t>
            </w:r>
          </w:p>
          <w:p w:rsidR="008F50B8" w:rsidRPr="00A025C3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 xml:space="preserve">EG. </w:t>
            </w:r>
            <w:r w:rsidR="008F50B8" w:rsidRPr="00A025C3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routers, hubs, switches and that these can impact upon the speed and security of the network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different communications protocols for transmitting data in networks. </w:t>
            </w:r>
          </w:p>
          <w:p w:rsidR="008F50B8" w:rsidRPr="00040F08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F50B8" w:rsidRPr="00040F08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HTTP, FTP and TCP/IP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8F50B8" w:rsidRPr="000C3B97" w:rsidRDefault="008F50B8" w:rsidP="008F50B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8F50B8" w:rsidRDefault="005830B6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</w:t>
            </w:r>
            <w:r w:rsidR="008F50B8"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can independently and consistently:</w:t>
            </w:r>
          </w:p>
          <w:p w:rsidR="00A025C3" w:rsidRPr="000C3B97" w:rsidRDefault="00A025C3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compare and analyse 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managed networks and the components used to operate them. </w:t>
            </w:r>
          </w:p>
          <w:p w:rsidR="008F50B8" w:rsidRPr="00A025C3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 xml:space="preserve">EG. </w:t>
            </w:r>
            <w:r w:rsidR="008F50B8" w:rsidRPr="00A025C3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routers, hubs, switches and that these can impact upon the speed and security of the network</w:t>
            </w:r>
          </w:p>
          <w:p w:rsidR="008F50B8" w:rsidRPr="000C3B97" w:rsidRDefault="008F50B8" w:rsidP="008F50B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F50B8" w:rsidRPr="000C3B97" w:rsidRDefault="008F50B8" w:rsidP="000634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analyse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different communications protocols for transmitting data in networks.</w:t>
            </w:r>
          </w:p>
          <w:p w:rsidR="008F50B8" w:rsidRPr="00040F08" w:rsidRDefault="003B1ACD" w:rsidP="008F50B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F50B8" w:rsidRPr="00040F08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HTTP, FTP and TCP/IP</w:t>
            </w:r>
          </w:p>
        </w:tc>
      </w:tr>
      <w:tr w:rsidR="00B071EC" w:rsidRPr="000C3B97" w:rsidTr="00C729EB">
        <w:trPr>
          <w:cantSplit/>
          <w:trHeight w:val="597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0C3B97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16" w:tooltip="Display the glossary entry for explain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explain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how text, image and audio data can be represented, secured and presented in digital systems.</w:t>
            </w:r>
          </w:p>
        </w:tc>
      </w:tr>
      <w:tr w:rsidR="00ED054A" w:rsidRPr="000C3B97" w:rsidTr="00C729EB">
        <w:trPr>
          <w:cantSplit/>
          <w:trHeight w:val="1607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C3B97" w:rsidRPr="000C3B97" w:rsidRDefault="00040F08" w:rsidP="00040F08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0F08"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KNOWLEDGE AND UNDERSTANDING</w:t>
            </w:r>
          </w:p>
        </w:tc>
        <w:tc>
          <w:tcPr>
            <w:tcW w:w="2688" w:type="dxa"/>
            <w:shd w:val="clear" w:color="auto" w:fill="auto"/>
          </w:tcPr>
          <w:p w:rsidR="000C3B97" w:rsidRPr="003B1ACD" w:rsidRDefault="000C3B97" w:rsidP="003B1ACD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Investigate how digital systems represent text, image and </w:t>
            </w:r>
            <w:r w:rsidR="003B1ACD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udio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tooltip="Display the glossary entry for data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ooltip="Display the glossary entry for binary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binary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ooltip="View additional details of ACTDIK024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(ACTDIK024)</w:t>
              </w:r>
            </w:hyperlink>
          </w:p>
        </w:tc>
        <w:tc>
          <w:tcPr>
            <w:tcW w:w="3761" w:type="dxa"/>
            <w:shd w:val="clear" w:color="auto" w:fill="auto"/>
          </w:tcPr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C3B97" w:rsidRPr="000C3B97" w:rsidRDefault="000C3B97" w:rsidP="000C3B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corresponding characters to numbers defined by a character set</w:t>
            </w:r>
          </w:p>
          <w:p w:rsidR="000C3B97" w:rsidRPr="003B1ACD" w:rsidRDefault="003B1ACD" w:rsidP="000C3B9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‘A’ corresponds to 65 in the ASCII, 65 in decimal is 01000001 in 8-bit binary</w:t>
            </w:r>
          </w:p>
        </w:tc>
        <w:tc>
          <w:tcPr>
            <w:tcW w:w="3761" w:type="dxa"/>
            <w:shd w:val="clear" w:color="auto" w:fill="auto"/>
          </w:tcPr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C3B97" w:rsidRPr="000C3B97" w:rsidRDefault="000C3B97" w:rsidP="000C3B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corresponding characters to numbers defined by a character set</w:t>
            </w:r>
          </w:p>
          <w:p w:rsidR="000C3B97" w:rsidRPr="003B1ACD" w:rsidRDefault="003B1ACD" w:rsidP="00383FC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‘A’ corresponds to 65 in the ASCII, 65 in decimal is 01000001 in 8-bit binary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761" w:type="dxa"/>
            <w:shd w:val="clear" w:color="auto" w:fill="FFFFFF" w:themeFill="background1"/>
          </w:tcPr>
          <w:p w:rsidR="000C3B97" w:rsidRPr="000C3B97" w:rsidRDefault="000C3B97" w:rsidP="000C3B9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C3B97" w:rsidRPr="000C3B97" w:rsidRDefault="000C3B97" w:rsidP="000C3B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corresponding characters to numbers defined by a character set</w:t>
            </w:r>
          </w:p>
          <w:p w:rsidR="000C3B97" w:rsidRPr="00C729EB" w:rsidRDefault="003B1ACD" w:rsidP="000C3B97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‘A’ corresponds to 65 in the ASCII, 65 in decimal is 01000001 in 8-bit binary</w:t>
            </w:r>
          </w:p>
        </w:tc>
        <w:tc>
          <w:tcPr>
            <w:tcW w:w="3761" w:type="dxa"/>
            <w:shd w:val="clear" w:color="auto" w:fill="auto"/>
          </w:tcPr>
          <w:p w:rsidR="000C3B97" w:rsidRPr="000C3B97" w:rsidRDefault="000C3B97" w:rsidP="000C3B9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C3B97" w:rsidRP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C3B97" w:rsidRPr="000C3B97" w:rsidRDefault="000C3B97" w:rsidP="000C3B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and explain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how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corresponding characters to numbers defined by a character set</w:t>
            </w:r>
          </w:p>
          <w:p w:rsidR="000C3B97" w:rsidRDefault="003B1ACD" w:rsidP="00383FCE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‘A’ corresponds to 65 in the ASCII, 65 in decimal is 01000001 in 8-bit binary</w:t>
            </w:r>
          </w:p>
          <w:p w:rsidR="00C729EB" w:rsidRPr="003B1ACD" w:rsidRDefault="00C729EB" w:rsidP="00383FCE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0C3B97" w:rsidRDefault="000C3B97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786F06" w:rsidRPr="000C3B97" w:rsidRDefault="00786F06" w:rsidP="000C3B9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C3B97" w:rsidRPr="000C3B97" w:rsidRDefault="000C3B97" w:rsidP="000C3B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and explain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in detail how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corresponding characters to numbers defined by a character set</w:t>
            </w:r>
          </w:p>
          <w:p w:rsidR="000C3B97" w:rsidRPr="000C3B97" w:rsidRDefault="003B1ACD" w:rsidP="003B1AC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C3B97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‘A’ corresponds to 65 in the ASCII, 65 in decimal is 01000001 in 8-bit binary</w:t>
            </w:r>
          </w:p>
        </w:tc>
      </w:tr>
      <w:tr w:rsidR="00B071EC" w:rsidRPr="000C3B97" w:rsidTr="00C729EB">
        <w:trPr>
          <w:trHeight w:val="629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0C3B97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20" w:tooltip="Display the glossary entry for analyse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analyse</w:t>
              </w:r>
            </w:hyperlink>
            <w:r w:rsidRPr="00735F7C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735F7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and</w:t>
            </w:r>
            <w:r w:rsidRPr="00735F7C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21" w:tooltip="Display the glossary entry for evaluate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evaluate</w:t>
              </w:r>
            </w:hyperlink>
            <w:r w:rsidRPr="000C3B97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 xml:space="preserve"> data from a range of sources to model and create solutions.</w:t>
            </w:r>
          </w:p>
        </w:tc>
      </w:tr>
      <w:tr w:rsidR="000D470D" w:rsidRPr="000C3B97" w:rsidTr="00040F08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D470D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D470D" w:rsidRPr="000C3B97" w:rsidRDefault="001436E1" w:rsidP="000C3B97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Acquire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ooltip="Display the glossary entry for data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from a range of sources and evaluate authenticity, accuracy and timeliness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tooltip="View additional details of ACTDIP025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(ACTDIP025)</w:t>
              </w:r>
            </w:hyperlink>
          </w:p>
        </w:tc>
        <w:tc>
          <w:tcPr>
            <w:tcW w:w="3761" w:type="dxa"/>
            <w:shd w:val="clear" w:color="auto" w:fill="FFFFFF" w:themeFill="background1"/>
          </w:tcPr>
          <w:p w:rsidR="001436E1" w:rsidRPr="000C3B97" w:rsidRDefault="001436E1" w:rsidP="001436E1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1436E1" w:rsidRPr="000C3B97" w:rsidRDefault="001436E1" w:rsidP="001436E1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1436E1" w:rsidRPr="00C729EB" w:rsidRDefault="001436E1" w:rsidP="001436E1">
            <w:pPr>
              <w:pStyle w:val="ListParagraph"/>
              <w:numPr>
                <w:ilvl w:val="0"/>
                <w:numId w:val="2"/>
              </w:numPr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search engine query used to find specific information on the web using a given example 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C729EB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check the validity of the result  </w:t>
            </w:r>
          </w:p>
          <w:p w:rsidR="001436E1" w:rsidRPr="003B1ACD" w:rsidRDefault="003B1ACD" w:rsidP="001436E1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intitle</w:t>
            </w:r>
            <w:proofErr w:type="spellEnd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: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r w:rsidR="001436E1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and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inurl</w:t>
            </w:r>
            <w:proofErr w:type="spellEnd"/>
          </w:p>
          <w:p w:rsidR="000D470D" w:rsidRPr="001436E1" w:rsidRDefault="000D470D" w:rsidP="000C3B97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1436E1" w:rsidRPr="000C3B97" w:rsidRDefault="001436E1" w:rsidP="001436E1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1436E1" w:rsidRPr="000C3B97" w:rsidRDefault="001436E1" w:rsidP="001436E1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1436E1" w:rsidRPr="00C729EB" w:rsidRDefault="001436E1" w:rsidP="001436E1">
            <w:pPr>
              <w:pStyle w:val="ListParagraph"/>
              <w:numPr>
                <w:ilvl w:val="0"/>
                <w:numId w:val="2"/>
              </w:numPr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search engine query to find specific information on the web 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C729EB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check the validity of the result  </w:t>
            </w:r>
          </w:p>
          <w:p w:rsidR="001436E1" w:rsidRPr="003B1ACD" w:rsidRDefault="003B1ACD" w:rsidP="001436E1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intitle</w:t>
            </w:r>
            <w:proofErr w:type="spellEnd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: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r w:rsidR="001436E1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and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inurl</w:t>
            </w:r>
            <w:proofErr w:type="spellEnd"/>
          </w:p>
          <w:p w:rsidR="000D470D" w:rsidRPr="001436E1" w:rsidRDefault="000D470D" w:rsidP="000C3B97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1436E1" w:rsidRPr="000C3B97" w:rsidRDefault="001436E1" w:rsidP="001436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1436E1" w:rsidRPr="000C3B97" w:rsidRDefault="001436E1" w:rsidP="001436E1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1436E1" w:rsidRPr="00C729EB" w:rsidRDefault="001436E1" w:rsidP="001436E1">
            <w:pPr>
              <w:pStyle w:val="ListParagraph"/>
              <w:numPr>
                <w:ilvl w:val="0"/>
                <w:numId w:val="2"/>
              </w:numPr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search engine query to find specific information on the web 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C729EB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check the validity of the result  </w:t>
            </w:r>
          </w:p>
          <w:p w:rsidR="001436E1" w:rsidRPr="003B1ACD" w:rsidRDefault="003B1ACD" w:rsidP="001436E1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intitle</w:t>
            </w:r>
            <w:proofErr w:type="spellEnd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: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r w:rsidR="001436E1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and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inurl</w:t>
            </w:r>
            <w:proofErr w:type="spellEnd"/>
          </w:p>
          <w:p w:rsidR="000D470D" w:rsidRPr="001436E1" w:rsidRDefault="000D470D" w:rsidP="000C3B97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1436E1" w:rsidRPr="000C3B97" w:rsidRDefault="001436E1" w:rsidP="001436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1436E1" w:rsidRPr="000C3B97" w:rsidRDefault="001436E1" w:rsidP="001436E1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1436E1" w:rsidRPr="000C3B97" w:rsidRDefault="001436E1" w:rsidP="001436E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search engine query to find specific information on the web 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C729EB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check the validity</w:t>
            </w:r>
            <w:r w:rsidRPr="000C3B97">
              <w:rPr>
                <w:rStyle w:val="apple-converted-space"/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of the result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results with information found in a wiki</w:t>
            </w:r>
          </w:p>
          <w:p w:rsidR="001436E1" w:rsidRPr="003B1ACD" w:rsidRDefault="003B1ACD" w:rsidP="001436E1">
            <w:pPr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intitle</w:t>
            </w:r>
            <w:proofErr w:type="spellEnd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: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r w:rsidR="001436E1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and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inurl</w:t>
            </w:r>
            <w:proofErr w:type="spellEnd"/>
          </w:p>
          <w:p w:rsidR="000D470D" w:rsidRPr="001436E1" w:rsidRDefault="000D470D" w:rsidP="000C3B97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1436E1" w:rsidRDefault="001436E1" w:rsidP="001436E1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1436E1" w:rsidRPr="000C3B97" w:rsidRDefault="001436E1" w:rsidP="001436E1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436E1" w:rsidRPr="000C3B97" w:rsidRDefault="001436E1" w:rsidP="001436E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search engine query to find specific information on the web </w:t>
            </w:r>
            <w:r w:rsidRPr="00C729EB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C3B97">
              <w:rPr>
                <w:rStyle w:val="apple-converted-space"/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evaluate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validity of the results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results with information found in a wiki</w:t>
            </w:r>
          </w:p>
          <w:p w:rsidR="000D470D" w:rsidRDefault="003B1ACD" w:rsidP="000C3B97">
            <w:pPr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intitle</w:t>
            </w:r>
            <w:proofErr w:type="spellEnd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: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r w:rsidR="001436E1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and</w:t>
            </w:r>
            <w:r w:rsidR="001436E1" w:rsidRPr="003B1ACD">
              <w:rPr>
                <w:rStyle w:val="apple-converted-space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1436E1" w:rsidRPr="003B1ACD"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  <w:t>inurl</w:t>
            </w:r>
            <w:proofErr w:type="spellEnd"/>
          </w:p>
          <w:p w:rsidR="00C729EB" w:rsidRPr="00C729EB" w:rsidRDefault="00C729EB" w:rsidP="000C3B97">
            <w:pPr>
              <w:rPr>
                <w:rFonts w:asciiTheme="minorHAnsi" w:hAnsiTheme="minorHAnsi"/>
                <w:i/>
                <w:iCs/>
                <w:color w:val="1F497D" w:themeColor="text2"/>
                <w:sz w:val="16"/>
                <w:szCs w:val="16"/>
                <w:shd w:val="clear" w:color="auto" w:fill="FFFFFF"/>
              </w:rPr>
            </w:pPr>
          </w:p>
        </w:tc>
      </w:tr>
      <w:tr w:rsidR="00040F08" w:rsidRPr="000C3B97" w:rsidTr="00040F08">
        <w:trPr>
          <w:cantSplit/>
          <w:trHeight w:val="1142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lastRenderedPageBreak/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40F08" w:rsidRPr="00786F0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Analyse and visualise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ooltip="Display the glossary entry for data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using a range of software to create information, and use structured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ooltip="Display the glossary entry for data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to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tooltip="Display the glossary entry for model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model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bjec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s or events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ooltip="View additional details of ACTDIP026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(ACTDIP026)</w:t>
              </w:r>
            </w:hyperlink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C729EB" w:rsidRPr="000C3B97" w:rsidRDefault="00C729EB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conditions and with assistance applies these to filter a spreadsheet to organise and filter data. </w:t>
            </w: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Describes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how to query the database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using simple structured query language (SQL) to SELECT specific entries or fields.</w:t>
            </w:r>
          </w:p>
          <w:p w:rsidR="00040F08" w:rsidRPr="00786F06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786F06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example conditional formatting and sorting data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C729EB" w:rsidRPr="000C3B97" w:rsidRDefault="00C729EB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given conditions and with assistance applies these to filter a spreadsheet to organise and filter data. </w:t>
            </w: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Explains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to query the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database using simple structured query language (SQL) to SELECT specific entries or fields.</w:t>
            </w:r>
          </w:p>
          <w:p w:rsidR="00040F08" w:rsidRPr="00786F06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786F06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example conditional formatting and sorting data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C729EB" w:rsidRPr="00C729EB" w:rsidRDefault="00C729EB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given conditions to filter a spreadsheet with some assistance to organise and filter data. </w:t>
            </w: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Apply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 given query to the database using simple structured query language (SQL) to SELECT specific entries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or fields and able to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attributes of these records or fields. </w:t>
            </w:r>
          </w:p>
          <w:p w:rsidR="00040F08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786F06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example conditional formatting and sorting data</w:t>
            </w:r>
          </w:p>
          <w:p w:rsidR="00C729EB" w:rsidRPr="000C3B97" w:rsidRDefault="00C729EB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C729EB" w:rsidRPr="00C729EB" w:rsidRDefault="00C729EB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apply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given conditions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to filter a spreadsheet to organise and filter data.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apply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 query from suggested queries in simple structure query language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(SQL) to SELECT specific entries or fields and able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to manage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attributes of these records or fields. </w:t>
            </w:r>
          </w:p>
          <w:p w:rsidR="00040F08" w:rsidRPr="00786F06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786F06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example conditional formatting and sorting data.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C729EB" w:rsidRPr="000C3B97" w:rsidRDefault="00C729EB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apply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conditions to filter a spreadsheet to organise and filter data.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apply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queries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on the database using simple structured query language (SQL) to SELECT specific entries or fields and being able to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modify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attributes of these records or fields. </w:t>
            </w:r>
          </w:p>
          <w:p w:rsidR="00040F08" w:rsidRPr="000C3B97" w:rsidRDefault="003B1ACD" w:rsidP="00040F0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786F06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example conditional formatting and sorting data.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0F08" w:rsidRPr="000C3B97" w:rsidTr="00040F08">
        <w:trPr>
          <w:cantSplit/>
          <w:trHeight w:val="621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40F08" w:rsidRPr="00786F06" w:rsidRDefault="00040F08" w:rsidP="00040F08">
            <w:pPr>
              <w:spacing w:line="259" w:lineRule="auto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40F08" w:rsidRPr="00786F06" w:rsidRDefault="00040F08" w:rsidP="00040F08">
            <w:pPr>
              <w:spacing w:line="259" w:lineRule="auto"/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</w:pPr>
            <w:r w:rsidRPr="00786F0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 define and decompose problems in terms of functional requirements and constraints. </w:t>
            </w:r>
          </w:p>
        </w:tc>
      </w:tr>
      <w:tr w:rsidR="00040F08" w:rsidRPr="000C3B97" w:rsidTr="00040F08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Define and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tooltip="Display the glossary entry for decompose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decompose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real-world problems taking into account functional requirements and economic, environmental, social, technical and usability constraints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ooltip="View additional details of ACTDIP027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(ACTDIP027)</w:t>
              </w:r>
            </w:hyperlink>
          </w:p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proposed solutions and products for a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given target audience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user with vision loss will require audio-described buttons on a website.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real-world system and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state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difficulties with each stage of implementation the model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In the development of a website.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proposed solutions and products for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specific target audiences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40F08" w:rsidRPr="00786F06" w:rsidRDefault="003B1ACD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user with vision loss will require audio-described buttons on a website</w:t>
            </w:r>
            <w:r w:rsidR="00040F08" w:rsidRPr="00786F06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 basic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real-world system that has increased in complexity from a simplified system and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difficulties with each stage of implementation the model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In the development of a website.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decompose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proposed solutions and products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differences required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for specific target audiences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user with vision loss will require audio-described buttons on a website.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b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real-world system that has increased in complexity from a simplified system and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correctly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describe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difficulties with each stage of implementation the model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In the development of a website.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decompose and analyse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proposed solutions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differences required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products for specific target audiences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user with vision loss will require audio-described buttons on a website.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b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real-world system that has increased in complexity from a simplified system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difficulties with each stage of implementation the model </w:t>
            </w:r>
          </w:p>
          <w:p w:rsidR="00040F08" w:rsidRPr="00786F06" w:rsidRDefault="003B1ACD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In the development of a website</w:t>
            </w:r>
            <w:r w:rsidR="00040F08" w:rsidRPr="00786F06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decompose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proposed solutions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differences required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products for specific target audiences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user with vision loss will require audio-described buttons on a website.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b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real-world system that has increased in complexity from a simplified system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difficulties with each stage of implementation the model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In the development of a website.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0F08" w:rsidRPr="000C3B97" w:rsidTr="00040F08">
        <w:trPr>
          <w:cantSplit/>
          <w:trHeight w:val="703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40F08" w:rsidRPr="00786F06" w:rsidRDefault="00040F08" w:rsidP="00040F08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40F08" w:rsidRPr="000C3B97" w:rsidRDefault="00040F08" w:rsidP="00040F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6F0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</w:t>
            </w:r>
            <w:r w:rsidRPr="00786F06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30" w:tooltip="Display the glossary entry for design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design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786F0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user experiences and algorithms incorporating branching and iterations, and test, modify and implement digital solutions.</w:t>
            </w:r>
          </w:p>
        </w:tc>
      </w:tr>
      <w:tr w:rsidR="00040F08" w:rsidRPr="000C3B97" w:rsidTr="003B1ACD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auto"/>
          </w:tcPr>
          <w:p w:rsidR="00040F08" w:rsidRPr="005F0CD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Design the user experience of a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1" w:tooltip="Display the glossary entry for digital system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digital system</w:t>
              </w:r>
            </w:hyperlink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 generating, </w:t>
            </w:r>
            <w:hyperlink r:id="rId32" w:tooltip="Display the glossary entry for evaluating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evaluating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and communicating alternative designs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3" w:tooltip="View additional details of ACTDIP028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(ACTDIP028)</w:t>
              </w:r>
            </w:hyperlink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plans for user interfaces using a range of design tools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Using a storyboard and wire-frames.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design principles when planning and generating a range of solutions.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success of the solution for the target audience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plans for user interfaces using a range of design tools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storyboard and wire-frames.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which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design principles should be utilised when planning and generating a range of solutions.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success of the solution for the target audience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plans for user interfaces using a range of design tools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storyboard and wire-frames.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correctly which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design principles should be applied when planning and generating a range of solutions.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draw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basic conclusions about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success of the solution for the target audience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plans for user interfaces using a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wide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range of design tools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storyboard and wire-frames.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design principles that have been applied when planning and generating a range of solutions.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draw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detailed conclusions about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the solution for the target audience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plans for user interfaces using a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wide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range of design tools </w:t>
            </w:r>
          </w:p>
          <w:p w:rsidR="00040F08" w:rsidRPr="005F0CD8" w:rsidRDefault="003B1ACD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storyboard and wire-frames</w:t>
            </w:r>
            <w:r w:rsidR="00040F08" w:rsidRPr="005F0CD8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 and justify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design principles that have been applied when planning and generating a range of solutions.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draw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justifiable conclusions about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the solution for the target audience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0F08" w:rsidRPr="000C3B97" w:rsidTr="003B1ACD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lastRenderedPageBreak/>
              <w:t>PROCESSES AND PRODUCTION SKILLS</w:t>
            </w:r>
          </w:p>
        </w:tc>
        <w:tc>
          <w:tcPr>
            <w:tcW w:w="2688" w:type="dxa"/>
            <w:shd w:val="clear" w:color="auto" w:fill="auto"/>
          </w:tcPr>
          <w:p w:rsidR="00040F08" w:rsidRPr="00B071EC" w:rsidRDefault="00040F08" w:rsidP="00040F08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Design algorithms represented diagrammatically and in English, and trace algorithms to predict</w:t>
            </w:r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hyperlink r:id="rId34" w:tooltip="Display the glossary entry for output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output</w:t>
              </w:r>
            </w:hyperlink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for a given</w:t>
            </w:r>
            <w:r w:rsidRPr="00ED054A">
              <w:rPr>
                <w:rStyle w:val="apple-converted-space"/>
                <w:rFonts w:asciiTheme="minorHAnsi" w:hAnsiTheme="minorHAnsi"/>
                <w:color w:val="A6A6A6" w:themeColor="background1" w:themeShade="A6"/>
                <w:sz w:val="20"/>
                <w:szCs w:val="20"/>
                <w:shd w:val="clear" w:color="auto" w:fill="FFFFFF"/>
              </w:rPr>
              <w:t> </w:t>
            </w:r>
            <w:hyperlink r:id="rId35" w:tooltip="Display the glossary entry for input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input</w:t>
              </w:r>
            </w:hyperlink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and to identify errors</w:t>
            </w:r>
            <w:r w:rsidRPr="00ED054A">
              <w:rPr>
                <w:rStyle w:val="apple-converted-space"/>
                <w:rFonts w:asciiTheme="minorHAnsi" w:hAnsiTheme="minorHAnsi"/>
                <w:color w:val="A6A6A6" w:themeColor="background1" w:themeShade="A6"/>
                <w:sz w:val="20"/>
                <w:szCs w:val="20"/>
                <w:shd w:val="clear" w:color="auto" w:fill="FFFFFF"/>
              </w:rPr>
              <w:t> </w:t>
            </w:r>
            <w:hyperlink r:id="rId36" w:tooltip="View additional details of ACTDIP029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(ACTDIP029)</w:t>
              </w:r>
            </w:hyperlink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1262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list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common algorithms to control sequences in systems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accuracy of an algorithm before it is implemented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structured English statements in a logical algorithmic sequence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when guided</w:t>
            </w:r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common algorithms to control sequences in systems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explore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accuracy of an algorithm before it is implemented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5F0CD8" w:rsidRDefault="00040F08" w:rsidP="00565C3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565C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recognize</w:t>
            </w:r>
            <w:r w:rsidRPr="00565C3C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structured English against logical sequenced algorithmic instructions when guided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common algorithms to control sequences in systems 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accuracy of an algorithm before it is implemented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structured English against logical sequenced algorithmic instructions</w:t>
            </w:r>
          </w:p>
        </w:tc>
        <w:tc>
          <w:tcPr>
            <w:tcW w:w="3761" w:type="dxa"/>
            <w:shd w:val="clear" w:color="auto" w:fill="auto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common algorithms to control sequences in systems </w:t>
            </w:r>
          </w:p>
          <w:p w:rsidR="00040F08" w:rsidRPr="000C3B97" w:rsidRDefault="00040F08" w:rsidP="00040F08">
            <w:pPr>
              <w:pStyle w:val="ListParagraph"/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accuracy of an algorithm before it is implemented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structured English to express logical sequenced algorithmic instructions</w:t>
            </w:r>
          </w:p>
        </w:tc>
        <w:tc>
          <w:tcPr>
            <w:tcW w:w="3761" w:type="dxa"/>
            <w:shd w:val="clear" w:color="auto" w:fill="auto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Generates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common algorithms to control sequences in systems </w:t>
            </w:r>
          </w:p>
          <w:p w:rsidR="00040F08" w:rsidRPr="000C3B97" w:rsidRDefault="00040F08" w:rsidP="00040F08">
            <w:pPr>
              <w:pStyle w:val="ListParagraph"/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 and justify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accuracy of an algorithm before it is implemented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565C3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3B1ACD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 and modify</w:t>
            </w:r>
            <w:r w:rsidRPr="003B1ACD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structured English to express logical sequenced algorithmic instructions</w:t>
            </w:r>
          </w:p>
        </w:tc>
      </w:tr>
      <w:tr w:rsidR="00040F08" w:rsidRPr="000C3B97" w:rsidTr="00040F08">
        <w:trPr>
          <w:cantSplit/>
          <w:trHeight w:val="576"/>
        </w:trPr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0F08" w:rsidRPr="00B071EC" w:rsidRDefault="00040F08" w:rsidP="00040F08">
            <w:pPr>
              <w:rPr>
                <w:rStyle w:val="IntenseEmphasis"/>
                <w:rFonts w:asciiTheme="minorHAnsi" w:hAnsiTheme="minorHAnsi"/>
                <w:i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40F08" w:rsidRPr="00786F06" w:rsidRDefault="00040F08" w:rsidP="00040F08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786F0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plan and manage digital projects to create interactive information</w:t>
            </w:r>
            <w:r w:rsidR="003B1ACD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.</w:t>
            </w:r>
          </w:p>
        </w:tc>
      </w:tr>
      <w:tr w:rsidR="00040F08" w:rsidRPr="000C3B97" w:rsidTr="00040F08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Implement and modify programs with user interfaces involving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7" w:tooltip="Display the glossary entry for branching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branching</w:t>
              </w:r>
            </w:hyperlink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8" w:tooltip="Display the glossary entry for iteration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iteration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and functions in a general-purpose programming language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9" w:tooltip="View additional details of ACTDIP030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(ACTDIP030)</w:t>
              </w:r>
            </w:hyperlink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algorithms in user interfaces or to program robots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EV3, Scratch, Tynker.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how to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program a robot to recognise particular objects and to treat them differently.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 sensor choose objects based on colour.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B071EC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71EC">
              <w:rPr>
                <w:rFonts w:asciiTheme="minorHAnsi" w:hAnsiTheme="minorHAnsi"/>
                <w:b/>
                <w:sz w:val="18"/>
                <w:szCs w:val="18"/>
              </w:rPr>
              <w:t xml:space="preserve">explore </w:t>
            </w:r>
            <w:r w:rsidRPr="00B071EC">
              <w:rPr>
                <w:rFonts w:asciiTheme="minorHAnsi" w:hAnsiTheme="minorHAnsi"/>
                <w:sz w:val="18"/>
                <w:szCs w:val="18"/>
              </w:rPr>
              <w:t>digital products that include user navigation and prompts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algorithms in user interfaces or to program robots.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EV3, Scratch, Tynker.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how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to programming for a robot to recognise particular objects and to treat them differently.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 sensor choose objects based on colour.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produce basic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digital products</w:t>
            </w: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>that include user navigation and prompts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algorithms in user interfaces or to program robots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EV3, Scratch, Tynker.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and implement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programming for a robot to recognise particular objects and to treat them differently.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 sensor choose objects based on colour.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b/>
                <w:i/>
                <w:color w:val="1F497D" w:themeColor="text2"/>
                <w:sz w:val="16"/>
                <w:szCs w:val="16"/>
              </w:rPr>
            </w:pPr>
          </w:p>
          <w:p w:rsidR="00040F08" w:rsidRPr="005F0CD8" w:rsidRDefault="00040F08" w:rsidP="00565C3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565C3C">
              <w:rPr>
                <w:rFonts w:asciiTheme="minorHAnsi" w:hAnsiTheme="minorHAnsi"/>
                <w:b/>
                <w:sz w:val="18"/>
                <w:szCs w:val="18"/>
              </w:rPr>
              <w:t>produce</w:t>
            </w:r>
            <w:r w:rsidRPr="00565C3C">
              <w:rPr>
                <w:rFonts w:asciiTheme="minorHAnsi" w:hAnsiTheme="minorHAnsi"/>
                <w:sz w:val="18"/>
                <w:szCs w:val="18"/>
              </w:rPr>
              <w:t xml:space="preserve"> digital products, </w:t>
            </w:r>
            <w:r w:rsidRPr="00565C3C">
              <w:rPr>
                <w:rFonts w:asciiTheme="minorHAnsi" w:hAnsiTheme="minorHAnsi"/>
                <w:b/>
                <w:sz w:val="18"/>
                <w:szCs w:val="18"/>
              </w:rPr>
              <w:t xml:space="preserve">with some planning, </w:t>
            </w:r>
            <w:r w:rsidRPr="00565C3C">
              <w:rPr>
                <w:rFonts w:asciiTheme="minorHAnsi" w:hAnsiTheme="minorHAnsi"/>
                <w:sz w:val="18"/>
                <w:szCs w:val="18"/>
              </w:rPr>
              <w:t>that include user navigation and prompts</w:t>
            </w:r>
            <w:bookmarkStart w:id="0" w:name="_GoBack"/>
            <w:bookmarkEnd w:id="0"/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 and modify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algorithms in user interfaces or to program robots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EV3, Scratch, Tynker.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implement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programming for a robot to recognise particular objects and to treat them differently.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 sensor choose objects based on colour.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plan and create 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>digital products that include user navigation and prompts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Default="00C729EB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</w:t>
            </w:r>
            <w:r w:rsidR="00040F08"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can independently and consistently: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 and modify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algorithms in user interfaces or to program robots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EV3, Scratch, Tynker.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implement and modify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programming for a robot to recognise particular objects and to treat them differently. </w:t>
            </w:r>
          </w:p>
          <w:p w:rsidR="00040F08" w:rsidRPr="003B1ACD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3B1ACD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EV3 sensor choose objects based on colour.</w:t>
            </w:r>
          </w:p>
          <w:p w:rsidR="00040F08" w:rsidRPr="003B1ACD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plan, create and test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digital products that include user navigation and prompts</w:t>
            </w:r>
          </w:p>
        </w:tc>
      </w:tr>
      <w:tr w:rsidR="00040F08" w:rsidRPr="000C3B97" w:rsidTr="00040F08">
        <w:trPr>
          <w:cantSplit/>
          <w:trHeight w:val="576"/>
        </w:trPr>
        <w:tc>
          <w:tcPr>
            <w:tcW w:w="3250" w:type="dxa"/>
            <w:gridSpan w:val="2"/>
            <w:shd w:val="clear" w:color="auto" w:fill="C6D9F1" w:themeFill="text2" w:themeFillTint="33"/>
          </w:tcPr>
          <w:p w:rsidR="00040F08" w:rsidRDefault="00040F08" w:rsidP="00040F08">
            <w:pP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0F08" w:rsidRPr="005830B6" w:rsidRDefault="00040F08" w:rsidP="00040F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5" w:type="dxa"/>
            <w:gridSpan w:val="5"/>
            <w:shd w:val="clear" w:color="auto" w:fill="C6D9F1" w:themeFill="text2" w:themeFillTint="33"/>
          </w:tcPr>
          <w:p w:rsidR="00040F08" w:rsidRPr="00B071EC" w:rsidRDefault="00040F08" w:rsidP="00040F08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B071E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B071EC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40" w:tooltip="Display the glossary entry for evaluate" w:history="1">
              <w:r w:rsidRPr="00735F7C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evaluate</w:t>
              </w:r>
            </w:hyperlink>
            <w:r w:rsidRPr="00B071EC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B071E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information systems and their solutions in terms of meeting needs, innovation and sustainability. They use appropriate protocols when communicating and collaborating online.</w:t>
            </w:r>
          </w:p>
        </w:tc>
      </w:tr>
      <w:tr w:rsidR="00040F08" w:rsidRPr="000C3B97" w:rsidTr="003B1ACD">
        <w:trPr>
          <w:cantSplit/>
          <w:trHeight w:val="576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40F08" w:rsidRDefault="00040F08" w:rsidP="00040F08">
            <w:pPr>
              <w:ind w:left="113" w:right="113"/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Evaluate how student solutions and existing information systems meet needs, are innovative, and take account of future risks and sustainability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41" w:tooltip="View additional details of ACTDIP031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18"/>
                  <w:szCs w:val="18"/>
                  <w:shd w:val="clear" w:color="auto" w:fill="FFFFFF"/>
                </w:rPr>
                <w:t>(ACTDIP031)</w:t>
              </w:r>
            </w:hyperlink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list the differences between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student solutions with existing solutions that solve similar problems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when prompted can explain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these differences affect the usability or appeal of the solution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Game design.</w:t>
            </w:r>
          </w:p>
          <w:p w:rsidR="00040F08" w:rsidRPr="00C729EB" w:rsidRDefault="00040F08" w:rsidP="00040F08">
            <w:pPr>
              <w:rPr>
                <w:rStyle w:val="Hyperlink"/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040F08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83FCE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383FCE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information systems in meeting an economic, environmental or social objective, such as increasing market share</w:t>
            </w:r>
          </w:p>
          <w:p w:rsidR="00040F08" w:rsidRPr="00383FCE" w:rsidRDefault="003B1ACD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 database for a local business</w:t>
            </w:r>
            <w:r w:rsidR="00040F08" w:rsidRPr="00383FCE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Default="00040F08" w:rsidP="00040F08">
            <w:pPr>
              <w:rPr>
                <w:rStyle w:val="Hyperlink"/>
                <w:rFonts w:asciiTheme="minorHAnsi" w:hAnsiTheme="minorHAnsi"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C729EB" w:rsidRPr="00C729EB" w:rsidRDefault="00C729EB" w:rsidP="00C729EB">
            <w:pPr>
              <w:pStyle w:val="ListParagraph"/>
              <w:numPr>
                <w:ilvl w:val="0"/>
                <w:numId w:val="14"/>
              </w:numPr>
              <w:ind w:left="316" w:hanging="28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cloud-based information systems and a client-based information system</w:t>
            </w:r>
          </w:p>
          <w:p w:rsidR="00040F08" w:rsidRPr="00C729EB" w:rsidRDefault="00C729EB" w:rsidP="00C729EB">
            <w:pPr>
              <w:rPr>
                <w:rStyle w:val="Hyperlink"/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EG. Apple I-cloud and internal servers</w:t>
            </w:r>
          </w:p>
          <w:p w:rsidR="00040F08" w:rsidRPr="00B071EC" w:rsidRDefault="00040F08" w:rsidP="00040F08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student solutions with existing solutions that solve similar problems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with scaffolding can explain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these differences affect the usability or appeal of the solution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Game design.</w:t>
            </w:r>
          </w:p>
          <w:p w:rsidR="00040F08" w:rsidRDefault="00040F08" w:rsidP="00040F08">
            <w:pPr>
              <w:rPr>
                <w:rStyle w:val="Hyperlink"/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information systems in meeting an economic, environmental or social objective, such as increasing market share.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 database for a local business.</w:t>
            </w:r>
          </w:p>
          <w:p w:rsidR="00C729EB" w:rsidRPr="00C729EB" w:rsidRDefault="00C729EB" w:rsidP="00C729EB">
            <w:pPr>
              <w:rPr>
                <w:rFonts w:asciiTheme="minorHAnsi" w:hAnsiTheme="minorHAnsi"/>
                <w:b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C729EB" w:rsidRPr="00C729EB" w:rsidRDefault="00C729EB" w:rsidP="00C729EB">
            <w:pPr>
              <w:pStyle w:val="ListParagraph"/>
              <w:numPr>
                <w:ilvl w:val="0"/>
                <w:numId w:val="14"/>
              </w:numPr>
              <w:ind w:left="394" w:hanging="39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difference between cloud-based information systems to client-based information systems</w:t>
            </w:r>
          </w:p>
          <w:p w:rsidR="00040F08" w:rsidRPr="00C729EB" w:rsidRDefault="00C729EB" w:rsidP="00C729EB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EG. Apple I-cloud and internal servers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student solutions with existing solutions that solve similar problems and explaining how these differences affect the usability or appeal of the solution </w:t>
            </w:r>
          </w:p>
          <w:p w:rsidR="00040F08" w:rsidRPr="00B071EC" w:rsidRDefault="003B1ACD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Game design</w:t>
            </w:r>
            <w:r w:rsidR="00040F08" w:rsidRPr="00B071EC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Default="00040F08" w:rsidP="00040F08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 and describe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information systems in meeting an economic, environmental or social objective, such as increasing market share.</w:t>
            </w:r>
          </w:p>
          <w:p w:rsidR="00040F08" w:rsidRDefault="003B1ACD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 database for a local business</w:t>
            </w:r>
            <w:r w:rsidR="00040F08" w:rsidRPr="000D470D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C729EB" w:rsidRPr="000D470D" w:rsidRDefault="00C729EB" w:rsidP="00040F0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729EB" w:rsidRPr="00C729EB" w:rsidRDefault="00C729EB" w:rsidP="00C729EB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cloud-based information systems and compare these to client-based information systems</w:t>
            </w:r>
          </w:p>
          <w:p w:rsidR="00040F08" w:rsidRPr="00C729EB" w:rsidRDefault="00C729EB" w:rsidP="00C729EB">
            <w:pPr>
              <w:ind w:left="33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EG. Apple I-cloud and internal servers</w:t>
            </w:r>
            <w:r w:rsidRPr="00C729EB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0F08" w:rsidRPr="000C3B97" w:rsidRDefault="00040F08" w:rsidP="00C729EB">
            <w:pPr>
              <w:pStyle w:val="ListParagraph"/>
              <w:numPr>
                <w:ilvl w:val="0"/>
                <w:numId w:val="12"/>
              </w:numPr>
              <w:ind w:left="381" w:hanging="28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evaluate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student solutions with existing solutions that solve similar problems and explaining how these differences affect the usability or appeal of the solution </w:t>
            </w:r>
          </w:p>
          <w:p w:rsidR="00040F08" w:rsidRPr="00ED054A" w:rsidRDefault="003B1ACD" w:rsidP="00C729EB">
            <w:pPr>
              <w:ind w:left="381" w:hanging="284"/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Game design</w:t>
            </w:r>
            <w:r w:rsidR="00040F08" w:rsidRPr="00ED054A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Default="00040F08" w:rsidP="00C729EB">
            <w:pPr>
              <w:ind w:left="381" w:hanging="284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  <w:p w:rsidR="00040F08" w:rsidRDefault="00040F08" w:rsidP="00C729EB">
            <w:pPr>
              <w:pStyle w:val="ListParagraph"/>
              <w:numPr>
                <w:ilvl w:val="0"/>
                <w:numId w:val="12"/>
              </w:numPr>
              <w:ind w:left="381" w:hanging="28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06605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evaluate</w:t>
            </w:r>
            <w:r w:rsidRPr="00F06605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success of information systems in meeting an economic, environmental or social objective, such as increasing market share</w:t>
            </w:r>
          </w:p>
          <w:p w:rsidR="00040F08" w:rsidRPr="00C729EB" w:rsidRDefault="003B1ACD" w:rsidP="00C729EB">
            <w:pPr>
              <w:ind w:left="381" w:hanging="284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 database for a local business.</w:t>
            </w:r>
          </w:p>
          <w:p w:rsidR="00040F08" w:rsidRPr="00C729EB" w:rsidRDefault="00040F08" w:rsidP="00C729EB">
            <w:pPr>
              <w:ind w:left="381" w:hanging="284"/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C729EB" w:rsidRPr="00C729EB" w:rsidRDefault="00C729EB" w:rsidP="00C729EB">
            <w:pPr>
              <w:pStyle w:val="ListParagraph"/>
              <w:numPr>
                <w:ilvl w:val="0"/>
                <w:numId w:val="12"/>
              </w:numPr>
              <w:ind w:left="381" w:hanging="284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cloud-based information systems and</w:t>
            </w: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compare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these to client-based information systems</w:t>
            </w:r>
          </w:p>
          <w:p w:rsidR="00C729EB" w:rsidRPr="00C729EB" w:rsidRDefault="00C729EB" w:rsidP="00C729EB">
            <w:pPr>
              <w:ind w:left="381" w:hanging="284"/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EG. Apple I-cloud and internal servers</w:t>
            </w:r>
            <w:r w:rsidRPr="00C729EB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040F08" w:rsidRPr="00F06605" w:rsidRDefault="00040F08" w:rsidP="00040F08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:rsidR="00040F08" w:rsidRPr="00F06605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3B1ACD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 student </w:t>
            </w:r>
            <w:r w:rsidR="00040F08"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can independently and consistently: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evaluate in detail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student solutions with existing solutions that solve similar problems and explaining how these differences affect the usability or appeal of the solution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Game design.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evaluate and justify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success of information systems in meeting an economic, environmental or social objective, such as increasing market share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 database for a local business.</w:t>
            </w:r>
          </w:p>
          <w:p w:rsidR="00C729EB" w:rsidRPr="00C729EB" w:rsidRDefault="00C729EB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729EB" w:rsidRPr="00C729EB" w:rsidRDefault="00C729EB" w:rsidP="00C729EB">
            <w:pPr>
              <w:pStyle w:val="ListParagraph"/>
              <w:numPr>
                <w:ilvl w:val="0"/>
                <w:numId w:val="12"/>
              </w:numPr>
              <w:ind w:left="303" w:hanging="283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729EB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investigate and justify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need for both cloud-based information systems and client-based information systems </w:t>
            </w:r>
          </w:p>
          <w:p w:rsidR="00040F08" w:rsidRPr="00C729EB" w:rsidRDefault="00C729EB" w:rsidP="00C729EB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EG. Apple I-cloud and internal servers</w:t>
            </w:r>
            <w:r w:rsidRPr="00C729EB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040F08" w:rsidRPr="000C3B97" w:rsidTr="00C729EB">
        <w:trPr>
          <w:cantSplit/>
          <w:trHeight w:val="1134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040F08" w:rsidRPr="000C3B97" w:rsidRDefault="00C729EB" w:rsidP="00C729EB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688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Plan and manage projects that create and communicate ideas and information collaboratively online, taking safety and social contexts into account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42" w:tooltip="View additional details of ACTDIP032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18"/>
                  <w:szCs w:val="18"/>
                  <w:shd w:val="clear" w:color="auto" w:fill="FFFFFF"/>
                </w:rPr>
                <w:t>(ACTDIP032)</w:t>
              </w:r>
            </w:hyperlink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C729EB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basic web-based information to meet specific needs utilising a given template.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Modifying an existing website template or using web-authoring software including using HTML and cascading style sheets (CSS) to create a website that allows customers to interact with an enterprising solution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List </w:t>
            </w:r>
            <w:r w:rsidR="00C729EB">
              <w:rPr>
                <w:rFonts w:asciiTheme="minorHAnsi" w:hAnsiTheme="minorHAnsi"/>
                <w:sz w:val="18"/>
                <w:szCs w:val="18"/>
              </w:rPr>
              <w:t>the sequence of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tasks that need to be done</w:t>
            </w:r>
            <w:r w:rsidRPr="000C3B97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protocols to manage collaborative creation of solutions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emailing files or USB sharing student to student</w:t>
            </w: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C729EB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basic web-based information to meet specific needs utilising a given template.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Modifying an existing website template or using web-authoring software including using HTML and cascading style sheets (CSS) to create a website that allows customers to interact with an enterprising solution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produce </w:t>
            </w:r>
            <w:r w:rsidRPr="00C729EB">
              <w:rPr>
                <w:rFonts w:asciiTheme="minorHAnsi" w:hAnsiTheme="minorHAnsi"/>
                <w:sz w:val="18"/>
                <w:szCs w:val="18"/>
              </w:rPr>
              <w:t>basic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documentation to sequence the tasks that need to be done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protocols to manage collaborative creation of solutions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</w:t>
            </w:r>
            <w:r w:rsidR="00040F08" w:rsidRPr="00C729EB"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C729EB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plan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and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produce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web-based information to meet specific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needs utilising a given template.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Modifying an existing website template or using web-authoring software including using HTML and cascading style sheets (CSS) to create a website that allows customers to interact with an enterprising solution.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develop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documentation to sequence the tasks that need to be done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correctly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protocols to manage collaborative creation of solutions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0C3B97" w:rsidRDefault="00040F08" w:rsidP="00040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Pr="000C3B97" w:rsidRDefault="00040F08" w:rsidP="00040F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plan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and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create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web-based information to meet specific needs.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Modifying an existing website template or using web-authoring software including using HTML and cascading style sheets (CSS) to create a website that allows customers to interact with an enterprising solution</w:t>
            </w:r>
          </w:p>
          <w:p w:rsidR="00040F08" w:rsidRPr="000C3B97" w:rsidRDefault="00040F08" w:rsidP="00040F08">
            <w:pPr>
              <w:ind w:firstLine="72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develop </w:t>
            </w:r>
            <w:r w:rsidRPr="00C729EB">
              <w:rPr>
                <w:rFonts w:asciiTheme="minorHAnsi" w:hAnsiTheme="minorHAnsi"/>
                <w:sz w:val="18"/>
                <w:szCs w:val="18"/>
              </w:rPr>
              <w:t xml:space="preserve">and </w:t>
            </w: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test </w:t>
            </w:r>
            <w:r w:rsidRPr="00C729EB">
              <w:rPr>
                <w:rFonts w:asciiTheme="minorHAnsi" w:hAnsiTheme="minorHAnsi"/>
                <w:sz w:val="18"/>
                <w:szCs w:val="18"/>
              </w:rPr>
              <w:t>projects and associated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documentation to sequence the tasks that need to be done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protocols to manage collaborative creation of solutions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FFFFFF" w:themeFill="background1"/>
          </w:tcPr>
          <w:p w:rsidR="00040F08" w:rsidRDefault="00040F08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C729EB" w:rsidRPr="000C3B97" w:rsidRDefault="00C729EB" w:rsidP="00040F0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plan, create and manage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web-based information to meet specific needs.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Modifying an existing website template or using web-authoring software including using HTML and cascading style sheets (CSS) to create a website that allows customers to interact with an enterprising solution</w:t>
            </w:r>
          </w:p>
          <w:p w:rsidR="00040F08" w:rsidRPr="000C3B97" w:rsidRDefault="00040F08" w:rsidP="00040F08">
            <w:pPr>
              <w:ind w:firstLine="72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 xml:space="preserve">develop, test </w:t>
            </w:r>
            <w:r w:rsidRPr="00C729EB">
              <w:rPr>
                <w:rFonts w:asciiTheme="minorHAnsi" w:hAnsiTheme="minorHAnsi"/>
                <w:sz w:val="18"/>
                <w:szCs w:val="18"/>
              </w:rPr>
              <w:t xml:space="preserve">and </w:t>
            </w:r>
            <w:r w:rsidRPr="000C3B97">
              <w:rPr>
                <w:rFonts w:asciiTheme="minorHAnsi" w:hAnsiTheme="minorHAnsi"/>
                <w:b/>
                <w:sz w:val="18"/>
                <w:szCs w:val="18"/>
              </w:rPr>
              <w:t>modify</w:t>
            </w:r>
            <w:r w:rsidRPr="000C3B97">
              <w:rPr>
                <w:rFonts w:asciiTheme="minorHAnsi" w:hAnsiTheme="minorHAnsi"/>
                <w:sz w:val="18"/>
                <w:szCs w:val="18"/>
              </w:rPr>
              <w:t xml:space="preserve"> projects and associated 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documentation to </w:t>
            </w:r>
            <w:r w:rsidRPr="00C729E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effectively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sequence the tasks that need to be done 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C729EB" w:rsidRDefault="00040F08" w:rsidP="00040F08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040F08" w:rsidRPr="000C3B97" w:rsidRDefault="00040F08" w:rsidP="00040F0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r w:rsidRPr="000C3B9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modify</w:t>
            </w: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protocols to manage collaborative creation of solutions</w:t>
            </w:r>
          </w:p>
          <w:p w:rsidR="00040F08" w:rsidRPr="00C729EB" w:rsidRDefault="003B1ACD" w:rsidP="00040F0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040F08" w:rsidRPr="00C729EB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Timelines, file naming conventions, collaboration, backing-up.</w:t>
            </w:r>
          </w:p>
          <w:p w:rsidR="00040F08" w:rsidRPr="000C3B97" w:rsidRDefault="00040F08" w:rsidP="00040F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7B38" w:rsidRPr="000C3B97" w:rsidRDefault="00A37B38" w:rsidP="000163D4">
      <w:pPr>
        <w:shd w:val="clear" w:color="auto" w:fill="FFFFFF" w:themeFill="background1"/>
        <w:rPr>
          <w:rFonts w:asciiTheme="minorHAnsi" w:hAnsiTheme="minorHAnsi"/>
        </w:rPr>
      </w:pPr>
    </w:p>
    <w:sectPr w:rsidR="00A37B38" w:rsidRPr="000C3B97" w:rsidSect="00F26426">
      <w:headerReference w:type="default" r:id="rId43"/>
      <w:footerReference w:type="even" r:id="rId44"/>
      <w:footerReference w:type="default" r:id="rId45"/>
      <w:headerReference w:type="first" r:id="rId46"/>
      <w:pgSz w:w="23811" w:h="16838" w:orient="landscape" w:code="8"/>
      <w:pgMar w:top="1418" w:right="873" w:bottom="680" w:left="87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CD" w:rsidRDefault="003B1ACD">
      <w:r>
        <w:separator/>
      </w:r>
    </w:p>
  </w:endnote>
  <w:endnote w:type="continuationSeparator" w:id="0">
    <w:p w:rsidR="003B1ACD" w:rsidRDefault="003B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CD" w:rsidRDefault="003B1ACD" w:rsidP="00410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ACD" w:rsidRDefault="003B1ACD" w:rsidP="0010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16"/>
        <w:szCs w:val="20"/>
        <w:lang w:bidi="en-US"/>
      </w:rPr>
      <w:id w:val="-2123362275"/>
      <w:docPartObj>
        <w:docPartGallery w:val="Page Numbers (Top of Page)"/>
        <w:docPartUnique/>
      </w:docPartObj>
    </w:sdtPr>
    <w:sdtEndPr/>
    <w:sdtContent>
      <w:p w:rsidR="003B1ACD" w:rsidRDefault="003B1ACD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Digital Technologies – Year 8</w:t>
        </w:r>
      </w:p>
      <w:p w:rsidR="003B1ACD" w:rsidRPr="005D0FFD" w:rsidRDefault="003B1ACD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December 2016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For more </w:t>
        </w:r>
        <w:r w:rsidRPr="005D0FFD">
          <w:rPr>
            <w:rFonts w:asciiTheme="minorHAnsi" w:eastAsiaTheme="minorEastAsia" w:hAnsiTheme="minorHAnsi" w:cstheme="minorBidi"/>
            <w:sz w:val="16"/>
            <w:szCs w:val="16"/>
            <w:lang w:bidi="en-US"/>
          </w:rPr>
          <w:t xml:space="preserve">information contact: </w:t>
        </w:r>
        <w:hyperlink r:id="rId1" w:history="1">
          <w:r w:rsidRPr="005D0FFD">
            <w:rPr>
              <w:rFonts w:asciiTheme="minorHAnsi" w:eastAsiaTheme="minorEastAsia" w:hAnsiTheme="minorHAnsi" w:cstheme="minorBidi"/>
              <w:sz w:val="16"/>
              <w:szCs w:val="16"/>
              <w:lang w:bidi="en-US"/>
            </w:rPr>
            <w:t>lwilliams@isq.qld.edu.au</w:t>
          </w:r>
        </w:hyperlink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</w:p>
      <w:p w:rsidR="003B1ACD" w:rsidRPr="005D0FFD" w:rsidRDefault="003B1ACD" w:rsidP="00D66488">
        <w:pPr>
          <w:pStyle w:val="Footer"/>
          <w:pBdr>
            <w:top w:val="single" w:sz="4" w:space="6" w:color="474850"/>
          </w:pBdr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Developed by Independent Schools Queensland (using ACARA Australian Curriculum)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Page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begin"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instrText xml:space="preserve"> PAGE </w:instrTex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separate"/>
        </w:r>
        <w:r w:rsidR="00565C3C">
          <w:rPr>
            <w:rFonts w:asciiTheme="minorHAnsi" w:eastAsiaTheme="minorEastAsia" w:hAnsiTheme="minorHAnsi" w:cstheme="minorBidi"/>
            <w:noProof/>
            <w:sz w:val="16"/>
            <w:szCs w:val="20"/>
            <w:lang w:bidi="en-US"/>
          </w:rPr>
          <w:t>4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end"/>
        </w:r>
      </w:p>
    </w:sdtContent>
  </w:sdt>
  <w:p w:rsidR="003B1ACD" w:rsidRPr="005D0FFD" w:rsidRDefault="003B1ACD" w:rsidP="00D66488">
    <w:pPr>
      <w:pStyle w:val="Footer"/>
      <w:ind w:right="360"/>
      <w:rPr>
        <w:rFonts w:asciiTheme="minorHAnsi" w:eastAsiaTheme="minorEastAsia" w:hAnsiTheme="minorHAnsi" w:cstheme="minorBidi"/>
        <w:sz w:val="16"/>
        <w:szCs w:val="20"/>
        <w:lang w:bidi="en-US"/>
      </w:rPr>
    </w:pPr>
  </w:p>
  <w:p w:rsidR="003B1ACD" w:rsidRPr="00D66488" w:rsidRDefault="003B1ACD" w:rsidP="00D6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CD" w:rsidRDefault="003B1ACD">
      <w:r>
        <w:separator/>
      </w:r>
    </w:p>
  </w:footnote>
  <w:footnote w:type="continuationSeparator" w:id="0">
    <w:p w:rsidR="003B1ACD" w:rsidRDefault="003B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CD" w:rsidRDefault="003B1AC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62269F3" wp14:editId="71474F30">
          <wp:simplePos x="0" y="0"/>
          <wp:positionH relativeFrom="column">
            <wp:posOffset>-1905</wp:posOffset>
          </wp:positionH>
          <wp:positionV relativeFrom="paragraph">
            <wp:posOffset>-307341</wp:posOffset>
          </wp:positionV>
          <wp:extent cx="1355269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475" cy="7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CD" w:rsidRDefault="003B1ACD" w:rsidP="002A56B7">
    <w:pPr>
      <w:pStyle w:val="DocumentTypeHeader"/>
      <w:tabs>
        <w:tab w:val="left" w:pos="1425"/>
        <w:tab w:val="right" w:pos="14884"/>
      </w:tabs>
      <w:jc w:val="left"/>
    </w:pPr>
    <w:r>
      <w:rPr>
        <w:noProof/>
        <w:lang w:eastAsia="en-AU" w:bidi="ar-SA"/>
      </w:rPr>
      <w:drawing>
        <wp:anchor distT="0" distB="0" distL="114300" distR="114300" simplePos="0" relativeHeight="251659264" behindDoc="1" locked="0" layoutInCell="1" allowOverlap="1" wp14:anchorId="7A416AB0" wp14:editId="3AA6D687">
          <wp:simplePos x="0" y="0"/>
          <wp:positionH relativeFrom="column">
            <wp:posOffset>-114300</wp:posOffset>
          </wp:positionH>
          <wp:positionV relativeFrom="paragraph">
            <wp:posOffset>-317500</wp:posOffset>
          </wp:positionV>
          <wp:extent cx="1897380" cy="1000125"/>
          <wp:effectExtent l="0" t="0" r="762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Progression Points</w:t>
    </w:r>
  </w:p>
  <w:p w:rsidR="003B1ACD" w:rsidRDefault="003B1ACD">
    <w:pPr>
      <w:pStyle w:val="Header"/>
    </w:pPr>
  </w:p>
  <w:p w:rsidR="003B1ACD" w:rsidRDefault="003B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D40"/>
    <w:multiLevelType w:val="hybridMultilevel"/>
    <w:tmpl w:val="1430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191"/>
    <w:multiLevelType w:val="hybridMultilevel"/>
    <w:tmpl w:val="BAE43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4171"/>
    <w:multiLevelType w:val="hybridMultilevel"/>
    <w:tmpl w:val="B46AF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7434"/>
    <w:multiLevelType w:val="hybridMultilevel"/>
    <w:tmpl w:val="6AFA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DA9"/>
    <w:multiLevelType w:val="hybridMultilevel"/>
    <w:tmpl w:val="8F0C29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4B66ED"/>
    <w:multiLevelType w:val="hybridMultilevel"/>
    <w:tmpl w:val="0622C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45B49"/>
    <w:multiLevelType w:val="hybridMultilevel"/>
    <w:tmpl w:val="744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5718"/>
    <w:multiLevelType w:val="hybridMultilevel"/>
    <w:tmpl w:val="12E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678"/>
    <w:multiLevelType w:val="hybridMultilevel"/>
    <w:tmpl w:val="5E9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D3B12"/>
    <w:multiLevelType w:val="hybridMultilevel"/>
    <w:tmpl w:val="093E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508F8"/>
    <w:multiLevelType w:val="hybridMultilevel"/>
    <w:tmpl w:val="A98E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80CE4"/>
    <w:multiLevelType w:val="hybridMultilevel"/>
    <w:tmpl w:val="03646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74568"/>
    <w:multiLevelType w:val="hybridMultilevel"/>
    <w:tmpl w:val="D454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D0225"/>
    <w:multiLevelType w:val="hybridMultilevel"/>
    <w:tmpl w:val="EC865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87"/>
    <w:rsid w:val="00000EF6"/>
    <w:rsid w:val="000137C2"/>
    <w:rsid w:val="000150A4"/>
    <w:rsid w:val="000163D4"/>
    <w:rsid w:val="000220A6"/>
    <w:rsid w:val="0002335F"/>
    <w:rsid w:val="00030022"/>
    <w:rsid w:val="0003723D"/>
    <w:rsid w:val="00040F08"/>
    <w:rsid w:val="000536E7"/>
    <w:rsid w:val="000552A0"/>
    <w:rsid w:val="0005785D"/>
    <w:rsid w:val="000608CC"/>
    <w:rsid w:val="00060BD5"/>
    <w:rsid w:val="00060E98"/>
    <w:rsid w:val="000618AC"/>
    <w:rsid w:val="00062E83"/>
    <w:rsid w:val="000634AE"/>
    <w:rsid w:val="0006395F"/>
    <w:rsid w:val="00064182"/>
    <w:rsid w:val="00065724"/>
    <w:rsid w:val="000728C9"/>
    <w:rsid w:val="00072A3A"/>
    <w:rsid w:val="0008159A"/>
    <w:rsid w:val="00082DF6"/>
    <w:rsid w:val="00094A0A"/>
    <w:rsid w:val="00095361"/>
    <w:rsid w:val="000A0131"/>
    <w:rsid w:val="000A383D"/>
    <w:rsid w:val="000A649F"/>
    <w:rsid w:val="000B7490"/>
    <w:rsid w:val="000C297A"/>
    <w:rsid w:val="000C3458"/>
    <w:rsid w:val="000C3B97"/>
    <w:rsid w:val="000C5B8E"/>
    <w:rsid w:val="000C6243"/>
    <w:rsid w:val="000C6898"/>
    <w:rsid w:val="000C6CF0"/>
    <w:rsid w:val="000D20E9"/>
    <w:rsid w:val="000D470D"/>
    <w:rsid w:val="000D4CBF"/>
    <w:rsid w:val="000E6714"/>
    <w:rsid w:val="000F476C"/>
    <w:rsid w:val="001029A6"/>
    <w:rsid w:val="00103423"/>
    <w:rsid w:val="0010382E"/>
    <w:rsid w:val="001042E0"/>
    <w:rsid w:val="00105285"/>
    <w:rsid w:val="00105433"/>
    <w:rsid w:val="001117AD"/>
    <w:rsid w:val="00112298"/>
    <w:rsid w:val="00114A65"/>
    <w:rsid w:val="001242B2"/>
    <w:rsid w:val="00124ACD"/>
    <w:rsid w:val="00125F01"/>
    <w:rsid w:val="001268BE"/>
    <w:rsid w:val="00126F03"/>
    <w:rsid w:val="00130B36"/>
    <w:rsid w:val="00134459"/>
    <w:rsid w:val="00137776"/>
    <w:rsid w:val="001436E1"/>
    <w:rsid w:val="00145EBC"/>
    <w:rsid w:val="00147592"/>
    <w:rsid w:val="0016018F"/>
    <w:rsid w:val="001643CB"/>
    <w:rsid w:val="00164FA5"/>
    <w:rsid w:val="0016708D"/>
    <w:rsid w:val="0016753E"/>
    <w:rsid w:val="001758D7"/>
    <w:rsid w:val="00176DBC"/>
    <w:rsid w:val="00184536"/>
    <w:rsid w:val="00187358"/>
    <w:rsid w:val="00187454"/>
    <w:rsid w:val="001949E3"/>
    <w:rsid w:val="001A1EC6"/>
    <w:rsid w:val="001A3457"/>
    <w:rsid w:val="001B5487"/>
    <w:rsid w:val="001B63E5"/>
    <w:rsid w:val="001B759C"/>
    <w:rsid w:val="001C3A1B"/>
    <w:rsid w:val="001C3F1F"/>
    <w:rsid w:val="001C698D"/>
    <w:rsid w:val="001D13A8"/>
    <w:rsid w:val="001D633A"/>
    <w:rsid w:val="001D7B3C"/>
    <w:rsid w:val="001E433D"/>
    <w:rsid w:val="001E72FA"/>
    <w:rsid w:val="001F3298"/>
    <w:rsid w:val="001F371C"/>
    <w:rsid w:val="001F3D36"/>
    <w:rsid w:val="001F4F0A"/>
    <w:rsid w:val="001F6611"/>
    <w:rsid w:val="001F6C1B"/>
    <w:rsid w:val="001F7462"/>
    <w:rsid w:val="002013B4"/>
    <w:rsid w:val="00201881"/>
    <w:rsid w:val="00204A4F"/>
    <w:rsid w:val="00210E71"/>
    <w:rsid w:val="00210FE6"/>
    <w:rsid w:val="002113C8"/>
    <w:rsid w:val="00212AD9"/>
    <w:rsid w:val="00215E1D"/>
    <w:rsid w:val="00216E4D"/>
    <w:rsid w:val="00217324"/>
    <w:rsid w:val="00217712"/>
    <w:rsid w:val="00221E5D"/>
    <w:rsid w:val="00223C18"/>
    <w:rsid w:val="00231D93"/>
    <w:rsid w:val="00237766"/>
    <w:rsid w:val="002408B1"/>
    <w:rsid w:val="0024153A"/>
    <w:rsid w:val="002432E0"/>
    <w:rsid w:val="00245C82"/>
    <w:rsid w:val="00250AEB"/>
    <w:rsid w:val="0025246D"/>
    <w:rsid w:val="002552A5"/>
    <w:rsid w:val="00257633"/>
    <w:rsid w:val="002576FD"/>
    <w:rsid w:val="0026001F"/>
    <w:rsid w:val="00260023"/>
    <w:rsid w:val="002606F8"/>
    <w:rsid w:val="00261598"/>
    <w:rsid w:val="00261620"/>
    <w:rsid w:val="0027424E"/>
    <w:rsid w:val="00274A9B"/>
    <w:rsid w:val="0028334A"/>
    <w:rsid w:val="0029035E"/>
    <w:rsid w:val="0029783F"/>
    <w:rsid w:val="002A29F8"/>
    <w:rsid w:val="002A3B98"/>
    <w:rsid w:val="002A499A"/>
    <w:rsid w:val="002A541B"/>
    <w:rsid w:val="002A56B7"/>
    <w:rsid w:val="002A6A4C"/>
    <w:rsid w:val="002B1F8C"/>
    <w:rsid w:val="002B1FB0"/>
    <w:rsid w:val="002C16DA"/>
    <w:rsid w:val="002C45EC"/>
    <w:rsid w:val="002C5F18"/>
    <w:rsid w:val="002C7766"/>
    <w:rsid w:val="002D3BF9"/>
    <w:rsid w:val="002D5694"/>
    <w:rsid w:val="002E1A2A"/>
    <w:rsid w:val="002E30DC"/>
    <w:rsid w:val="002E400C"/>
    <w:rsid w:val="002E7916"/>
    <w:rsid w:val="002F0436"/>
    <w:rsid w:val="002F24D4"/>
    <w:rsid w:val="002F395B"/>
    <w:rsid w:val="002F4C0A"/>
    <w:rsid w:val="002F75F4"/>
    <w:rsid w:val="002F79DC"/>
    <w:rsid w:val="002F7B18"/>
    <w:rsid w:val="00300044"/>
    <w:rsid w:val="003020DB"/>
    <w:rsid w:val="00302AD4"/>
    <w:rsid w:val="00302AF5"/>
    <w:rsid w:val="00305AE1"/>
    <w:rsid w:val="003127BB"/>
    <w:rsid w:val="0031379E"/>
    <w:rsid w:val="003145C0"/>
    <w:rsid w:val="00314C8F"/>
    <w:rsid w:val="00314F8B"/>
    <w:rsid w:val="00317E8E"/>
    <w:rsid w:val="00322B11"/>
    <w:rsid w:val="00323A1D"/>
    <w:rsid w:val="00324A07"/>
    <w:rsid w:val="00331D7E"/>
    <w:rsid w:val="00337295"/>
    <w:rsid w:val="00337931"/>
    <w:rsid w:val="0034422F"/>
    <w:rsid w:val="00345001"/>
    <w:rsid w:val="0034588F"/>
    <w:rsid w:val="003478F9"/>
    <w:rsid w:val="003513D1"/>
    <w:rsid w:val="003575A0"/>
    <w:rsid w:val="00357A36"/>
    <w:rsid w:val="003666F7"/>
    <w:rsid w:val="00370B7A"/>
    <w:rsid w:val="00373A6B"/>
    <w:rsid w:val="003748D0"/>
    <w:rsid w:val="00374A52"/>
    <w:rsid w:val="0038002A"/>
    <w:rsid w:val="00381444"/>
    <w:rsid w:val="0038193E"/>
    <w:rsid w:val="00383FCE"/>
    <w:rsid w:val="003A1B2E"/>
    <w:rsid w:val="003A1F6F"/>
    <w:rsid w:val="003B1ACD"/>
    <w:rsid w:val="003B3A82"/>
    <w:rsid w:val="003B6956"/>
    <w:rsid w:val="003C05EC"/>
    <w:rsid w:val="003C1F6B"/>
    <w:rsid w:val="003C2877"/>
    <w:rsid w:val="003D019D"/>
    <w:rsid w:val="003D2AC3"/>
    <w:rsid w:val="003D3793"/>
    <w:rsid w:val="003E0D75"/>
    <w:rsid w:val="003E668E"/>
    <w:rsid w:val="003F18AE"/>
    <w:rsid w:val="003F1AEE"/>
    <w:rsid w:val="003F447D"/>
    <w:rsid w:val="003F48D0"/>
    <w:rsid w:val="003F7662"/>
    <w:rsid w:val="004006EA"/>
    <w:rsid w:val="00402514"/>
    <w:rsid w:val="00404D06"/>
    <w:rsid w:val="00406C3C"/>
    <w:rsid w:val="00410AFF"/>
    <w:rsid w:val="0041311F"/>
    <w:rsid w:val="00416403"/>
    <w:rsid w:val="00423D6B"/>
    <w:rsid w:val="004301DB"/>
    <w:rsid w:val="00432DA4"/>
    <w:rsid w:val="00440C36"/>
    <w:rsid w:val="00447D62"/>
    <w:rsid w:val="004530F8"/>
    <w:rsid w:val="004540DF"/>
    <w:rsid w:val="0045501A"/>
    <w:rsid w:val="0045646D"/>
    <w:rsid w:val="004572C2"/>
    <w:rsid w:val="00457B96"/>
    <w:rsid w:val="004718BA"/>
    <w:rsid w:val="0047544A"/>
    <w:rsid w:val="00493FB5"/>
    <w:rsid w:val="004947F6"/>
    <w:rsid w:val="004A3F9B"/>
    <w:rsid w:val="004A4D49"/>
    <w:rsid w:val="004B0925"/>
    <w:rsid w:val="004C2AAD"/>
    <w:rsid w:val="004C3F75"/>
    <w:rsid w:val="004C7FCA"/>
    <w:rsid w:val="004D0934"/>
    <w:rsid w:val="004D3FB5"/>
    <w:rsid w:val="004D535E"/>
    <w:rsid w:val="004D54DD"/>
    <w:rsid w:val="004E1ABF"/>
    <w:rsid w:val="004E2D87"/>
    <w:rsid w:val="004E2E7F"/>
    <w:rsid w:val="004E5988"/>
    <w:rsid w:val="004F36FC"/>
    <w:rsid w:val="004F59A0"/>
    <w:rsid w:val="005005F3"/>
    <w:rsid w:val="005019A3"/>
    <w:rsid w:val="00502076"/>
    <w:rsid w:val="00502CAE"/>
    <w:rsid w:val="005062AA"/>
    <w:rsid w:val="005072F5"/>
    <w:rsid w:val="00511364"/>
    <w:rsid w:val="005128F5"/>
    <w:rsid w:val="005177E0"/>
    <w:rsid w:val="005208F7"/>
    <w:rsid w:val="0052619A"/>
    <w:rsid w:val="00526B9E"/>
    <w:rsid w:val="00536154"/>
    <w:rsid w:val="00540F3D"/>
    <w:rsid w:val="00541EBC"/>
    <w:rsid w:val="0054286F"/>
    <w:rsid w:val="005467F6"/>
    <w:rsid w:val="00562AED"/>
    <w:rsid w:val="00565C3C"/>
    <w:rsid w:val="0057211C"/>
    <w:rsid w:val="00576F42"/>
    <w:rsid w:val="00577C33"/>
    <w:rsid w:val="00580A99"/>
    <w:rsid w:val="00580C1B"/>
    <w:rsid w:val="00580D9B"/>
    <w:rsid w:val="005830B6"/>
    <w:rsid w:val="00586DDF"/>
    <w:rsid w:val="00593081"/>
    <w:rsid w:val="00593ECA"/>
    <w:rsid w:val="005973FE"/>
    <w:rsid w:val="005A2F9D"/>
    <w:rsid w:val="005B1A00"/>
    <w:rsid w:val="005B42AC"/>
    <w:rsid w:val="005B5477"/>
    <w:rsid w:val="005C0495"/>
    <w:rsid w:val="005C5325"/>
    <w:rsid w:val="005C6621"/>
    <w:rsid w:val="005D4A2C"/>
    <w:rsid w:val="005D6FD2"/>
    <w:rsid w:val="005D7F6D"/>
    <w:rsid w:val="005E426F"/>
    <w:rsid w:val="005E433F"/>
    <w:rsid w:val="005E554B"/>
    <w:rsid w:val="005F0CD8"/>
    <w:rsid w:val="005F5053"/>
    <w:rsid w:val="005F5C62"/>
    <w:rsid w:val="005F6C22"/>
    <w:rsid w:val="00603120"/>
    <w:rsid w:val="00603A34"/>
    <w:rsid w:val="00604AE9"/>
    <w:rsid w:val="006050FE"/>
    <w:rsid w:val="006101A8"/>
    <w:rsid w:val="0061221D"/>
    <w:rsid w:val="0061381F"/>
    <w:rsid w:val="00614521"/>
    <w:rsid w:val="00616EBB"/>
    <w:rsid w:val="00617D10"/>
    <w:rsid w:val="00623026"/>
    <w:rsid w:val="00624CA8"/>
    <w:rsid w:val="00624F58"/>
    <w:rsid w:val="006260A1"/>
    <w:rsid w:val="0062791D"/>
    <w:rsid w:val="00627D7E"/>
    <w:rsid w:val="00631458"/>
    <w:rsid w:val="00633993"/>
    <w:rsid w:val="00643BD4"/>
    <w:rsid w:val="00647414"/>
    <w:rsid w:val="00651F5D"/>
    <w:rsid w:val="006573A8"/>
    <w:rsid w:val="006579D6"/>
    <w:rsid w:val="00661CAA"/>
    <w:rsid w:val="00662392"/>
    <w:rsid w:val="00662416"/>
    <w:rsid w:val="00666E40"/>
    <w:rsid w:val="00667DDB"/>
    <w:rsid w:val="006720C6"/>
    <w:rsid w:val="0067697F"/>
    <w:rsid w:val="006932E1"/>
    <w:rsid w:val="006960B6"/>
    <w:rsid w:val="00696552"/>
    <w:rsid w:val="006A4C02"/>
    <w:rsid w:val="006B1034"/>
    <w:rsid w:val="006B3933"/>
    <w:rsid w:val="006B3F6F"/>
    <w:rsid w:val="006C0393"/>
    <w:rsid w:val="006C5004"/>
    <w:rsid w:val="006C701A"/>
    <w:rsid w:val="006C7CA8"/>
    <w:rsid w:val="006D40CE"/>
    <w:rsid w:val="006D5E26"/>
    <w:rsid w:val="006E12FE"/>
    <w:rsid w:val="006E25AA"/>
    <w:rsid w:val="006E6611"/>
    <w:rsid w:val="006E75F8"/>
    <w:rsid w:val="006F241B"/>
    <w:rsid w:val="006F4047"/>
    <w:rsid w:val="006F45AC"/>
    <w:rsid w:val="006F73B1"/>
    <w:rsid w:val="007131CD"/>
    <w:rsid w:val="007137B9"/>
    <w:rsid w:val="00714510"/>
    <w:rsid w:val="00716B39"/>
    <w:rsid w:val="00722BAE"/>
    <w:rsid w:val="007266C8"/>
    <w:rsid w:val="00726B2A"/>
    <w:rsid w:val="007276A6"/>
    <w:rsid w:val="0073188D"/>
    <w:rsid w:val="00735F7C"/>
    <w:rsid w:val="00736B6C"/>
    <w:rsid w:val="00736C4A"/>
    <w:rsid w:val="00741792"/>
    <w:rsid w:val="00747DB7"/>
    <w:rsid w:val="00753D6F"/>
    <w:rsid w:val="0075483D"/>
    <w:rsid w:val="00755628"/>
    <w:rsid w:val="007570DB"/>
    <w:rsid w:val="00770193"/>
    <w:rsid w:val="00773C0B"/>
    <w:rsid w:val="00776A60"/>
    <w:rsid w:val="00783B16"/>
    <w:rsid w:val="00784D16"/>
    <w:rsid w:val="00786F06"/>
    <w:rsid w:val="00791827"/>
    <w:rsid w:val="007979BC"/>
    <w:rsid w:val="007A182B"/>
    <w:rsid w:val="007B384C"/>
    <w:rsid w:val="007B4619"/>
    <w:rsid w:val="007B4AEF"/>
    <w:rsid w:val="007B5C74"/>
    <w:rsid w:val="007D4DF6"/>
    <w:rsid w:val="007D55F2"/>
    <w:rsid w:val="007E76FF"/>
    <w:rsid w:val="007F21CF"/>
    <w:rsid w:val="007F383C"/>
    <w:rsid w:val="007F5EC8"/>
    <w:rsid w:val="007F7DC1"/>
    <w:rsid w:val="008022C8"/>
    <w:rsid w:val="00804774"/>
    <w:rsid w:val="008059B9"/>
    <w:rsid w:val="00807717"/>
    <w:rsid w:val="00807919"/>
    <w:rsid w:val="00812829"/>
    <w:rsid w:val="00822D9D"/>
    <w:rsid w:val="00823811"/>
    <w:rsid w:val="0082506A"/>
    <w:rsid w:val="00830647"/>
    <w:rsid w:val="00835BAF"/>
    <w:rsid w:val="00837217"/>
    <w:rsid w:val="00837225"/>
    <w:rsid w:val="00840787"/>
    <w:rsid w:val="008409DE"/>
    <w:rsid w:val="008432B9"/>
    <w:rsid w:val="00847997"/>
    <w:rsid w:val="00850898"/>
    <w:rsid w:val="0085149C"/>
    <w:rsid w:val="00851A0B"/>
    <w:rsid w:val="00854071"/>
    <w:rsid w:val="0085415D"/>
    <w:rsid w:val="00854CF0"/>
    <w:rsid w:val="00856C61"/>
    <w:rsid w:val="00857918"/>
    <w:rsid w:val="00860CB7"/>
    <w:rsid w:val="00861D57"/>
    <w:rsid w:val="008647F6"/>
    <w:rsid w:val="00866097"/>
    <w:rsid w:val="00880225"/>
    <w:rsid w:val="00881B6C"/>
    <w:rsid w:val="00882227"/>
    <w:rsid w:val="00882D62"/>
    <w:rsid w:val="008959E6"/>
    <w:rsid w:val="00895A0B"/>
    <w:rsid w:val="008A0E8B"/>
    <w:rsid w:val="008A1BC4"/>
    <w:rsid w:val="008A23FC"/>
    <w:rsid w:val="008A7055"/>
    <w:rsid w:val="008A7372"/>
    <w:rsid w:val="008C2F10"/>
    <w:rsid w:val="008C4361"/>
    <w:rsid w:val="008C507B"/>
    <w:rsid w:val="008D10C2"/>
    <w:rsid w:val="008E230B"/>
    <w:rsid w:val="008E247E"/>
    <w:rsid w:val="008E3DBD"/>
    <w:rsid w:val="008E626B"/>
    <w:rsid w:val="008F2398"/>
    <w:rsid w:val="008F30C0"/>
    <w:rsid w:val="008F469B"/>
    <w:rsid w:val="008F50B8"/>
    <w:rsid w:val="008F70E6"/>
    <w:rsid w:val="008F7E8D"/>
    <w:rsid w:val="009032CF"/>
    <w:rsid w:val="009114E7"/>
    <w:rsid w:val="00912622"/>
    <w:rsid w:val="009167F5"/>
    <w:rsid w:val="00921446"/>
    <w:rsid w:val="009252A5"/>
    <w:rsid w:val="0092624A"/>
    <w:rsid w:val="00926E2A"/>
    <w:rsid w:val="00932726"/>
    <w:rsid w:val="00932F3C"/>
    <w:rsid w:val="00934FCC"/>
    <w:rsid w:val="00936530"/>
    <w:rsid w:val="00937C9C"/>
    <w:rsid w:val="00941146"/>
    <w:rsid w:val="00943AAA"/>
    <w:rsid w:val="00946AD4"/>
    <w:rsid w:val="0095220B"/>
    <w:rsid w:val="0095383A"/>
    <w:rsid w:val="00955198"/>
    <w:rsid w:val="00957879"/>
    <w:rsid w:val="009602ED"/>
    <w:rsid w:val="009616D5"/>
    <w:rsid w:val="00963A9A"/>
    <w:rsid w:val="00966363"/>
    <w:rsid w:val="00967A6C"/>
    <w:rsid w:val="00981189"/>
    <w:rsid w:val="00983EEB"/>
    <w:rsid w:val="00983FE0"/>
    <w:rsid w:val="0098689A"/>
    <w:rsid w:val="00986CDB"/>
    <w:rsid w:val="009912AA"/>
    <w:rsid w:val="009A550E"/>
    <w:rsid w:val="009A63BA"/>
    <w:rsid w:val="009A6B17"/>
    <w:rsid w:val="009A7B28"/>
    <w:rsid w:val="009B068C"/>
    <w:rsid w:val="009B2EA1"/>
    <w:rsid w:val="009B3F97"/>
    <w:rsid w:val="009B4518"/>
    <w:rsid w:val="009B5B56"/>
    <w:rsid w:val="009C157A"/>
    <w:rsid w:val="009C2CE2"/>
    <w:rsid w:val="009D10F6"/>
    <w:rsid w:val="009D3A5D"/>
    <w:rsid w:val="009D74F4"/>
    <w:rsid w:val="009E161F"/>
    <w:rsid w:val="009E4196"/>
    <w:rsid w:val="009E530E"/>
    <w:rsid w:val="009E68FF"/>
    <w:rsid w:val="009E7961"/>
    <w:rsid w:val="009F004C"/>
    <w:rsid w:val="009F0476"/>
    <w:rsid w:val="009F0896"/>
    <w:rsid w:val="009F62A8"/>
    <w:rsid w:val="00A006BD"/>
    <w:rsid w:val="00A025C3"/>
    <w:rsid w:val="00A0277D"/>
    <w:rsid w:val="00A04550"/>
    <w:rsid w:val="00A10BA9"/>
    <w:rsid w:val="00A14EDF"/>
    <w:rsid w:val="00A16D69"/>
    <w:rsid w:val="00A30F24"/>
    <w:rsid w:val="00A310FF"/>
    <w:rsid w:val="00A32275"/>
    <w:rsid w:val="00A36AF9"/>
    <w:rsid w:val="00A37B38"/>
    <w:rsid w:val="00A401C2"/>
    <w:rsid w:val="00A40391"/>
    <w:rsid w:val="00A52E84"/>
    <w:rsid w:val="00A54FDD"/>
    <w:rsid w:val="00A5513E"/>
    <w:rsid w:val="00A606A2"/>
    <w:rsid w:val="00A64513"/>
    <w:rsid w:val="00A71086"/>
    <w:rsid w:val="00A72634"/>
    <w:rsid w:val="00A73E03"/>
    <w:rsid w:val="00A76EEC"/>
    <w:rsid w:val="00A920F6"/>
    <w:rsid w:val="00A93842"/>
    <w:rsid w:val="00A94BDC"/>
    <w:rsid w:val="00AB1B15"/>
    <w:rsid w:val="00AB5F04"/>
    <w:rsid w:val="00AC0536"/>
    <w:rsid w:val="00AC3D43"/>
    <w:rsid w:val="00AC5A8F"/>
    <w:rsid w:val="00AC7AD8"/>
    <w:rsid w:val="00AD09D2"/>
    <w:rsid w:val="00AD3607"/>
    <w:rsid w:val="00AD60D0"/>
    <w:rsid w:val="00AE3734"/>
    <w:rsid w:val="00AE767B"/>
    <w:rsid w:val="00B014F2"/>
    <w:rsid w:val="00B071EC"/>
    <w:rsid w:val="00B10335"/>
    <w:rsid w:val="00B1516A"/>
    <w:rsid w:val="00B25DF7"/>
    <w:rsid w:val="00B27B9B"/>
    <w:rsid w:val="00B30FEC"/>
    <w:rsid w:val="00B33302"/>
    <w:rsid w:val="00B37971"/>
    <w:rsid w:val="00B40DB2"/>
    <w:rsid w:val="00B43EFB"/>
    <w:rsid w:val="00B44B8F"/>
    <w:rsid w:val="00B451F3"/>
    <w:rsid w:val="00B4662D"/>
    <w:rsid w:val="00B5203B"/>
    <w:rsid w:val="00B5432C"/>
    <w:rsid w:val="00B55314"/>
    <w:rsid w:val="00B62564"/>
    <w:rsid w:val="00B66AF3"/>
    <w:rsid w:val="00B70917"/>
    <w:rsid w:val="00B71473"/>
    <w:rsid w:val="00B84C4A"/>
    <w:rsid w:val="00B85E39"/>
    <w:rsid w:val="00B8682D"/>
    <w:rsid w:val="00B91A76"/>
    <w:rsid w:val="00B937F4"/>
    <w:rsid w:val="00B954D6"/>
    <w:rsid w:val="00BA2AE3"/>
    <w:rsid w:val="00BB18A3"/>
    <w:rsid w:val="00BB701F"/>
    <w:rsid w:val="00BC452A"/>
    <w:rsid w:val="00BC4EBC"/>
    <w:rsid w:val="00BD06CA"/>
    <w:rsid w:val="00BD5186"/>
    <w:rsid w:val="00BE1720"/>
    <w:rsid w:val="00BE32A2"/>
    <w:rsid w:val="00BE4A77"/>
    <w:rsid w:val="00BE61ED"/>
    <w:rsid w:val="00BF2785"/>
    <w:rsid w:val="00BF405E"/>
    <w:rsid w:val="00BF4B50"/>
    <w:rsid w:val="00BF5871"/>
    <w:rsid w:val="00C02F92"/>
    <w:rsid w:val="00C05837"/>
    <w:rsid w:val="00C06369"/>
    <w:rsid w:val="00C107B8"/>
    <w:rsid w:val="00C16EA4"/>
    <w:rsid w:val="00C20E76"/>
    <w:rsid w:val="00C225FF"/>
    <w:rsid w:val="00C2403E"/>
    <w:rsid w:val="00C2688E"/>
    <w:rsid w:val="00C275F7"/>
    <w:rsid w:val="00C3071E"/>
    <w:rsid w:val="00C42122"/>
    <w:rsid w:val="00C4500C"/>
    <w:rsid w:val="00C5151D"/>
    <w:rsid w:val="00C51762"/>
    <w:rsid w:val="00C7063C"/>
    <w:rsid w:val="00C70CA3"/>
    <w:rsid w:val="00C724FA"/>
    <w:rsid w:val="00C729EB"/>
    <w:rsid w:val="00C73D18"/>
    <w:rsid w:val="00C77B8E"/>
    <w:rsid w:val="00C8491D"/>
    <w:rsid w:val="00C92895"/>
    <w:rsid w:val="00C92F9B"/>
    <w:rsid w:val="00C96F8D"/>
    <w:rsid w:val="00CA1A28"/>
    <w:rsid w:val="00CA47F6"/>
    <w:rsid w:val="00CB1EAE"/>
    <w:rsid w:val="00CB2FE0"/>
    <w:rsid w:val="00CB3A80"/>
    <w:rsid w:val="00CB51F9"/>
    <w:rsid w:val="00CB5466"/>
    <w:rsid w:val="00CD2083"/>
    <w:rsid w:val="00CD351B"/>
    <w:rsid w:val="00CD3F8D"/>
    <w:rsid w:val="00CE6C59"/>
    <w:rsid w:val="00CF1E71"/>
    <w:rsid w:val="00D073DB"/>
    <w:rsid w:val="00D07BAE"/>
    <w:rsid w:val="00D07DF6"/>
    <w:rsid w:val="00D11CFB"/>
    <w:rsid w:val="00D13096"/>
    <w:rsid w:val="00D13419"/>
    <w:rsid w:val="00D15C3E"/>
    <w:rsid w:val="00D2042C"/>
    <w:rsid w:val="00D20AFF"/>
    <w:rsid w:val="00D23106"/>
    <w:rsid w:val="00D24162"/>
    <w:rsid w:val="00D252A7"/>
    <w:rsid w:val="00D31355"/>
    <w:rsid w:val="00D3231F"/>
    <w:rsid w:val="00D3422B"/>
    <w:rsid w:val="00D403CB"/>
    <w:rsid w:val="00D41891"/>
    <w:rsid w:val="00D41F45"/>
    <w:rsid w:val="00D43D36"/>
    <w:rsid w:val="00D46C1A"/>
    <w:rsid w:val="00D520E5"/>
    <w:rsid w:val="00D550A3"/>
    <w:rsid w:val="00D554B6"/>
    <w:rsid w:val="00D55D88"/>
    <w:rsid w:val="00D57858"/>
    <w:rsid w:val="00D61926"/>
    <w:rsid w:val="00D632AC"/>
    <w:rsid w:val="00D63D40"/>
    <w:rsid w:val="00D650E2"/>
    <w:rsid w:val="00D66488"/>
    <w:rsid w:val="00D71B75"/>
    <w:rsid w:val="00D720D3"/>
    <w:rsid w:val="00D72E05"/>
    <w:rsid w:val="00D73EC4"/>
    <w:rsid w:val="00D8131A"/>
    <w:rsid w:val="00D86F35"/>
    <w:rsid w:val="00D87E68"/>
    <w:rsid w:val="00D91647"/>
    <w:rsid w:val="00D93FE0"/>
    <w:rsid w:val="00D94791"/>
    <w:rsid w:val="00D95118"/>
    <w:rsid w:val="00DA1691"/>
    <w:rsid w:val="00DA1D24"/>
    <w:rsid w:val="00DA4231"/>
    <w:rsid w:val="00DB1A62"/>
    <w:rsid w:val="00DB2AFD"/>
    <w:rsid w:val="00DB5CA9"/>
    <w:rsid w:val="00DB61AA"/>
    <w:rsid w:val="00DC100C"/>
    <w:rsid w:val="00DC2F3E"/>
    <w:rsid w:val="00DC4331"/>
    <w:rsid w:val="00DD046E"/>
    <w:rsid w:val="00DD7130"/>
    <w:rsid w:val="00DD766F"/>
    <w:rsid w:val="00DE0856"/>
    <w:rsid w:val="00DF0CFB"/>
    <w:rsid w:val="00DF121C"/>
    <w:rsid w:val="00DF1C9F"/>
    <w:rsid w:val="00DF39AE"/>
    <w:rsid w:val="00DF5C6B"/>
    <w:rsid w:val="00E01C96"/>
    <w:rsid w:val="00E0346E"/>
    <w:rsid w:val="00E04076"/>
    <w:rsid w:val="00E0458F"/>
    <w:rsid w:val="00E05CBC"/>
    <w:rsid w:val="00E07538"/>
    <w:rsid w:val="00E1328C"/>
    <w:rsid w:val="00E13FE5"/>
    <w:rsid w:val="00E17B06"/>
    <w:rsid w:val="00E21639"/>
    <w:rsid w:val="00E22E0C"/>
    <w:rsid w:val="00E23197"/>
    <w:rsid w:val="00E35703"/>
    <w:rsid w:val="00E40D2A"/>
    <w:rsid w:val="00E42A04"/>
    <w:rsid w:val="00E45DB0"/>
    <w:rsid w:val="00E54F96"/>
    <w:rsid w:val="00E56F1F"/>
    <w:rsid w:val="00E608E6"/>
    <w:rsid w:val="00E60AAE"/>
    <w:rsid w:val="00E64E11"/>
    <w:rsid w:val="00E66746"/>
    <w:rsid w:val="00E72BAF"/>
    <w:rsid w:val="00E731AE"/>
    <w:rsid w:val="00E748A1"/>
    <w:rsid w:val="00E76C9E"/>
    <w:rsid w:val="00E7756F"/>
    <w:rsid w:val="00E806C8"/>
    <w:rsid w:val="00E810FF"/>
    <w:rsid w:val="00E86256"/>
    <w:rsid w:val="00E87308"/>
    <w:rsid w:val="00E92983"/>
    <w:rsid w:val="00EA0D94"/>
    <w:rsid w:val="00EA3E7E"/>
    <w:rsid w:val="00EB63F9"/>
    <w:rsid w:val="00EC4151"/>
    <w:rsid w:val="00EC58C7"/>
    <w:rsid w:val="00EC6D00"/>
    <w:rsid w:val="00ED054A"/>
    <w:rsid w:val="00ED4BFC"/>
    <w:rsid w:val="00EE00B9"/>
    <w:rsid w:val="00EE2B78"/>
    <w:rsid w:val="00EE3B02"/>
    <w:rsid w:val="00EE4125"/>
    <w:rsid w:val="00EE4194"/>
    <w:rsid w:val="00EE76F3"/>
    <w:rsid w:val="00EF1236"/>
    <w:rsid w:val="00EF575E"/>
    <w:rsid w:val="00F008C5"/>
    <w:rsid w:val="00F00E33"/>
    <w:rsid w:val="00F02D76"/>
    <w:rsid w:val="00F06605"/>
    <w:rsid w:val="00F137CE"/>
    <w:rsid w:val="00F145DC"/>
    <w:rsid w:val="00F17235"/>
    <w:rsid w:val="00F17B3A"/>
    <w:rsid w:val="00F26426"/>
    <w:rsid w:val="00F26A9C"/>
    <w:rsid w:val="00F26FF5"/>
    <w:rsid w:val="00F34677"/>
    <w:rsid w:val="00F408A9"/>
    <w:rsid w:val="00F41564"/>
    <w:rsid w:val="00F435B6"/>
    <w:rsid w:val="00F46C2B"/>
    <w:rsid w:val="00F502AB"/>
    <w:rsid w:val="00F57ABB"/>
    <w:rsid w:val="00F6141C"/>
    <w:rsid w:val="00F638A5"/>
    <w:rsid w:val="00F63A79"/>
    <w:rsid w:val="00F64509"/>
    <w:rsid w:val="00F712BF"/>
    <w:rsid w:val="00F72F24"/>
    <w:rsid w:val="00F730A4"/>
    <w:rsid w:val="00F74733"/>
    <w:rsid w:val="00F75C0E"/>
    <w:rsid w:val="00F75FF7"/>
    <w:rsid w:val="00F7687B"/>
    <w:rsid w:val="00F77E99"/>
    <w:rsid w:val="00F87129"/>
    <w:rsid w:val="00F92E58"/>
    <w:rsid w:val="00F93924"/>
    <w:rsid w:val="00F94C7F"/>
    <w:rsid w:val="00F9599D"/>
    <w:rsid w:val="00F974BB"/>
    <w:rsid w:val="00FA15D7"/>
    <w:rsid w:val="00FA6BEB"/>
    <w:rsid w:val="00FB090A"/>
    <w:rsid w:val="00FB0B26"/>
    <w:rsid w:val="00FB1842"/>
    <w:rsid w:val="00FD27AE"/>
    <w:rsid w:val="00FD3BEA"/>
    <w:rsid w:val="00FD4176"/>
    <w:rsid w:val="00FE0D19"/>
    <w:rsid w:val="00FE5796"/>
    <w:rsid w:val="00FF296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1442805-3C55-48DA-84BC-7C344EC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DBC"/>
    <w:pPr>
      <w:spacing w:before="120" w:after="120" w:line="271" w:lineRule="auto"/>
      <w:outlineLvl w:val="1"/>
    </w:pPr>
    <w:rPr>
      <w:rFonts w:ascii="Calibri" w:hAnsi="Calibri"/>
      <w:color w:val="F18E00"/>
      <w:sz w:val="32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E2D8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4E2D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4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2E0"/>
  </w:style>
  <w:style w:type="paragraph" w:styleId="Header">
    <w:name w:val="header"/>
    <w:basedOn w:val="Normal"/>
    <w:link w:val="HeaderChar"/>
    <w:uiPriority w:val="99"/>
    <w:rsid w:val="00FE57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96"/>
    <w:rPr>
      <w:sz w:val="24"/>
      <w:szCs w:val="24"/>
      <w:lang w:eastAsia="en-US"/>
    </w:rPr>
  </w:style>
  <w:style w:type="character" w:styleId="FollowedHyperlink">
    <w:name w:val="FollowedHyperlink"/>
    <w:rsid w:val="00A0277D"/>
    <w:rPr>
      <w:color w:val="800080"/>
      <w:u w:val="single"/>
    </w:rPr>
  </w:style>
  <w:style w:type="paragraph" w:styleId="ListParagraph">
    <w:name w:val="List Paragraph"/>
    <w:aliases w:val="Bullet level 1"/>
    <w:basedOn w:val="Normal"/>
    <w:uiPriority w:val="34"/>
    <w:qFormat/>
    <w:rsid w:val="005128F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76DBC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17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DB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76DBC"/>
    <w:rPr>
      <w:rFonts w:ascii="Calibri" w:hAnsi="Calibri"/>
      <w:color w:val="F18E00"/>
      <w:sz w:val="32"/>
      <w:lang w:eastAsia="en-US" w:bidi="en-US"/>
    </w:rPr>
  </w:style>
  <w:style w:type="character" w:customStyle="1" w:styleId="DocumentTitle">
    <w:name w:val="Document Title"/>
    <w:uiPriority w:val="1"/>
    <w:qFormat/>
    <w:rsid w:val="00176DBC"/>
    <w:rPr>
      <w:rFonts w:ascii="Calibri Light" w:hAnsi="Calibri Light"/>
      <w:color w:val="56AF31"/>
      <w:sz w:val="56"/>
    </w:rPr>
  </w:style>
  <w:style w:type="paragraph" w:customStyle="1" w:styleId="DocumentTypeHeader">
    <w:name w:val="Document Type (Header)"/>
    <w:basedOn w:val="Normal"/>
    <w:qFormat/>
    <w:rsid w:val="00176DBC"/>
    <w:pPr>
      <w:spacing w:after="120" w:line="271" w:lineRule="auto"/>
      <w:jc w:val="right"/>
    </w:pPr>
    <w:rPr>
      <w:rFonts w:ascii="Calibri" w:hAnsi="Calibri"/>
      <w:color w:val="A6A6A6"/>
      <w:sz w:val="48"/>
      <w:szCs w:val="48"/>
      <w:lang w:bidi="en-US"/>
    </w:rPr>
  </w:style>
  <w:style w:type="character" w:customStyle="1" w:styleId="apple-converted-space">
    <w:name w:val="apple-converted-space"/>
    <w:basedOn w:val="DefaultParagraphFont"/>
    <w:rsid w:val="00C8491D"/>
  </w:style>
  <w:style w:type="character" w:styleId="Strong">
    <w:name w:val="Strong"/>
    <w:basedOn w:val="DefaultParagraphFont"/>
    <w:uiPriority w:val="22"/>
    <w:qFormat/>
    <w:rsid w:val="003450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12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dytext3pt">
    <w:name w:val="Body text 3pt"/>
    <w:basedOn w:val="Normal"/>
    <w:next w:val="Normal"/>
    <w:uiPriority w:val="99"/>
    <w:rsid w:val="00B70917"/>
    <w:pPr>
      <w:spacing w:after="60"/>
    </w:pPr>
    <w:rPr>
      <w:rFonts w:ascii="Arial" w:eastAsia="SimSun" w:hAnsi="Arial"/>
      <w:sz w:val="21"/>
      <w:lang w:eastAsia="zh-CN"/>
    </w:rPr>
  </w:style>
  <w:style w:type="character" w:styleId="IntenseEmphasis">
    <w:name w:val="Intense Emphasis"/>
    <w:basedOn w:val="DefaultParagraphFont"/>
    <w:uiPriority w:val="21"/>
    <w:qFormat/>
    <w:rsid w:val="00B071E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/popup?a=F10AS&amp;t=Explain" TargetMode="External"/><Relationship Id="rId13" Type="http://schemas.openxmlformats.org/officeDocument/2006/relationships/hyperlink" Target="http://www.australiancurriculum.edu.au/glossary/popup?a=F10AS&amp;t=Distinguish" TargetMode="External"/><Relationship Id="rId18" Type="http://schemas.openxmlformats.org/officeDocument/2006/relationships/hyperlink" Target="http://www.australiancurriculum.edu.au/glossary/popup?a=T&amp;t=binary" TargetMode="External"/><Relationship Id="rId26" Type="http://schemas.openxmlformats.org/officeDocument/2006/relationships/hyperlink" Target="http://www.australiancurriculum.edu.au/glossary/popup?a=T&amp;t=model" TargetMode="External"/><Relationship Id="rId39" Type="http://schemas.openxmlformats.org/officeDocument/2006/relationships/hyperlink" Target="http://www.australiancurriculum.edu.au/curriculum/contentdescription/ACTDIP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straliancurriculum.edu.au/glossary/popup?a=F10AS&amp;t=Evaluate" TargetMode="External"/><Relationship Id="rId34" Type="http://schemas.openxmlformats.org/officeDocument/2006/relationships/hyperlink" Target="http://www.australiancurriculum.edu.au/glossary/popup?a=T&amp;t=output" TargetMode="External"/><Relationship Id="rId42" Type="http://schemas.openxmlformats.org/officeDocument/2006/relationships/hyperlink" Target="http://www.australiancurriculum.edu.au/curriculum/contentdescription/ACTDIP03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ustraliancurriculum.edu.au/glossary/popup?a=F10AS&amp;t=Distinguish" TargetMode="External"/><Relationship Id="rId12" Type="http://schemas.openxmlformats.org/officeDocument/2006/relationships/hyperlink" Target="http://www.australiancurriculum.edu.au/glossary/popup?a=F10AS&amp;t=Evaluate" TargetMode="External"/><Relationship Id="rId17" Type="http://schemas.openxmlformats.org/officeDocument/2006/relationships/hyperlink" Target="http://www.australiancurriculum.edu.au/glossary/popup?a=T&amp;t=data" TargetMode="External"/><Relationship Id="rId25" Type="http://schemas.openxmlformats.org/officeDocument/2006/relationships/hyperlink" Target="http://www.australiancurriculum.edu.au/glossary/popup?a=T&amp;t=data" TargetMode="External"/><Relationship Id="rId33" Type="http://schemas.openxmlformats.org/officeDocument/2006/relationships/hyperlink" Target="http://www.australiancurriculum.edu.au/curriculum/contentdescription/ACTDIP028" TargetMode="External"/><Relationship Id="rId38" Type="http://schemas.openxmlformats.org/officeDocument/2006/relationships/hyperlink" Target="http://www.australiancurriculum.edu.au/glossary/popup?a=T&amp;t=iteration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australiancurriculum.edu.au/glossary/popup?a=F10AS&amp;t=Explain" TargetMode="External"/><Relationship Id="rId20" Type="http://schemas.openxmlformats.org/officeDocument/2006/relationships/hyperlink" Target="http://www.australiancurriculum.edu.au/glossary/popup?a=F10AS&amp;t=Analyse" TargetMode="External"/><Relationship Id="rId29" Type="http://schemas.openxmlformats.org/officeDocument/2006/relationships/hyperlink" Target="http://www.australiancurriculum.edu.au/curriculum/contentdescription/ACTDIP027" TargetMode="External"/><Relationship Id="rId41" Type="http://schemas.openxmlformats.org/officeDocument/2006/relationships/hyperlink" Target="http://www.australiancurriculum.edu.au/curriculum/contentdescription/ACTDIP0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straliancurriculum.edu.au/glossary/popup?a=F10AS&amp;t=Analyse" TargetMode="External"/><Relationship Id="rId24" Type="http://schemas.openxmlformats.org/officeDocument/2006/relationships/hyperlink" Target="http://www.australiancurriculum.edu.au/glossary/popup?a=T&amp;t=data" TargetMode="External"/><Relationship Id="rId32" Type="http://schemas.openxmlformats.org/officeDocument/2006/relationships/hyperlink" Target="http://www.australiancurriculum.edu.au/glossary/popup?a=T&amp;t=evaluating" TargetMode="External"/><Relationship Id="rId37" Type="http://schemas.openxmlformats.org/officeDocument/2006/relationships/hyperlink" Target="http://www.australiancurriculum.edu.au/glossary/popup?a=T&amp;t=branching" TargetMode="External"/><Relationship Id="rId40" Type="http://schemas.openxmlformats.org/officeDocument/2006/relationships/hyperlink" Target="http://www.australiancurriculum.edu.au/glossary/popup?a=F10AS&amp;t=Evaluate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ustraliancurriculum.edu.au/curriculum/contentdescription/ACTDIK023" TargetMode="External"/><Relationship Id="rId23" Type="http://schemas.openxmlformats.org/officeDocument/2006/relationships/hyperlink" Target="http://www.australiancurriculum.edu.au/curriculum/contentdescription/ACTDIP025" TargetMode="External"/><Relationship Id="rId28" Type="http://schemas.openxmlformats.org/officeDocument/2006/relationships/hyperlink" Target="http://www.australiancurriculum.edu.au/glossary/popup?a=T&amp;t=decompose" TargetMode="External"/><Relationship Id="rId36" Type="http://schemas.openxmlformats.org/officeDocument/2006/relationships/hyperlink" Target="http://www.australiancurriculum.edu.au/curriculum/contentdescription/ACTDIP029" TargetMode="External"/><Relationship Id="rId10" Type="http://schemas.openxmlformats.org/officeDocument/2006/relationships/hyperlink" Target="http://www.australiancurriculum.edu.au/glossary/popup?a=F10AS&amp;t=Evaluate" TargetMode="External"/><Relationship Id="rId19" Type="http://schemas.openxmlformats.org/officeDocument/2006/relationships/hyperlink" Target="http://www.australiancurriculum.edu.au/curriculum/contentdescription/ACTDIK024" TargetMode="External"/><Relationship Id="rId31" Type="http://schemas.openxmlformats.org/officeDocument/2006/relationships/hyperlink" Target="http://www.australiancurriculum.edu.au/glossary/popup?a=T&amp;t=digital+syste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straliancurriculum.edu.au/glossary/popup?a=F10AS&amp;t=Design" TargetMode="External"/><Relationship Id="rId14" Type="http://schemas.openxmlformats.org/officeDocument/2006/relationships/hyperlink" Target="http://www.australiancurriculum.edu.au/glossary/popup?a=T&amp;t=data" TargetMode="External"/><Relationship Id="rId22" Type="http://schemas.openxmlformats.org/officeDocument/2006/relationships/hyperlink" Target="http://www.australiancurriculum.edu.au/glossary/popup?a=T&amp;t=data" TargetMode="External"/><Relationship Id="rId27" Type="http://schemas.openxmlformats.org/officeDocument/2006/relationships/hyperlink" Target="http://www.australiancurriculum.edu.au/curriculum/contentdescription/ACTDIP026" TargetMode="External"/><Relationship Id="rId30" Type="http://schemas.openxmlformats.org/officeDocument/2006/relationships/hyperlink" Target="http://www.australiancurriculum.edu.au/glossary/popup?a=F10AS&amp;t=Design" TargetMode="External"/><Relationship Id="rId35" Type="http://schemas.openxmlformats.org/officeDocument/2006/relationships/hyperlink" Target="http://www.australiancurriculum.edu.au/glossary/popup?a=T&amp;t=input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williams@isq.qld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3351</Words>
  <Characters>24508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progression points – Foundation (Prep)</vt:lpstr>
    </vt:vector>
  </TitlesOfParts>
  <Company/>
  <LinksUpToDate>false</LinksUpToDate>
  <CharactersWithSpaces>27804</CharactersWithSpaces>
  <SharedDoc>false</SharedDoc>
  <HLinks>
    <vt:vector size="468" baseType="variant">
      <vt:variant>
        <vt:i4>6619173</vt:i4>
      </vt:variant>
      <vt:variant>
        <vt:i4>231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7471138</vt:i4>
      </vt:variant>
      <vt:variant>
        <vt:i4>228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225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222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219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216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7798819</vt:i4>
      </vt:variant>
      <vt:variant>
        <vt:i4>213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210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6619173</vt:i4>
      </vt:variant>
      <vt:variant>
        <vt:i4>207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8060963</vt:i4>
      </vt:variant>
      <vt:variant>
        <vt:i4>204</vt:i4>
      </vt:variant>
      <vt:variant>
        <vt:i4>0</vt:i4>
      </vt:variant>
      <vt:variant>
        <vt:i4>5</vt:i4>
      </vt:variant>
      <vt:variant>
        <vt:lpwstr>http://www.australiancurriculum.edu.au/curriculum/contentdescription/ACELA1435</vt:lpwstr>
      </vt:variant>
      <vt:variant>
        <vt:lpwstr/>
      </vt:variant>
      <vt:variant>
        <vt:i4>8126499</vt:i4>
      </vt:variant>
      <vt:variant>
        <vt:i4>201</vt:i4>
      </vt:variant>
      <vt:variant>
        <vt:i4>0</vt:i4>
      </vt:variant>
      <vt:variant>
        <vt:i4>5</vt:i4>
      </vt:variant>
      <vt:variant>
        <vt:lpwstr>http://www.australiancurriculum.edu.au/curriculum/contentdescription/ACELA1432</vt:lpwstr>
      </vt:variant>
      <vt:variant>
        <vt:lpwstr/>
      </vt:variant>
      <vt:variant>
        <vt:i4>6750245</vt:i4>
      </vt:variant>
      <vt:variant>
        <vt:i4>198</vt:i4>
      </vt:variant>
      <vt:variant>
        <vt:i4>0</vt:i4>
      </vt:variant>
      <vt:variant>
        <vt:i4>5</vt:i4>
      </vt:variant>
      <vt:variant>
        <vt:lpwstr>http://www.australiancurriculum.edu.au/curriculum/contentdescription/ACELY1653</vt:lpwstr>
      </vt:variant>
      <vt:variant>
        <vt:lpwstr/>
      </vt:variant>
      <vt:variant>
        <vt:i4>6619173</vt:i4>
      </vt:variant>
      <vt:variant>
        <vt:i4>195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8192035</vt:i4>
      </vt:variant>
      <vt:variant>
        <vt:i4>192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189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6619173</vt:i4>
      </vt:variant>
      <vt:variant>
        <vt:i4>186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7929891</vt:i4>
      </vt:variant>
      <vt:variant>
        <vt:i4>183</vt:i4>
      </vt:variant>
      <vt:variant>
        <vt:i4>0</vt:i4>
      </vt:variant>
      <vt:variant>
        <vt:i4>5</vt:i4>
      </vt:variant>
      <vt:variant>
        <vt:lpwstr>http://www.australiancurriculum.edu.au/curriculum/contentdescription/ACELA1437</vt:lpwstr>
      </vt:variant>
      <vt:variant>
        <vt:lpwstr/>
      </vt:variant>
      <vt:variant>
        <vt:i4>8060968</vt:i4>
      </vt:variant>
      <vt:variant>
        <vt:i4>180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6619173</vt:i4>
      </vt:variant>
      <vt:variant>
        <vt:i4>177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6422564</vt:i4>
      </vt:variant>
      <vt:variant>
        <vt:i4>174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6619173</vt:i4>
      </vt:variant>
      <vt:variant>
        <vt:i4>171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6488100</vt:i4>
      </vt:variant>
      <vt:variant>
        <vt:i4>168</vt:i4>
      </vt:variant>
      <vt:variant>
        <vt:i4>0</vt:i4>
      </vt:variant>
      <vt:variant>
        <vt:i4>5</vt:i4>
      </vt:variant>
      <vt:variant>
        <vt:lpwstr>http://www.australiancurriculum.edu.au/curriculum/contentdescription/ACELY1647</vt:lpwstr>
      </vt:variant>
      <vt:variant>
        <vt:lpwstr/>
      </vt:variant>
      <vt:variant>
        <vt:i4>6422564</vt:i4>
      </vt:variant>
      <vt:variant>
        <vt:i4>165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8060968</vt:i4>
      </vt:variant>
      <vt:variant>
        <vt:i4>159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7798818</vt:i4>
      </vt:variant>
      <vt:variant>
        <vt:i4>156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6488103</vt:i4>
      </vt:variant>
      <vt:variant>
        <vt:i4>153</vt:i4>
      </vt:variant>
      <vt:variant>
        <vt:i4>0</vt:i4>
      </vt:variant>
      <vt:variant>
        <vt:i4>5</vt:i4>
      </vt:variant>
      <vt:variant>
        <vt:lpwstr>http://www.australiancurriculum.edu.au/curriculum/contentdescription/ACELT1579</vt:lpwstr>
      </vt:variant>
      <vt:variant>
        <vt:lpwstr/>
      </vt:variant>
      <vt:variant>
        <vt:i4>7471138</vt:i4>
      </vt:variant>
      <vt:variant>
        <vt:i4>150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147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144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7798819</vt:i4>
      </vt:variant>
      <vt:variant>
        <vt:i4>141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138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8060961</vt:i4>
      </vt:variant>
      <vt:variant>
        <vt:i4>135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132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129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7798819</vt:i4>
      </vt:variant>
      <vt:variant>
        <vt:i4>126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123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6357032</vt:i4>
      </vt:variant>
      <vt:variant>
        <vt:i4>120</vt:i4>
      </vt:variant>
      <vt:variant>
        <vt:i4>0</vt:i4>
      </vt:variant>
      <vt:variant>
        <vt:i4>5</vt:i4>
      </vt:variant>
      <vt:variant>
        <vt:lpwstr>http://www.australiancurriculum.edu.au/curriculum/contentdescription/ACELY1784</vt:lpwstr>
      </vt:variant>
      <vt:variant>
        <vt:lpwstr/>
      </vt:variant>
      <vt:variant>
        <vt:i4>6422564</vt:i4>
      </vt:variant>
      <vt:variant>
        <vt:i4>117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7798818</vt:i4>
      </vt:variant>
      <vt:variant>
        <vt:i4>114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7733282</vt:i4>
      </vt:variant>
      <vt:variant>
        <vt:i4>111</vt:i4>
      </vt:variant>
      <vt:variant>
        <vt:i4>0</vt:i4>
      </vt:variant>
      <vt:variant>
        <vt:i4>5</vt:i4>
      </vt:variant>
      <vt:variant>
        <vt:lpwstr>http://www.australiancurriculum.edu.au/curriculum/contentdescription/ACELA1428</vt:lpwstr>
      </vt:variant>
      <vt:variant>
        <vt:lpwstr/>
      </vt:variant>
      <vt:variant>
        <vt:i4>6553637</vt:i4>
      </vt:variant>
      <vt:variant>
        <vt:i4>108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7143460</vt:i4>
      </vt:variant>
      <vt:variant>
        <vt:i4>105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8192035</vt:i4>
      </vt:variant>
      <vt:variant>
        <vt:i4>102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8060961</vt:i4>
      </vt:variant>
      <vt:variant>
        <vt:i4>99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96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93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90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7143460</vt:i4>
      </vt:variant>
      <vt:variant>
        <vt:i4>87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6357028</vt:i4>
      </vt:variant>
      <vt:variant>
        <vt:i4>84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8060961</vt:i4>
      </vt:variant>
      <vt:variant>
        <vt:i4>81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78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75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72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7995427</vt:i4>
      </vt:variant>
      <vt:variant>
        <vt:i4>69</vt:i4>
      </vt:variant>
      <vt:variant>
        <vt:i4>0</vt:i4>
      </vt:variant>
      <vt:variant>
        <vt:i4>5</vt:i4>
      </vt:variant>
      <vt:variant>
        <vt:lpwstr>http://www.australiancurriculum.edu.au/curriculum/contentdescription/ACELA1434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63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6553637</vt:i4>
      </vt:variant>
      <vt:variant>
        <vt:i4>60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57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54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7143463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http://www.australiancurriculum.edu.au/curriculum/contentdescription/ACELT1577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http://www.australiancurriculum.edu.au/curriculum/contentdescription/ACELT1575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7077924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http://www.australiancurriculum.edu.au/curriculum/contentdescription/ACELY1648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7143464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http://www.australiancurriculum.edu.au/curriculum/contentdescription/ACELT1785</vt:lpwstr>
      </vt:variant>
      <vt:variant>
        <vt:lpwstr/>
      </vt:variant>
      <vt:variant>
        <vt:i4>6422567</vt:i4>
      </vt:variant>
      <vt:variant>
        <vt:i4>30</vt:i4>
      </vt:variant>
      <vt:variant>
        <vt:i4>0</vt:i4>
      </vt:variant>
      <vt:variant>
        <vt:i4>5</vt:i4>
      </vt:variant>
      <vt:variant>
        <vt:lpwstr>http://www.australiancurriculum.edu.au/curriculum/contentdescription/ACELT1578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http://www.australiancurriculum.edu.au/curriculum/contentdescription/ACELA1430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5242956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http://www.australiancurriculum.edu.au/glossary/popup?a=F10AS&amp;t=Describe</vt:lpwstr>
      </vt:variant>
      <vt:variant>
        <vt:lpwstr/>
      </vt:variant>
      <vt:variant>
        <vt:i4>4194389</vt:i4>
      </vt:variant>
      <vt:variant>
        <vt:i4>18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http://www.australiancurriculum.edu.au/glossary/popup?a=F10AS&amp;t=Respond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http://www.australiancurriculum.edu.au/glossary/popup?a=F10AS&amp;t=Recognise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http://www.australiancurriculum.edu.au/glossary/popup?a=F10AS&amp;t=Recall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progression points – Foundation (Prep)</dc:title>
  <dc:creator>Elizabeth Salles</dc:creator>
  <cp:lastModifiedBy>Kathy Harris</cp:lastModifiedBy>
  <cp:revision>8</cp:revision>
  <cp:lastPrinted>2017-02-05T22:35:00Z</cp:lastPrinted>
  <dcterms:created xsi:type="dcterms:W3CDTF">2017-02-02T03:40:00Z</dcterms:created>
  <dcterms:modified xsi:type="dcterms:W3CDTF">2017-02-05T23:23:00Z</dcterms:modified>
</cp:coreProperties>
</file>