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olor w:val="auto"/>
          <w:sz w:val="22"/>
          <w:szCs w:val="22"/>
          <w:lang w:bidi="ar-SA"/>
        </w:rPr>
        <w:id w:val="73872273"/>
        <w:docPartObj>
          <w:docPartGallery w:val="Cover Pages"/>
          <w:docPartUnique/>
        </w:docPartObj>
      </w:sdtPr>
      <w:sdtEndPr>
        <w:rPr>
          <w:rFonts w:ascii="Arial" w:eastAsia="Times New Roman" w:hAnsi="Arial" w:cs="Arial"/>
          <w:sz w:val="17"/>
          <w:szCs w:val="17"/>
        </w:rPr>
      </w:sdtEndPr>
      <w:sdtContent>
        <w:p w14:paraId="5C48AADD" w14:textId="5A1003D1" w:rsidR="000F37F0" w:rsidRDefault="000F37F0" w:rsidP="000F37F0">
          <w:pPr>
            <w:pStyle w:val="DocumentTypeHeader"/>
            <w:spacing w:after="0"/>
            <w:rPr>
              <w:rFonts w:ascii="Arial" w:eastAsia="Times New Roman" w:hAnsi="Arial" w:cs="Arial"/>
              <w:sz w:val="17"/>
              <w:szCs w:val="17"/>
            </w:rPr>
          </w:pPr>
        </w:p>
        <w:p w14:paraId="7B02E28E" w14:textId="2A1AB443" w:rsidR="000F37F0" w:rsidRPr="000F37F0" w:rsidRDefault="000F37F0" w:rsidP="000F37F0">
          <w:pPr>
            <w:spacing w:after="120" w:line="271" w:lineRule="auto"/>
            <w:rPr>
              <w:rFonts w:ascii="Calibri Light" w:eastAsia="Times New Roman" w:hAnsi="Calibri Light" w:cs="Times New Roman"/>
              <w:color w:val="56AF31"/>
              <w:sz w:val="56"/>
              <w:szCs w:val="20"/>
              <w:lang w:bidi="en-US"/>
            </w:rPr>
          </w:pPr>
          <w:r>
            <w:rPr>
              <w:rFonts w:ascii="Calibri Light" w:eastAsia="Times New Roman" w:hAnsi="Calibri Light" w:cs="Times New Roman"/>
              <w:color w:val="56AF31"/>
              <w:sz w:val="56"/>
              <w:szCs w:val="20"/>
              <w:lang w:bidi="en-US"/>
            </w:rPr>
            <w:t>Mathematics</w:t>
          </w:r>
          <w:r w:rsidRPr="000F37F0">
            <w:rPr>
              <w:rFonts w:ascii="Calibri Light" w:eastAsia="Times New Roman" w:hAnsi="Calibri Light" w:cs="Times New Roman"/>
              <w:color w:val="56AF31"/>
              <w:sz w:val="56"/>
              <w:szCs w:val="20"/>
              <w:lang w:bidi="en-US"/>
            </w:rPr>
            <w:t xml:space="preserve"> Progression Points: </w:t>
          </w:r>
          <w:r>
            <w:rPr>
              <w:rFonts w:ascii="Calibri Light" w:eastAsia="Times New Roman" w:hAnsi="Calibri Light" w:cs="Times New Roman"/>
              <w:color w:val="56AF31"/>
              <w:sz w:val="56"/>
              <w:szCs w:val="20"/>
              <w:lang w:bidi="en-US"/>
            </w:rPr>
            <w:t>Year 5</w:t>
          </w:r>
          <w:r w:rsidRPr="000F37F0">
            <w:rPr>
              <w:rFonts w:ascii="Calibri Light" w:eastAsia="Times New Roman" w:hAnsi="Calibri Light" w:cs="Times New Roman"/>
              <w:color w:val="56AF31"/>
              <w:sz w:val="56"/>
              <w:szCs w:val="20"/>
              <w:lang w:bidi="en-US"/>
            </w:rPr>
            <w:t xml:space="preserve"> – v8.0</w:t>
          </w:r>
        </w:p>
        <w:p w14:paraId="38BA6E61" w14:textId="77777777" w:rsidR="000F37F0" w:rsidRPr="000F37F0" w:rsidRDefault="000F37F0" w:rsidP="000F37F0">
          <w:pPr>
            <w:spacing w:after="120" w:line="271" w:lineRule="auto"/>
            <w:rPr>
              <w:rFonts w:ascii="Calibri" w:eastAsia="Times New Roman" w:hAnsi="Calibri" w:cs="Times New Roman"/>
              <w:szCs w:val="20"/>
              <w:highlight w:val="yellow"/>
              <w:lang w:bidi="en-US"/>
            </w:rPr>
          </w:pPr>
        </w:p>
        <w:p w14:paraId="63293E67"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404BD3FA"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38100080"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A word document version of the Progression Points is available so that teachers can rearrange the sequences of learning.</w:t>
          </w:r>
        </w:p>
        <w:p w14:paraId="58F010CE"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Personnel in independent schools are encouraged to consider how the Progression Points could be used to:-</w:t>
          </w:r>
        </w:p>
        <w:p w14:paraId="0CC194AB" w14:textId="77777777" w:rsidR="000F37F0" w:rsidRPr="000F37F0" w:rsidRDefault="000F37F0" w:rsidP="000F37F0">
          <w:pPr>
            <w:numPr>
              <w:ilvl w:val="0"/>
              <w:numId w:val="39"/>
            </w:numPr>
            <w:spacing w:after="120" w:line="271" w:lineRule="auto"/>
            <w:contextualSpacing/>
            <w:rPr>
              <w:rFonts w:ascii="Calibri" w:eastAsia="Times New Roman" w:hAnsi="Calibri" w:cs="Times New Roman"/>
              <w:szCs w:val="20"/>
              <w:lang w:bidi="en-US"/>
            </w:rPr>
          </w:pPr>
          <w:r w:rsidRPr="000F37F0">
            <w:rPr>
              <w:rFonts w:ascii="Calibri" w:eastAsia="Times New Roman" w:hAnsi="Calibri" w:cs="Times New Roman"/>
              <w:szCs w:val="20"/>
              <w:lang w:bidi="en-US"/>
            </w:rPr>
            <w:t>diagnose through formative assessment, the capabilities, strengths and weaknesses of individual students</w:t>
          </w:r>
        </w:p>
        <w:p w14:paraId="797111D3" w14:textId="77777777" w:rsidR="000F37F0" w:rsidRPr="000F37F0" w:rsidRDefault="000F37F0" w:rsidP="000F37F0">
          <w:pPr>
            <w:numPr>
              <w:ilvl w:val="0"/>
              <w:numId w:val="39"/>
            </w:numPr>
            <w:spacing w:after="120" w:line="271" w:lineRule="auto"/>
            <w:contextualSpacing/>
            <w:rPr>
              <w:rFonts w:ascii="Calibri" w:eastAsia="Times New Roman" w:hAnsi="Calibri" w:cs="Times New Roman"/>
              <w:szCs w:val="20"/>
              <w:lang w:bidi="en-US"/>
            </w:rPr>
          </w:pPr>
          <w:r w:rsidRPr="000F37F0">
            <w:rPr>
              <w:rFonts w:ascii="Calibri" w:eastAsia="Times New Roman" w:hAnsi="Calibri" w:cs="Times New Roman"/>
              <w:szCs w:val="20"/>
              <w:lang w:bidi="en-US"/>
            </w:rPr>
            <w:t>plan teaching programs to meet the needs of individuals and groups of students</w:t>
          </w:r>
        </w:p>
        <w:p w14:paraId="01C5C437" w14:textId="77777777" w:rsidR="000F37F0" w:rsidRPr="000F37F0" w:rsidRDefault="000F37F0" w:rsidP="000F37F0">
          <w:pPr>
            <w:numPr>
              <w:ilvl w:val="0"/>
              <w:numId w:val="39"/>
            </w:numPr>
            <w:spacing w:after="120" w:line="271" w:lineRule="auto"/>
            <w:contextualSpacing/>
            <w:rPr>
              <w:rFonts w:ascii="Calibri" w:eastAsia="Times New Roman" w:hAnsi="Calibri" w:cs="Times New Roman"/>
              <w:szCs w:val="20"/>
              <w:lang w:bidi="en-US"/>
            </w:rPr>
          </w:pPr>
          <w:r w:rsidRPr="000F37F0">
            <w:rPr>
              <w:rFonts w:ascii="Calibri" w:eastAsia="Times New Roman" w:hAnsi="Calibri" w:cs="Times New Roman"/>
              <w:szCs w:val="20"/>
              <w:lang w:bidi="en-US"/>
            </w:rPr>
            <w:t>formally assess the progress of individuals and groups of students</w:t>
          </w:r>
        </w:p>
        <w:p w14:paraId="1B052F80" w14:textId="77777777" w:rsidR="000F37F0" w:rsidRPr="000F37F0" w:rsidRDefault="000F37F0" w:rsidP="000F37F0">
          <w:pPr>
            <w:numPr>
              <w:ilvl w:val="0"/>
              <w:numId w:val="39"/>
            </w:numPr>
            <w:spacing w:after="120" w:line="271" w:lineRule="auto"/>
            <w:contextualSpacing/>
            <w:rPr>
              <w:rFonts w:ascii="Calibri" w:eastAsia="Times New Roman" w:hAnsi="Calibri" w:cs="Times New Roman"/>
              <w:szCs w:val="20"/>
              <w:lang w:bidi="en-US"/>
            </w:rPr>
          </w:pPr>
          <w:r w:rsidRPr="000F37F0">
            <w:rPr>
              <w:rFonts w:ascii="Calibri" w:eastAsia="Times New Roman" w:hAnsi="Calibri" w:cs="Times New Roman"/>
              <w:szCs w:val="20"/>
              <w:lang w:bidi="en-US"/>
            </w:rPr>
            <w:t>report to parents on the achievements of their children against the Australian Curriculum.</w:t>
          </w:r>
        </w:p>
        <w:p w14:paraId="30FBF9DA"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4DACDB17"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szCs w:val="20"/>
              <w:lang w:bidi="en-US"/>
            </w:rPr>
            <w:t xml:space="preserve">ISQ welcomes any suggestions for improvement from teachers working very closely with the Progression Points.  </w:t>
          </w:r>
        </w:p>
        <w:p w14:paraId="7B5DD25A" w14:textId="77777777" w:rsidR="000F37F0" w:rsidRPr="000F37F0" w:rsidRDefault="000F37F0" w:rsidP="000F37F0">
          <w:pPr>
            <w:spacing w:after="120" w:line="271" w:lineRule="auto"/>
            <w:rPr>
              <w:rFonts w:ascii="Calibri" w:eastAsia="Times New Roman" w:hAnsi="Calibri" w:cs="Times New Roman"/>
              <w:szCs w:val="20"/>
              <w:lang w:bidi="en-US"/>
            </w:rPr>
          </w:pPr>
        </w:p>
        <w:p w14:paraId="595BAE18" w14:textId="77777777" w:rsidR="000F37F0" w:rsidRPr="000F37F0" w:rsidRDefault="000F37F0" w:rsidP="000F37F0">
          <w:pPr>
            <w:spacing w:before="120" w:after="120" w:line="271" w:lineRule="auto"/>
            <w:outlineLvl w:val="1"/>
            <w:rPr>
              <w:rFonts w:ascii="Calibri" w:eastAsia="Times New Roman" w:hAnsi="Calibri" w:cs="Times New Roman"/>
              <w:color w:val="F18E00"/>
              <w:sz w:val="32"/>
              <w:szCs w:val="20"/>
              <w:lang w:bidi="en-US"/>
            </w:rPr>
          </w:pPr>
          <w:r w:rsidRPr="000F37F0">
            <w:rPr>
              <w:rFonts w:ascii="Calibri" w:eastAsia="Times New Roman" w:hAnsi="Calibri" w:cs="Times New Roman"/>
              <w:color w:val="F18E00"/>
              <w:sz w:val="32"/>
              <w:szCs w:val="20"/>
              <w:lang w:bidi="en-US"/>
            </w:rPr>
            <w:t>More information</w:t>
          </w:r>
        </w:p>
        <w:p w14:paraId="2D32C209" w14:textId="77777777" w:rsidR="000F37F0" w:rsidRPr="000F37F0" w:rsidRDefault="000F37F0" w:rsidP="000F37F0">
          <w:pPr>
            <w:spacing w:after="120" w:line="271" w:lineRule="auto"/>
            <w:rPr>
              <w:rFonts w:ascii="Calibri" w:eastAsia="Times New Roman" w:hAnsi="Calibri" w:cs="Times New Roman"/>
              <w:szCs w:val="20"/>
              <w:lang w:bidi="en-US"/>
            </w:rPr>
          </w:pPr>
          <w:r w:rsidRPr="000F37F0">
            <w:rPr>
              <w:rFonts w:ascii="Calibri" w:eastAsia="Times New Roman" w:hAnsi="Calibri" w:cs="Times New Roman"/>
              <w:b/>
              <w:szCs w:val="20"/>
              <w:lang w:bidi="en-US"/>
            </w:rPr>
            <w:t>Jenene Rosser</w:t>
          </w:r>
          <w:r w:rsidRPr="000F37F0">
            <w:rPr>
              <w:rFonts w:ascii="Calibri" w:eastAsia="Times New Roman" w:hAnsi="Calibri" w:cs="Times New Roman"/>
              <w:szCs w:val="20"/>
              <w:lang w:bidi="en-US"/>
            </w:rPr>
            <w:br/>
            <w:t>Executive Manager (Australian Curriculum)</w:t>
          </w:r>
          <w:r w:rsidRPr="000F37F0">
            <w:rPr>
              <w:rFonts w:ascii="Calibri" w:eastAsia="Times New Roman" w:hAnsi="Calibri" w:cs="Times New Roman"/>
              <w:szCs w:val="20"/>
              <w:lang w:bidi="en-US"/>
            </w:rPr>
            <w:br/>
          </w:r>
          <w:hyperlink r:id="rId8" w:history="1">
            <w:r w:rsidRPr="000F37F0">
              <w:rPr>
                <w:rFonts w:ascii="Calibri" w:eastAsia="Times New Roman" w:hAnsi="Calibri" w:cs="Times New Roman"/>
                <w:b/>
                <w:color w:val="238BC9"/>
                <w:szCs w:val="20"/>
                <w:u w:val="single"/>
                <w:lang w:bidi="en-US"/>
              </w:rPr>
              <w:t>jrosser@isq.qld.edu.au</w:t>
            </w:r>
          </w:hyperlink>
          <w:r w:rsidRPr="000F37F0">
            <w:rPr>
              <w:rFonts w:ascii="Calibri" w:eastAsia="Times New Roman" w:hAnsi="Calibri" w:cs="Times New Roman"/>
              <w:szCs w:val="20"/>
              <w:lang w:bidi="en-US"/>
            </w:rPr>
            <w:t xml:space="preserve"> or 0413 244 768</w:t>
          </w:r>
        </w:p>
        <w:p w14:paraId="0C293119" w14:textId="4F11C355" w:rsidR="00FE63B3" w:rsidRDefault="000F37F0" w:rsidP="000F37F0">
          <w:pPr>
            <w:spacing w:after="120" w:line="271" w:lineRule="auto"/>
            <w:rPr>
              <w:rFonts w:ascii="Arial" w:eastAsia="Times New Roman" w:hAnsi="Arial" w:cs="Arial"/>
              <w:sz w:val="17"/>
              <w:szCs w:val="17"/>
            </w:rPr>
          </w:pPr>
          <w:r w:rsidRPr="000F37F0">
            <w:rPr>
              <w:rFonts w:ascii="Calibri" w:eastAsia="Times New Roman" w:hAnsi="Calibri" w:cs="Times New Roman"/>
              <w:szCs w:val="20"/>
              <w:lang w:bidi="en-US"/>
            </w:rPr>
            <w:t>Date of release 20 January 2016</w:t>
          </w:r>
          <w:r w:rsidR="00FE63B3">
            <w:rPr>
              <w:rFonts w:ascii="Arial" w:eastAsia="Times New Roman" w:hAnsi="Arial" w:cs="Arial"/>
              <w:sz w:val="17"/>
              <w:szCs w:val="17"/>
            </w:rPr>
            <w:br w:type="page"/>
          </w:r>
        </w:p>
      </w:sdtContent>
    </w:sdt>
    <w:p w14:paraId="65CB5FC6" w14:textId="77777777" w:rsidR="00FE63B3" w:rsidRDefault="00FE6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2552"/>
        <w:gridCol w:w="2552"/>
        <w:gridCol w:w="2552"/>
        <w:gridCol w:w="2552"/>
      </w:tblGrid>
      <w:tr w:rsidR="0099322D" w:rsidRPr="003D320C" w14:paraId="57852321" w14:textId="77777777" w:rsidTr="0099322D">
        <w:tc>
          <w:tcPr>
            <w:tcW w:w="15310" w:type="dxa"/>
            <w:gridSpan w:val="6"/>
            <w:tcBorders>
              <w:bottom w:val="single" w:sz="4" w:space="0" w:color="auto"/>
            </w:tcBorders>
            <w:shd w:val="clear" w:color="auto" w:fill="FBD4B4" w:themeFill="accent6" w:themeFillTint="66"/>
          </w:tcPr>
          <w:p w14:paraId="3F94CDF3" w14:textId="33158D20" w:rsidR="0099322D" w:rsidRPr="0099322D" w:rsidRDefault="0099322D" w:rsidP="0099322D">
            <w:pPr>
              <w:spacing w:after="0" w:line="240" w:lineRule="auto"/>
              <w:rPr>
                <w:rFonts w:ascii="Arial" w:eastAsia="Times New Roman" w:hAnsi="Arial" w:cs="Arial"/>
                <w:b/>
                <w:sz w:val="18"/>
                <w:szCs w:val="18"/>
              </w:rPr>
            </w:pPr>
            <w:r w:rsidRPr="0099322D">
              <w:rPr>
                <w:rFonts w:ascii="Helvetica" w:eastAsia="Times New Roman" w:hAnsi="Helvetica" w:cs="Times New Roman"/>
                <w:b/>
                <w:bCs/>
                <w:lang w:eastAsia="en-AU"/>
              </w:rPr>
              <w:t>Year 5 Achievement Standard</w:t>
            </w:r>
          </w:p>
          <w:p w14:paraId="4AADB540" w14:textId="0A19F5FD" w:rsidR="0099322D" w:rsidRPr="0099322D" w:rsidRDefault="0099322D" w:rsidP="0099322D">
            <w:pPr>
              <w:spacing w:after="150" w:line="240" w:lineRule="auto"/>
              <w:rPr>
                <w:rFonts w:ascii="Helvetica" w:eastAsia="Times New Roman" w:hAnsi="Helvetica" w:cs="Times New Roman"/>
                <w:sz w:val="20"/>
                <w:szCs w:val="20"/>
                <w:lang w:eastAsia="en-AU"/>
              </w:rPr>
            </w:pPr>
            <w:r w:rsidRPr="0099322D">
              <w:rPr>
                <w:rFonts w:ascii="Helvetica" w:eastAsia="Times New Roman" w:hAnsi="Helvetica" w:cs="Times New Roman"/>
                <w:sz w:val="20"/>
                <w:szCs w:val="20"/>
                <w:lang w:eastAsia="en-AU"/>
              </w:rPr>
              <w:t xml:space="preserve">By the end of Year 5, students </w:t>
            </w:r>
            <w:hyperlink r:id="rId9" w:tooltip="Display the glossary entry for solve" w:history="1">
              <w:r w:rsidRPr="0099322D">
                <w:rPr>
                  <w:rFonts w:ascii="Helvetica" w:eastAsia="Times New Roman" w:hAnsi="Helvetica" w:cs="Times New Roman"/>
                  <w:sz w:val="20"/>
                  <w:szCs w:val="20"/>
                  <w:lang w:eastAsia="en-AU"/>
                </w:rPr>
                <w:t>solve</w:t>
              </w:r>
            </w:hyperlink>
            <w:r w:rsidRPr="0099322D">
              <w:rPr>
                <w:rFonts w:ascii="Helvetica" w:eastAsia="Times New Roman" w:hAnsi="Helvetica" w:cs="Times New Roman"/>
                <w:sz w:val="20"/>
                <w:szCs w:val="20"/>
                <w:lang w:eastAsia="en-AU"/>
              </w:rPr>
              <w:t xml:space="preserve"> simple problems involving the four operations using a range of strategies. </w:t>
            </w:r>
            <w:r>
              <w:rPr>
                <w:rFonts w:ascii="Helvetica" w:eastAsia="Times New Roman" w:hAnsi="Helvetica" w:cs="Times New Roman"/>
                <w:sz w:val="20"/>
                <w:szCs w:val="20"/>
                <w:lang w:eastAsia="en-AU"/>
              </w:rPr>
              <w:t xml:space="preserve">(MKU5.1) </w:t>
            </w:r>
            <w:r w:rsidRPr="0099322D">
              <w:rPr>
                <w:rFonts w:ascii="Helvetica" w:eastAsia="Times New Roman" w:hAnsi="Helvetica" w:cs="Times New Roman"/>
                <w:sz w:val="20"/>
                <w:szCs w:val="20"/>
                <w:lang w:eastAsia="en-AU"/>
              </w:rPr>
              <w:t>They check the reasonableness of answers using estimation and rounding.</w:t>
            </w:r>
            <w:r>
              <w:rPr>
                <w:rFonts w:ascii="Helvetica" w:eastAsia="Times New Roman" w:hAnsi="Helvetica" w:cs="Times New Roman"/>
                <w:sz w:val="20"/>
                <w:szCs w:val="20"/>
                <w:lang w:eastAsia="en-AU"/>
              </w:rPr>
              <w:t xml:space="preserve"> (MKU5.2) </w:t>
            </w:r>
            <w:r w:rsidRPr="0099322D">
              <w:rPr>
                <w:rFonts w:ascii="Helvetica" w:eastAsia="Times New Roman" w:hAnsi="Helvetica" w:cs="Times New Roman"/>
                <w:sz w:val="20"/>
                <w:szCs w:val="20"/>
                <w:lang w:eastAsia="en-AU"/>
              </w:rPr>
              <w:t xml:space="preserve"> Students </w:t>
            </w:r>
            <w:hyperlink r:id="rId10" w:tooltip="Display the glossary entry for identify" w:history="1">
              <w:r w:rsidRPr="0099322D">
                <w:rPr>
                  <w:rFonts w:ascii="Helvetica" w:eastAsia="Times New Roman" w:hAnsi="Helvetica" w:cs="Times New Roman"/>
                  <w:sz w:val="20"/>
                  <w:szCs w:val="20"/>
                  <w:lang w:eastAsia="en-AU"/>
                </w:rPr>
                <w:t>identify</w:t>
              </w:r>
            </w:hyperlink>
            <w:r w:rsidRPr="0099322D">
              <w:rPr>
                <w:rFonts w:ascii="Helvetica" w:eastAsia="Times New Roman" w:hAnsi="Helvetica" w:cs="Times New Roman"/>
                <w:sz w:val="20"/>
                <w:szCs w:val="20"/>
                <w:lang w:eastAsia="en-AU"/>
              </w:rPr>
              <w:t xml:space="preserve"> and </w:t>
            </w:r>
            <w:hyperlink r:id="rId11" w:tooltip="Display the glossary entry for describe" w:history="1">
              <w:r w:rsidRPr="0099322D">
                <w:rPr>
                  <w:rFonts w:ascii="Helvetica" w:eastAsia="Times New Roman" w:hAnsi="Helvetica" w:cs="Times New Roman"/>
                  <w:sz w:val="20"/>
                  <w:szCs w:val="20"/>
                  <w:lang w:eastAsia="en-AU"/>
                </w:rPr>
                <w:t>describe</w:t>
              </w:r>
            </w:hyperlink>
            <w:r w:rsidRPr="0099322D">
              <w:rPr>
                <w:rFonts w:ascii="Helvetica" w:eastAsia="Times New Roman" w:hAnsi="Helvetica" w:cs="Times New Roman"/>
                <w:sz w:val="20"/>
                <w:szCs w:val="20"/>
                <w:lang w:eastAsia="en-AU"/>
              </w:rPr>
              <w:t xml:space="preserve"> factors and multiples. </w:t>
            </w:r>
            <w:r>
              <w:rPr>
                <w:rFonts w:ascii="Helvetica" w:eastAsia="Times New Roman" w:hAnsi="Helvetica" w:cs="Times New Roman"/>
                <w:sz w:val="20"/>
                <w:szCs w:val="20"/>
                <w:lang w:eastAsia="en-AU"/>
              </w:rPr>
              <w:t xml:space="preserve">(MKU5.3) </w:t>
            </w:r>
            <w:r w:rsidRPr="0099322D">
              <w:rPr>
                <w:rFonts w:ascii="Helvetica" w:eastAsia="Times New Roman" w:hAnsi="Helvetica" w:cs="Times New Roman"/>
                <w:sz w:val="20"/>
                <w:szCs w:val="20"/>
                <w:lang w:eastAsia="en-AU"/>
              </w:rPr>
              <w:t xml:space="preserve">They </w:t>
            </w:r>
            <w:hyperlink r:id="rId12" w:tooltip="Display the glossary entry for identify" w:history="1">
              <w:r w:rsidRPr="0099322D">
                <w:rPr>
                  <w:rFonts w:ascii="Helvetica" w:eastAsia="Times New Roman" w:hAnsi="Helvetica" w:cs="Times New Roman"/>
                  <w:sz w:val="20"/>
                  <w:szCs w:val="20"/>
                  <w:lang w:eastAsia="en-AU"/>
                </w:rPr>
                <w:t>identify</w:t>
              </w:r>
            </w:hyperlink>
            <w:r w:rsidRPr="0099322D">
              <w:rPr>
                <w:rFonts w:ascii="Helvetica" w:eastAsia="Times New Roman" w:hAnsi="Helvetica" w:cs="Times New Roman"/>
                <w:sz w:val="20"/>
                <w:szCs w:val="20"/>
                <w:lang w:eastAsia="en-AU"/>
              </w:rPr>
              <w:t xml:space="preserve"> and </w:t>
            </w:r>
            <w:hyperlink r:id="rId13" w:tooltip="Display the glossary entry for explain" w:history="1">
              <w:r w:rsidRPr="0099322D">
                <w:rPr>
                  <w:rFonts w:ascii="Helvetica" w:eastAsia="Times New Roman" w:hAnsi="Helvetica" w:cs="Times New Roman"/>
                  <w:sz w:val="20"/>
                  <w:szCs w:val="20"/>
                  <w:lang w:eastAsia="en-AU"/>
                </w:rPr>
                <w:t>explain</w:t>
              </w:r>
            </w:hyperlink>
            <w:r w:rsidRPr="0099322D">
              <w:rPr>
                <w:rFonts w:ascii="Helvetica" w:eastAsia="Times New Roman" w:hAnsi="Helvetica" w:cs="Times New Roman"/>
                <w:sz w:val="20"/>
                <w:szCs w:val="20"/>
                <w:lang w:eastAsia="en-AU"/>
              </w:rPr>
              <w:t xml:space="preserve"> strategies for finding unknown quantities in number sentences involving the four operations. </w:t>
            </w:r>
            <w:r>
              <w:rPr>
                <w:rFonts w:ascii="Helvetica" w:eastAsia="Times New Roman" w:hAnsi="Helvetica" w:cs="Times New Roman"/>
                <w:sz w:val="20"/>
                <w:szCs w:val="20"/>
                <w:lang w:eastAsia="en-AU"/>
              </w:rPr>
              <w:t xml:space="preserve">(MKU5.4) </w:t>
            </w:r>
            <w:r w:rsidRPr="0099322D">
              <w:rPr>
                <w:rFonts w:ascii="Helvetica" w:eastAsia="Times New Roman" w:hAnsi="Helvetica" w:cs="Times New Roman"/>
                <w:sz w:val="20"/>
                <w:szCs w:val="20"/>
                <w:lang w:eastAsia="en-AU"/>
              </w:rPr>
              <w:t xml:space="preserve">They </w:t>
            </w:r>
            <w:hyperlink r:id="rId14" w:tooltip="Display the glossary entry for explain" w:history="1">
              <w:r w:rsidRPr="0099322D">
                <w:rPr>
                  <w:rFonts w:ascii="Helvetica" w:eastAsia="Times New Roman" w:hAnsi="Helvetica" w:cs="Times New Roman"/>
                  <w:sz w:val="20"/>
                  <w:szCs w:val="20"/>
                  <w:lang w:eastAsia="en-AU"/>
                </w:rPr>
                <w:t>explain</w:t>
              </w:r>
            </w:hyperlink>
            <w:r w:rsidRPr="0099322D">
              <w:rPr>
                <w:rFonts w:ascii="Helvetica" w:eastAsia="Times New Roman" w:hAnsi="Helvetica" w:cs="Times New Roman"/>
                <w:sz w:val="20"/>
                <w:szCs w:val="20"/>
                <w:lang w:eastAsia="en-AU"/>
              </w:rPr>
              <w:t xml:space="preserve"> plans for simple budgets. </w:t>
            </w:r>
            <w:r>
              <w:rPr>
                <w:rFonts w:ascii="Helvetica" w:eastAsia="Times New Roman" w:hAnsi="Helvetica" w:cs="Times New Roman"/>
                <w:sz w:val="20"/>
                <w:szCs w:val="20"/>
                <w:lang w:eastAsia="en-AU"/>
              </w:rPr>
              <w:t xml:space="preserve">(MKU5.5) </w:t>
            </w:r>
            <w:r w:rsidRPr="0099322D">
              <w:rPr>
                <w:rFonts w:ascii="Helvetica" w:eastAsia="Times New Roman" w:hAnsi="Helvetica" w:cs="Times New Roman"/>
                <w:sz w:val="20"/>
                <w:szCs w:val="20"/>
                <w:lang w:eastAsia="en-AU"/>
              </w:rPr>
              <w:t xml:space="preserve">Students connect three-dimensional objects with their two-dimensional representations. </w:t>
            </w:r>
            <w:r>
              <w:rPr>
                <w:rFonts w:ascii="Helvetica" w:eastAsia="Times New Roman" w:hAnsi="Helvetica" w:cs="Times New Roman"/>
                <w:sz w:val="20"/>
                <w:szCs w:val="20"/>
                <w:lang w:eastAsia="en-AU"/>
              </w:rPr>
              <w:t xml:space="preserve">(MKU5.6) </w:t>
            </w:r>
            <w:r w:rsidRPr="0099322D">
              <w:rPr>
                <w:rFonts w:ascii="Helvetica" w:eastAsia="Times New Roman" w:hAnsi="Helvetica" w:cs="Times New Roman"/>
                <w:sz w:val="20"/>
                <w:szCs w:val="20"/>
                <w:lang w:eastAsia="en-AU"/>
              </w:rPr>
              <w:t xml:space="preserve">They </w:t>
            </w:r>
            <w:hyperlink r:id="rId15" w:tooltip="Display the glossary entry for describe" w:history="1">
              <w:r w:rsidRPr="0099322D">
                <w:rPr>
                  <w:rFonts w:ascii="Helvetica" w:eastAsia="Times New Roman" w:hAnsi="Helvetica" w:cs="Times New Roman"/>
                  <w:sz w:val="20"/>
                  <w:szCs w:val="20"/>
                  <w:lang w:eastAsia="en-AU"/>
                </w:rPr>
                <w:t>describe</w:t>
              </w:r>
            </w:hyperlink>
            <w:r w:rsidRPr="0099322D">
              <w:rPr>
                <w:rFonts w:ascii="Helvetica" w:eastAsia="Times New Roman" w:hAnsi="Helvetica" w:cs="Times New Roman"/>
                <w:sz w:val="20"/>
                <w:szCs w:val="20"/>
                <w:lang w:eastAsia="en-AU"/>
              </w:rPr>
              <w:t xml:space="preserve"> transformations of two-dimensional shapes and </w:t>
            </w:r>
            <w:hyperlink r:id="rId16" w:tooltip="Display the glossary entry for identify" w:history="1">
              <w:r w:rsidRPr="0099322D">
                <w:rPr>
                  <w:rFonts w:ascii="Helvetica" w:eastAsia="Times New Roman" w:hAnsi="Helvetica" w:cs="Times New Roman"/>
                  <w:sz w:val="20"/>
                  <w:szCs w:val="20"/>
                  <w:lang w:eastAsia="en-AU"/>
                </w:rPr>
                <w:t>identify</w:t>
              </w:r>
            </w:hyperlink>
            <w:r w:rsidRPr="0099322D">
              <w:rPr>
                <w:rFonts w:ascii="Helvetica" w:eastAsia="Times New Roman" w:hAnsi="Helvetica" w:cs="Times New Roman"/>
                <w:sz w:val="20"/>
                <w:szCs w:val="20"/>
                <w:lang w:eastAsia="en-AU"/>
              </w:rPr>
              <w:t xml:space="preserve"> line and rotational symmetry. </w:t>
            </w:r>
            <w:r>
              <w:rPr>
                <w:rFonts w:ascii="Helvetica" w:eastAsia="Times New Roman" w:hAnsi="Helvetica" w:cs="Times New Roman"/>
                <w:sz w:val="20"/>
                <w:szCs w:val="20"/>
                <w:lang w:eastAsia="en-AU"/>
              </w:rPr>
              <w:t xml:space="preserve">(MKU5.7) </w:t>
            </w:r>
            <w:r w:rsidRPr="0099322D">
              <w:rPr>
                <w:rFonts w:ascii="Helvetica" w:eastAsia="Times New Roman" w:hAnsi="Helvetica" w:cs="Times New Roman"/>
                <w:sz w:val="20"/>
                <w:szCs w:val="20"/>
                <w:lang w:eastAsia="en-AU"/>
              </w:rPr>
              <w:t xml:space="preserve">Students </w:t>
            </w:r>
            <w:hyperlink r:id="rId17" w:tooltip="Display the glossary entry for interpret" w:history="1">
              <w:r w:rsidRPr="0099322D">
                <w:rPr>
                  <w:rFonts w:ascii="Helvetica" w:eastAsia="Times New Roman" w:hAnsi="Helvetica" w:cs="Times New Roman"/>
                  <w:sz w:val="20"/>
                  <w:szCs w:val="20"/>
                  <w:lang w:eastAsia="en-AU"/>
                </w:rPr>
                <w:t>interpret</w:t>
              </w:r>
            </w:hyperlink>
            <w:r w:rsidRPr="0099322D">
              <w:rPr>
                <w:rFonts w:ascii="Helvetica" w:eastAsia="Times New Roman" w:hAnsi="Helvetica" w:cs="Times New Roman"/>
                <w:sz w:val="20"/>
                <w:szCs w:val="20"/>
                <w:lang w:eastAsia="en-AU"/>
              </w:rPr>
              <w:t xml:space="preserve"> different data sets.</w:t>
            </w:r>
            <w:r>
              <w:rPr>
                <w:rFonts w:ascii="Helvetica" w:eastAsia="Times New Roman" w:hAnsi="Helvetica" w:cs="Times New Roman"/>
                <w:sz w:val="20"/>
                <w:szCs w:val="20"/>
                <w:lang w:eastAsia="en-AU"/>
              </w:rPr>
              <w:t xml:space="preserve"> (MKU5.8)</w:t>
            </w:r>
          </w:p>
          <w:p w14:paraId="39178CE6" w14:textId="247A1918" w:rsidR="0099322D" w:rsidRPr="0099322D" w:rsidRDefault="0099322D" w:rsidP="0099322D">
            <w:pPr>
              <w:spacing w:after="150" w:line="240" w:lineRule="auto"/>
              <w:rPr>
                <w:rFonts w:ascii="Helvetica" w:eastAsia="Times New Roman" w:hAnsi="Helvetica" w:cs="Times New Roman"/>
                <w:color w:val="000000"/>
                <w:sz w:val="20"/>
                <w:szCs w:val="20"/>
                <w:lang w:eastAsia="en-AU"/>
              </w:rPr>
            </w:pPr>
            <w:r w:rsidRPr="0099322D">
              <w:rPr>
                <w:rFonts w:ascii="Helvetica" w:eastAsia="Times New Roman" w:hAnsi="Helvetica" w:cs="Times New Roman"/>
                <w:sz w:val="20"/>
                <w:szCs w:val="20"/>
                <w:lang w:eastAsia="en-AU"/>
              </w:rPr>
              <w:t xml:space="preserve">Students order decimals and unit fractions and </w:t>
            </w:r>
            <w:hyperlink r:id="rId18" w:tooltip="Display the glossary entry for locate" w:history="1">
              <w:r w:rsidRPr="0099322D">
                <w:rPr>
                  <w:rFonts w:ascii="Helvetica" w:eastAsia="Times New Roman" w:hAnsi="Helvetica" w:cs="Times New Roman"/>
                  <w:sz w:val="20"/>
                  <w:szCs w:val="20"/>
                  <w:lang w:eastAsia="en-AU"/>
                </w:rPr>
                <w:t>locate</w:t>
              </w:r>
            </w:hyperlink>
            <w:r w:rsidRPr="0099322D">
              <w:rPr>
                <w:rFonts w:ascii="Helvetica" w:eastAsia="Times New Roman" w:hAnsi="Helvetica" w:cs="Times New Roman"/>
                <w:sz w:val="20"/>
                <w:szCs w:val="20"/>
                <w:lang w:eastAsia="en-AU"/>
              </w:rPr>
              <w:t xml:space="preserve"> them on number lines. </w:t>
            </w:r>
            <w:r>
              <w:rPr>
                <w:rFonts w:ascii="Helvetica" w:eastAsia="Times New Roman" w:hAnsi="Helvetica" w:cs="Times New Roman"/>
                <w:sz w:val="20"/>
                <w:szCs w:val="20"/>
                <w:lang w:eastAsia="en-AU"/>
              </w:rPr>
              <w:t xml:space="preserve">(MS5.1) </w:t>
            </w:r>
            <w:r w:rsidRPr="0099322D">
              <w:rPr>
                <w:rFonts w:ascii="Helvetica" w:eastAsia="Times New Roman" w:hAnsi="Helvetica" w:cs="Times New Roman"/>
                <w:sz w:val="20"/>
                <w:szCs w:val="20"/>
                <w:lang w:eastAsia="en-AU"/>
              </w:rPr>
              <w:t xml:space="preserve">They add and subtract fractions with the same denominator. </w:t>
            </w:r>
            <w:r>
              <w:rPr>
                <w:rFonts w:ascii="Helvetica" w:eastAsia="Times New Roman" w:hAnsi="Helvetica" w:cs="Times New Roman"/>
                <w:sz w:val="20"/>
                <w:szCs w:val="20"/>
                <w:lang w:eastAsia="en-AU"/>
              </w:rPr>
              <w:t xml:space="preserve">(MS5.2) </w:t>
            </w:r>
            <w:r w:rsidRPr="0099322D">
              <w:rPr>
                <w:rFonts w:ascii="Helvetica" w:eastAsia="Times New Roman" w:hAnsi="Helvetica" w:cs="Times New Roman"/>
                <w:sz w:val="20"/>
                <w:szCs w:val="20"/>
                <w:lang w:eastAsia="en-AU"/>
              </w:rPr>
              <w:t xml:space="preserve">Students continue patterns by adding and subtracting fractions and decimals. </w:t>
            </w:r>
            <w:r>
              <w:rPr>
                <w:rFonts w:ascii="Helvetica" w:eastAsia="Times New Roman" w:hAnsi="Helvetica" w:cs="Times New Roman"/>
                <w:sz w:val="20"/>
                <w:szCs w:val="20"/>
                <w:lang w:eastAsia="en-AU"/>
              </w:rPr>
              <w:t xml:space="preserve">(MS5.3) </w:t>
            </w:r>
            <w:r w:rsidRPr="0099322D">
              <w:rPr>
                <w:rFonts w:ascii="Helvetica" w:eastAsia="Times New Roman" w:hAnsi="Helvetica" w:cs="Times New Roman"/>
                <w:sz w:val="20"/>
                <w:szCs w:val="20"/>
                <w:lang w:eastAsia="en-AU"/>
              </w:rPr>
              <w:t xml:space="preserve">They use appropriate units of measurement for length, area, volume, capacity and mass, and </w:t>
            </w:r>
            <w:hyperlink r:id="rId19" w:tooltip="Display the glossary entry for calculate" w:history="1">
              <w:r w:rsidRPr="0099322D">
                <w:rPr>
                  <w:rFonts w:ascii="Helvetica" w:eastAsia="Times New Roman" w:hAnsi="Helvetica" w:cs="Times New Roman"/>
                  <w:sz w:val="20"/>
                  <w:szCs w:val="20"/>
                  <w:lang w:eastAsia="en-AU"/>
                </w:rPr>
                <w:t>calculate</w:t>
              </w:r>
            </w:hyperlink>
            <w:r w:rsidRPr="0099322D">
              <w:rPr>
                <w:rFonts w:ascii="Helvetica" w:eastAsia="Times New Roman" w:hAnsi="Helvetica" w:cs="Times New Roman"/>
                <w:sz w:val="20"/>
                <w:szCs w:val="20"/>
                <w:lang w:eastAsia="en-AU"/>
              </w:rPr>
              <w:t xml:space="preserve"> perimeter and area of rectangles. </w:t>
            </w:r>
            <w:r>
              <w:rPr>
                <w:rFonts w:ascii="Helvetica" w:eastAsia="Times New Roman" w:hAnsi="Helvetica" w:cs="Times New Roman"/>
                <w:sz w:val="20"/>
                <w:szCs w:val="20"/>
                <w:lang w:eastAsia="en-AU"/>
              </w:rPr>
              <w:t xml:space="preserve">(MS5.4) </w:t>
            </w:r>
            <w:r w:rsidRPr="0099322D">
              <w:rPr>
                <w:rFonts w:ascii="Helvetica" w:eastAsia="Times New Roman" w:hAnsi="Helvetica" w:cs="Times New Roman"/>
                <w:sz w:val="20"/>
                <w:szCs w:val="20"/>
                <w:lang w:eastAsia="en-AU"/>
              </w:rPr>
              <w:t xml:space="preserve">They convert between 12- and 24-hour time. </w:t>
            </w:r>
            <w:r>
              <w:rPr>
                <w:rFonts w:ascii="Helvetica" w:eastAsia="Times New Roman" w:hAnsi="Helvetica" w:cs="Times New Roman"/>
                <w:sz w:val="20"/>
                <w:szCs w:val="20"/>
                <w:lang w:eastAsia="en-AU"/>
              </w:rPr>
              <w:t xml:space="preserve">(MS5.5) </w:t>
            </w:r>
            <w:r w:rsidRPr="0099322D">
              <w:rPr>
                <w:rFonts w:ascii="Helvetica" w:eastAsia="Times New Roman" w:hAnsi="Helvetica" w:cs="Times New Roman"/>
                <w:sz w:val="20"/>
                <w:szCs w:val="20"/>
                <w:lang w:eastAsia="en-AU"/>
              </w:rPr>
              <w:t xml:space="preserve">Students use a grid reference system to </w:t>
            </w:r>
            <w:hyperlink r:id="rId20" w:tooltip="Display the glossary entry for locate" w:history="1">
              <w:r w:rsidRPr="0099322D">
                <w:rPr>
                  <w:rFonts w:ascii="Helvetica" w:eastAsia="Times New Roman" w:hAnsi="Helvetica" w:cs="Times New Roman"/>
                  <w:sz w:val="20"/>
                  <w:szCs w:val="20"/>
                  <w:lang w:eastAsia="en-AU"/>
                </w:rPr>
                <w:t>locate</w:t>
              </w:r>
            </w:hyperlink>
            <w:r w:rsidRPr="0099322D">
              <w:rPr>
                <w:rFonts w:ascii="Helvetica" w:eastAsia="Times New Roman" w:hAnsi="Helvetica" w:cs="Times New Roman"/>
                <w:sz w:val="20"/>
                <w:szCs w:val="20"/>
                <w:lang w:eastAsia="en-AU"/>
              </w:rPr>
              <w:t xml:space="preserve"> landmarks. </w:t>
            </w:r>
            <w:r>
              <w:rPr>
                <w:rFonts w:ascii="Helvetica" w:eastAsia="Times New Roman" w:hAnsi="Helvetica" w:cs="Times New Roman"/>
                <w:sz w:val="20"/>
                <w:szCs w:val="20"/>
                <w:lang w:eastAsia="en-AU"/>
              </w:rPr>
              <w:t xml:space="preserve">(MS5.6) </w:t>
            </w:r>
            <w:r w:rsidRPr="0099322D">
              <w:rPr>
                <w:rFonts w:ascii="Helvetica" w:eastAsia="Times New Roman" w:hAnsi="Helvetica" w:cs="Times New Roman"/>
                <w:sz w:val="20"/>
                <w:szCs w:val="20"/>
                <w:lang w:eastAsia="en-AU"/>
              </w:rPr>
              <w:t xml:space="preserve">They </w:t>
            </w:r>
            <w:hyperlink r:id="rId21" w:tooltip="Display the glossary entry for measure" w:history="1">
              <w:r w:rsidRPr="0099322D">
                <w:rPr>
                  <w:rFonts w:ascii="Helvetica" w:eastAsia="Times New Roman" w:hAnsi="Helvetica" w:cs="Times New Roman"/>
                  <w:sz w:val="20"/>
                  <w:szCs w:val="20"/>
                  <w:lang w:eastAsia="en-AU"/>
                </w:rPr>
                <w:t>measure</w:t>
              </w:r>
            </w:hyperlink>
            <w:r w:rsidRPr="0099322D">
              <w:rPr>
                <w:rFonts w:ascii="Helvetica" w:eastAsia="Times New Roman" w:hAnsi="Helvetica" w:cs="Times New Roman"/>
                <w:sz w:val="20"/>
                <w:szCs w:val="20"/>
                <w:lang w:eastAsia="en-AU"/>
              </w:rPr>
              <w:t xml:space="preserve"> and </w:t>
            </w:r>
            <w:hyperlink r:id="rId22" w:tooltip="Display the glossary entry for construct" w:history="1">
              <w:r w:rsidRPr="0099322D">
                <w:rPr>
                  <w:rFonts w:ascii="Helvetica" w:eastAsia="Times New Roman" w:hAnsi="Helvetica" w:cs="Times New Roman"/>
                  <w:sz w:val="20"/>
                  <w:szCs w:val="20"/>
                  <w:lang w:eastAsia="en-AU"/>
                </w:rPr>
                <w:t>construct</w:t>
              </w:r>
            </w:hyperlink>
            <w:r w:rsidRPr="0099322D">
              <w:rPr>
                <w:rFonts w:ascii="Helvetica" w:eastAsia="Times New Roman" w:hAnsi="Helvetica" w:cs="Times New Roman"/>
                <w:sz w:val="20"/>
                <w:szCs w:val="20"/>
                <w:lang w:eastAsia="en-AU"/>
              </w:rPr>
              <w:t xml:space="preserve"> different angles. </w:t>
            </w:r>
            <w:r>
              <w:rPr>
                <w:rFonts w:ascii="Helvetica" w:eastAsia="Times New Roman" w:hAnsi="Helvetica" w:cs="Times New Roman"/>
                <w:sz w:val="20"/>
                <w:szCs w:val="20"/>
                <w:lang w:eastAsia="en-AU"/>
              </w:rPr>
              <w:t xml:space="preserve">(MS5.7) </w:t>
            </w:r>
            <w:r w:rsidRPr="0099322D">
              <w:rPr>
                <w:rFonts w:ascii="Helvetica" w:eastAsia="Times New Roman" w:hAnsi="Helvetica" w:cs="Times New Roman"/>
                <w:sz w:val="20"/>
                <w:szCs w:val="20"/>
                <w:lang w:eastAsia="en-AU"/>
              </w:rPr>
              <w:t xml:space="preserve">Students </w:t>
            </w:r>
            <w:hyperlink r:id="rId23" w:tooltip="Display the glossary entry for list" w:history="1">
              <w:r w:rsidRPr="0099322D">
                <w:rPr>
                  <w:rFonts w:ascii="Helvetica" w:eastAsia="Times New Roman" w:hAnsi="Helvetica" w:cs="Times New Roman"/>
                  <w:sz w:val="20"/>
                  <w:szCs w:val="20"/>
                  <w:lang w:eastAsia="en-AU"/>
                </w:rPr>
                <w:t>list</w:t>
              </w:r>
            </w:hyperlink>
            <w:r w:rsidRPr="0099322D">
              <w:rPr>
                <w:rFonts w:ascii="Helvetica" w:eastAsia="Times New Roman" w:hAnsi="Helvetica" w:cs="Times New Roman"/>
                <w:sz w:val="20"/>
                <w:szCs w:val="20"/>
                <w:lang w:eastAsia="en-AU"/>
              </w:rPr>
              <w:t xml:space="preserve"> outcomes of chance experiments with equally likely outcomes and assign probabilities between 0 and 1. </w:t>
            </w:r>
            <w:r>
              <w:rPr>
                <w:rFonts w:ascii="Helvetica" w:eastAsia="Times New Roman" w:hAnsi="Helvetica" w:cs="Times New Roman"/>
                <w:sz w:val="20"/>
                <w:szCs w:val="20"/>
                <w:lang w:eastAsia="en-AU"/>
              </w:rPr>
              <w:t xml:space="preserve">(MS5.8) </w:t>
            </w:r>
            <w:r w:rsidRPr="0099322D">
              <w:rPr>
                <w:rFonts w:ascii="Helvetica" w:eastAsia="Times New Roman" w:hAnsi="Helvetica" w:cs="Times New Roman"/>
                <w:sz w:val="20"/>
                <w:szCs w:val="20"/>
                <w:lang w:eastAsia="en-AU"/>
              </w:rPr>
              <w:t xml:space="preserve">Students </w:t>
            </w:r>
            <w:hyperlink r:id="rId24" w:tooltip="Display the glossary entry for pose" w:history="1">
              <w:r w:rsidRPr="0099322D">
                <w:rPr>
                  <w:rFonts w:ascii="Helvetica" w:eastAsia="Times New Roman" w:hAnsi="Helvetica" w:cs="Times New Roman"/>
                  <w:sz w:val="20"/>
                  <w:szCs w:val="20"/>
                  <w:lang w:eastAsia="en-AU"/>
                </w:rPr>
                <w:t>pose</w:t>
              </w:r>
            </w:hyperlink>
            <w:r w:rsidRPr="0099322D">
              <w:rPr>
                <w:rFonts w:ascii="Helvetica" w:eastAsia="Times New Roman" w:hAnsi="Helvetica" w:cs="Times New Roman"/>
                <w:sz w:val="20"/>
                <w:szCs w:val="20"/>
                <w:lang w:eastAsia="en-AU"/>
              </w:rPr>
              <w:t xml:space="preserve"> questions to gather data, and </w:t>
            </w:r>
            <w:hyperlink r:id="rId25" w:tooltip="Display the glossary entry for construct" w:history="1">
              <w:r w:rsidRPr="0099322D">
                <w:rPr>
                  <w:rFonts w:ascii="Helvetica" w:eastAsia="Times New Roman" w:hAnsi="Helvetica" w:cs="Times New Roman"/>
                  <w:sz w:val="20"/>
                  <w:szCs w:val="20"/>
                  <w:lang w:eastAsia="en-AU"/>
                </w:rPr>
                <w:t>construct</w:t>
              </w:r>
            </w:hyperlink>
            <w:r w:rsidRPr="0099322D">
              <w:rPr>
                <w:rFonts w:ascii="Helvetica" w:eastAsia="Times New Roman" w:hAnsi="Helvetica" w:cs="Times New Roman"/>
                <w:sz w:val="20"/>
                <w:szCs w:val="20"/>
                <w:lang w:eastAsia="en-AU"/>
              </w:rPr>
              <w:t xml:space="preserve"> data displays appropriate for the data.</w:t>
            </w:r>
            <w:r>
              <w:rPr>
                <w:rFonts w:ascii="Helvetica" w:eastAsia="Times New Roman" w:hAnsi="Helvetica" w:cs="Times New Roman"/>
                <w:sz w:val="20"/>
                <w:szCs w:val="20"/>
                <w:lang w:eastAsia="en-AU"/>
              </w:rPr>
              <w:t xml:space="preserve"> (MS5.9)</w:t>
            </w:r>
          </w:p>
        </w:tc>
      </w:tr>
      <w:tr w:rsidR="00CA3C89" w:rsidRPr="003D320C" w14:paraId="28558C46" w14:textId="77777777" w:rsidTr="00CA3C89">
        <w:trPr>
          <w:trHeight w:val="631"/>
        </w:trPr>
        <w:tc>
          <w:tcPr>
            <w:tcW w:w="2550" w:type="dxa"/>
            <w:vMerge w:val="restart"/>
            <w:shd w:val="clear" w:color="auto" w:fill="FF9900"/>
            <w:vAlign w:val="center"/>
          </w:tcPr>
          <w:p w14:paraId="28558C40"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Strand </w:t>
            </w:r>
          </w:p>
        </w:tc>
        <w:tc>
          <w:tcPr>
            <w:tcW w:w="2552" w:type="dxa"/>
            <w:shd w:val="clear" w:color="auto" w:fill="FF9900"/>
          </w:tcPr>
          <w:p w14:paraId="10ED9596" w14:textId="77777777"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28558C41" w14:textId="0590629A"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tcPr>
          <w:p w14:paraId="61DEBA31" w14:textId="77777777"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28558C42" w14:textId="3899D1CD"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sz w:val="18"/>
                <w:szCs w:val="18"/>
              </w:rPr>
              <w:t>Working towards the achievement standard</w:t>
            </w:r>
          </w:p>
        </w:tc>
        <w:tc>
          <w:tcPr>
            <w:tcW w:w="2552" w:type="dxa"/>
            <w:shd w:val="clear" w:color="auto" w:fill="FF9900"/>
          </w:tcPr>
          <w:p w14:paraId="4B5DF213" w14:textId="77777777"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28558C43" w14:textId="6E1CA6B4"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sz w:val="18"/>
                <w:szCs w:val="18"/>
              </w:rPr>
              <w:t>Demonstrating the achievement standard</w:t>
            </w:r>
          </w:p>
        </w:tc>
        <w:tc>
          <w:tcPr>
            <w:tcW w:w="2552" w:type="dxa"/>
            <w:shd w:val="clear" w:color="auto" w:fill="FF9900"/>
          </w:tcPr>
          <w:p w14:paraId="3058CAD5" w14:textId="77777777"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28558C44" w14:textId="596A275E"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sz w:val="18"/>
                <w:szCs w:val="18"/>
              </w:rPr>
              <w:t>Working beyond the achievement standard</w:t>
            </w:r>
          </w:p>
        </w:tc>
        <w:tc>
          <w:tcPr>
            <w:tcW w:w="2552" w:type="dxa"/>
            <w:shd w:val="clear" w:color="auto" w:fill="FF9900"/>
          </w:tcPr>
          <w:p w14:paraId="73571344" w14:textId="77777777"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28558C45" w14:textId="6E8B1B33" w:rsidR="00CA3C89" w:rsidRPr="003D320C" w:rsidRDefault="00CA3C89" w:rsidP="003D320C">
            <w:pPr>
              <w:spacing w:after="0" w:line="240" w:lineRule="auto"/>
              <w:rPr>
                <w:rFonts w:ascii="Arial" w:eastAsia="Times New Roman" w:hAnsi="Arial" w:cs="Arial"/>
                <w:b/>
                <w:sz w:val="18"/>
                <w:szCs w:val="18"/>
              </w:rPr>
            </w:pPr>
            <w:r w:rsidRPr="003D320C">
              <w:rPr>
                <w:rFonts w:ascii="Arial" w:eastAsia="Times New Roman" w:hAnsi="Arial" w:cs="Arial"/>
                <w:sz w:val="18"/>
                <w:szCs w:val="18"/>
              </w:rPr>
              <w:t>Extending with depth beyond the achievement standard</w:t>
            </w:r>
          </w:p>
        </w:tc>
      </w:tr>
      <w:tr w:rsidR="00CA3C89" w:rsidRPr="003D320C" w14:paraId="28558C5E" w14:textId="77777777" w:rsidTr="00CA3C89">
        <w:tc>
          <w:tcPr>
            <w:tcW w:w="2550" w:type="dxa"/>
            <w:vMerge/>
            <w:shd w:val="clear" w:color="auto" w:fill="FF9900"/>
          </w:tcPr>
          <w:p w14:paraId="28558C4E" w14:textId="77777777" w:rsidR="00CA3C89" w:rsidRPr="003D320C" w:rsidRDefault="00CA3C89" w:rsidP="003D320C">
            <w:pPr>
              <w:spacing w:after="0" w:line="240" w:lineRule="auto"/>
              <w:rPr>
                <w:rFonts w:ascii="Arial" w:eastAsia="Times New Roman" w:hAnsi="Arial" w:cs="Arial"/>
                <w:sz w:val="18"/>
                <w:szCs w:val="18"/>
              </w:rPr>
            </w:pPr>
          </w:p>
        </w:tc>
        <w:tc>
          <w:tcPr>
            <w:tcW w:w="2552" w:type="dxa"/>
            <w:shd w:val="clear" w:color="auto" w:fill="FF9900"/>
            <w:vAlign w:val="center"/>
          </w:tcPr>
          <w:p w14:paraId="28558C4F"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 xml:space="preserve">With explicit prompts (step-by-step oral scaffolding, concrete materials, reference to charts, etc) </w:t>
            </w:r>
          </w:p>
          <w:p w14:paraId="28558C50"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In familiar contexts</w:t>
            </w:r>
          </w:p>
          <w:p w14:paraId="28558C51"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Learning to follow procedures</w:t>
            </w:r>
          </w:p>
        </w:tc>
        <w:tc>
          <w:tcPr>
            <w:tcW w:w="2552" w:type="dxa"/>
            <w:shd w:val="clear" w:color="auto" w:fill="FF9900"/>
            <w:vAlign w:val="center"/>
          </w:tcPr>
          <w:p w14:paraId="28558C52"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With prompts (oral or written questions, concrete materials, reference to charts, etc)</w:t>
            </w:r>
          </w:p>
          <w:p w14:paraId="28558C53"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In familiar contexts</w:t>
            </w:r>
          </w:p>
          <w:p w14:paraId="28558C54"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Attempts to explain</w:t>
            </w:r>
          </w:p>
        </w:tc>
        <w:tc>
          <w:tcPr>
            <w:tcW w:w="2552" w:type="dxa"/>
            <w:tcBorders>
              <w:bottom w:val="single" w:sz="4" w:space="0" w:color="auto"/>
            </w:tcBorders>
            <w:shd w:val="clear" w:color="auto" w:fill="FF9900"/>
            <w:vAlign w:val="center"/>
          </w:tcPr>
          <w:p w14:paraId="28558C55"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 xml:space="preserve">Independent (with access to concrete materials, charts, etc) </w:t>
            </w:r>
          </w:p>
          <w:p w14:paraId="28558C56"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 xml:space="preserve">In familiar contexts </w:t>
            </w:r>
          </w:p>
          <w:p w14:paraId="28558C57"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Explains basic understanding</w:t>
            </w:r>
          </w:p>
        </w:tc>
        <w:tc>
          <w:tcPr>
            <w:tcW w:w="2552" w:type="dxa"/>
            <w:shd w:val="clear" w:color="auto" w:fill="FF9900"/>
            <w:vAlign w:val="center"/>
          </w:tcPr>
          <w:p w14:paraId="28558C58"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Independent (with access to concrete materials, charts, etc)</w:t>
            </w:r>
          </w:p>
          <w:p w14:paraId="28558C59"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Applying in familiar contexts</w:t>
            </w:r>
          </w:p>
          <w:p w14:paraId="28558C5A"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Explains with detail</w:t>
            </w:r>
          </w:p>
        </w:tc>
        <w:tc>
          <w:tcPr>
            <w:tcW w:w="2552" w:type="dxa"/>
            <w:shd w:val="clear" w:color="auto" w:fill="FF9900"/>
            <w:vAlign w:val="center"/>
          </w:tcPr>
          <w:p w14:paraId="28558C5B"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Independent (with access to concrete materials, charts, etc)</w:t>
            </w:r>
          </w:p>
          <w:p w14:paraId="28558C5C" w14:textId="77777777" w:rsidR="00CA3C89" w:rsidRPr="00CA3C89" w:rsidRDefault="00CA3C89" w:rsidP="00CA3C89">
            <w:pPr>
              <w:numPr>
                <w:ilvl w:val="0"/>
                <w:numId w:val="1"/>
              </w:numPr>
              <w:spacing w:after="0" w:line="240" w:lineRule="auto"/>
              <w:ind w:left="202" w:hanging="202"/>
              <w:rPr>
                <w:rFonts w:ascii="Arial" w:eastAsia="Times New Roman" w:hAnsi="Arial" w:cs="Arial"/>
                <w:i/>
                <w:sz w:val="16"/>
                <w:szCs w:val="18"/>
              </w:rPr>
            </w:pPr>
            <w:r w:rsidRPr="00CA3C89">
              <w:rPr>
                <w:rFonts w:ascii="Arial" w:eastAsia="Times New Roman" w:hAnsi="Arial" w:cs="Arial"/>
                <w:i/>
                <w:sz w:val="16"/>
                <w:szCs w:val="18"/>
              </w:rPr>
              <w:t>Applying in new contexts</w:t>
            </w:r>
          </w:p>
          <w:p w14:paraId="28558C5D" w14:textId="77777777" w:rsidR="00CA3C89" w:rsidRPr="00CA3C89" w:rsidRDefault="00CA3C89" w:rsidP="00CA3C89">
            <w:pPr>
              <w:numPr>
                <w:ilvl w:val="0"/>
                <w:numId w:val="1"/>
              </w:numPr>
              <w:spacing w:after="0" w:line="240" w:lineRule="auto"/>
              <w:ind w:left="202" w:hanging="202"/>
              <w:rPr>
                <w:rFonts w:ascii="Arial" w:eastAsia="Times New Roman" w:hAnsi="Arial" w:cs="Arial"/>
                <w:sz w:val="16"/>
                <w:szCs w:val="18"/>
              </w:rPr>
            </w:pPr>
            <w:r w:rsidRPr="00CA3C89">
              <w:rPr>
                <w:rFonts w:ascii="Arial" w:eastAsia="Times New Roman" w:hAnsi="Arial" w:cs="Arial"/>
                <w:i/>
                <w:sz w:val="16"/>
                <w:szCs w:val="18"/>
              </w:rPr>
              <w:t>Explains with connections outside the teaching context</w:t>
            </w:r>
          </w:p>
        </w:tc>
      </w:tr>
      <w:tr w:rsidR="003D320C" w:rsidRPr="003D320C" w14:paraId="28558C65" w14:textId="77777777" w:rsidTr="00CA3C89">
        <w:trPr>
          <w:trHeight w:val="1740"/>
        </w:trPr>
        <w:tc>
          <w:tcPr>
            <w:tcW w:w="2550" w:type="dxa"/>
            <w:shd w:val="clear" w:color="auto" w:fill="auto"/>
            <w:vAlign w:val="center"/>
          </w:tcPr>
          <w:p w14:paraId="28558C5F" w14:textId="77777777" w:rsidR="003D320C" w:rsidRPr="003D320C" w:rsidRDefault="003D320C" w:rsidP="00CA3C89">
            <w:pPr>
              <w:spacing w:after="0" w:line="240" w:lineRule="auto"/>
              <w:rPr>
                <w:rFonts w:ascii="Arial" w:eastAsia="Times New Roman" w:hAnsi="Arial" w:cs="Arial"/>
                <w:sz w:val="18"/>
                <w:szCs w:val="18"/>
              </w:rPr>
            </w:pPr>
            <w:r w:rsidRPr="003D320C">
              <w:rPr>
                <w:rFonts w:ascii="Arial" w:eastAsia="Times New Roman" w:hAnsi="Arial" w:cs="Arial"/>
                <w:sz w:val="18"/>
                <w:szCs w:val="18"/>
              </w:rPr>
              <w:t>Proficiency strands</w:t>
            </w:r>
          </w:p>
          <w:p w14:paraId="28558C60" w14:textId="77777777" w:rsidR="003D320C" w:rsidRPr="003D320C" w:rsidRDefault="003D320C" w:rsidP="00CA3C89">
            <w:pPr>
              <w:spacing w:after="0" w:line="240" w:lineRule="auto"/>
              <w:rPr>
                <w:rFonts w:ascii="Arial" w:eastAsia="Times New Roman" w:hAnsi="Arial" w:cs="Arial"/>
                <w:i/>
                <w:sz w:val="18"/>
                <w:szCs w:val="18"/>
              </w:rPr>
            </w:pPr>
            <w:r w:rsidRPr="003D320C">
              <w:rPr>
                <w:rFonts w:ascii="Arial" w:eastAsia="Times New Roman" w:hAnsi="Arial" w:cs="Arial"/>
                <w:i/>
                <w:sz w:val="18"/>
                <w:szCs w:val="18"/>
              </w:rPr>
              <w:t xml:space="preserve">At this level: </w:t>
            </w:r>
          </w:p>
        </w:tc>
        <w:tc>
          <w:tcPr>
            <w:tcW w:w="12760" w:type="dxa"/>
            <w:gridSpan w:val="5"/>
            <w:shd w:val="clear" w:color="auto" w:fill="auto"/>
          </w:tcPr>
          <w:p w14:paraId="28558C61" w14:textId="77777777" w:rsidR="003D320C" w:rsidRPr="003D320C" w:rsidRDefault="003D320C" w:rsidP="003D320C">
            <w:pPr>
              <w:numPr>
                <w:ilvl w:val="0"/>
                <w:numId w:val="1"/>
              </w:numPr>
              <w:spacing w:before="120" w:after="0" w:line="240" w:lineRule="auto"/>
              <w:ind w:left="204" w:hanging="204"/>
              <w:rPr>
                <w:rFonts w:ascii="Arial" w:eastAsia="Times New Roman" w:hAnsi="Arial" w:cs="Arial"/>
                <w:i/>
                <w:sz w:val="18"/>
                <w:szCs w:val="18"/>
              </w:rPr>
            </w:pPr>
            <w:r w:rsidRPr="003D320C">
              <w:rPr>
                <w:rFonts w:ascii="Arial" w:eastAsia="Times New Roman" w:hAnsi="Arial" w:cs="Arial"/>
                <w:iCs/>
                <w:sz w:val="18"/>
                <w:szCs w:val="18"/>
              </w:rPr>
              <w:t xml:space="preserve">Understanding </w:t>
            </w:r>
            <w:r w:rsidRPr="003D320C">
              <w:rPr>
                <w:rFonts w:ascii="Arial" w:eastAsia="Times New Roman" w:hAnsi="Arial" w:cs="Arial"/>
                <w:i/>
                <w:sz w:val="18"/>
                <w:szCs w:val="18"/>
              </w:rPr>
              <w:t xml:space="preserve">includes </w:t>
            </w:r>
            <w:r w:rsidR="005455D1">
              <w:rPr>
                <w:rFonts w:ascii="Arial" w:eastAsia="Times New Roman" w:hAnsi="Arial" w:cs="Arial"/>
                <w:i/>
                <w:sz w:val="18"/>
                <w:szCs w:val="18"/>
              </w:rPr>
              <w:t xml:space="preserve">connecting calculations with counting sequences, partitioning and combining numbers flexibly, identifying and describing the relationship between addition and subtraction and between multiplication and division. </w:t>
            </w:r>
          </w:p>
          <w:p w14:paraId="28558C62" w14:textId="77777777" w:rsidR="002E6476" w:rsidRDefault="003D320C" w:rsidP="003D320C">
            <w:pPr>
              <w:numPr>
                <w:ilvl w:val="0"/>
                <w:numId w:val="1"/>
              </w:numPr>
              <w:spacing w:after="0" w:line="240" w:lineRule="auto"/>
              <w:ind w:left="202" w:hanging="202"/>
              <w:rPr>
                <w:rFonts w:ascii="Arial" w:eastAsia="Times New Roman" w:hAnsi="Arial" w:cs="Arial"/>
                <w:i/>
                <w:sz w:val="18"/>
                <w:szCs w:val="18"/>
              </w:rPr>
            </w:pPr>
            <w:r w:rsidRPr="002E6476">
              <w:rPr>
                <w:rFonts w:ascii="Arial" w:eastAsia="Times New Roman" w:hAnsi="Arial" w:cs="Arial"/>
                <w:iCs/>
                <w:sz w:val="18"/>
                <w:szCs w:val="18"/>
              </w:rPr>
              <w:t>Fluency</w:t>
            </w:r>
            <w:r w:rsidRPr="002E6476">
              <w:rPr>
                <w:rFonts w:ascii="Arial" w:eastAsia="Times New Roman" w:hAnsi="Arial" w:cs="Arial"/>
                <w:i/>
                <w:sz w:val="18"/>
                <w:szCs w:val="18"/>
              </w:rPr>
              <w:t xml:space="preserve"> includes </w:t>
            </w:r>
            <w:r w:rsidR="005455D1">
              <w:rPr>
                <w:rFonts w:ascii="Arial" w:eastAsia="Times New Roman" w:hAnsi="Arial" w:cs="Arial"/>
                <w:i/>
                <w:sz w:val="18"/>
                <w:szCs w:val="18"/>
              </w:rPr>
              <w:t>counting numbers in sequences readily, using units iteratively to compare measurements, listing possible outcomes of chance event, and describing and comparing time durations.</w:t>
            </w:r>
          </w:p>
          <w:p w14:paraId="28558C63" w14:textId="77777777" w:rsidR="003D320C" w:rsidRPr="002E6476" w:rsidRDefault="003D320C" w:rsidP="003D320C">
            <w:pPr>
              <w:numPr>
                <w:ilvl w:val="0"/>
                <w:numId w:val="1"/>
              </w:numPr>
              <w:spacing w:after="0" w:line="240" w:lineRule="auto"/>
              <w:ind w:left="202" w:hanging="202"/>
              <w:rPr>
                <w:rFonts w:ascii="Arial" w:eastAsia="Times New Roman" w:hAnsi="Arial" w:cs="Arial"/>
                <w:i/>
                <w:sz w:val="18"/>
                <w:szCs w:val="18"/>
              </w:rPr>
            </w:pPr>
            <w:r w:rsidRPr="002E6476">
              <w:rPr>
                <w:rFonts w:ascii="Arial" w:eastAsia="Times New Roman" w:hAnsi="Arial" w:cs="Arial"/>
                <w:iCs/>
                <w:sz w:val="18"/>
                <w:szCs w:val="18"/>
              </w:rPr>
              <w:t>Problem Solving</w:t>
            </w:r>
            <w:r w:rsidRPr="002E6476">
              <w:rPr>
                <w:rFonts w:ascii="Arial" w:eastAsia="Times New Roman" w:hAnsi="Arial" w:cs="Arial"/>
                <w:i/>
                <w:sz w:val="18"/>
                <w:szCs w:val="18"/>
              </w:rPr>
              <w:t xml:space="preserve"> includes </w:t>
            </w:r>
            <w:r w:rsidR="005455D1">
              <w:rPr>
                <w:rFonts w:ascii="Arial" w:eastAsia="Times New Roman" w:hAnsi="Arial" w:cs="Arial"/>
                <w:i/>
                <w:sz w:val="18"/>
                <w:szCs w:val="18"/>
              </w:rPr>
              <w:t>formulating problems from authentic situations, making models and using number sentences that represent problem situations, planning routes on maps, and matching transformations with their original shape.</w:t>
            </w:r>
          </w:p>
          <w:p w14:paraId="28558C64" w14:textId="77777777" w:rsidR="003D320C" w:rsidRPr="003D320C" w:rsidRDefault="003D320C" w:rsidP="005455D1">
            <w:pPr>
              <w:numPr>
                <w:ilvl w:val="0"/>
                <w:numId w:val="1"/>
              </w:numPr>
              <w:spacing w:after="120" w:line="240" w:lineRule="auto"/>
              <w:ind w:left="204" w:hanging="204"/>
              <w:rPr>
                <w:rFonts w:ascii="Arial" w:eastAsia="Times New Roman" w:hAnsi="Arial" w:cs="Arial"/>
                <w:i/>
                <w:sz w:val="18"/>
                <w:szCs w:val="18"/>
              </w:rPr>
            </w:pPr>
            <w:r w:rsidRPr="003D320C">
              <w:rPr>
                <w:rFonts w:ascii="Arial" w:eastAsia="Times New Roman" w:hAnsi="Arial" w:cs="Arial"/>
                <w:iCs/>
                <w:sz w:val="18"/>
                <w:szCs w:val="18"/>
              </w:rPr>
              <w:t>Reasoning</w:t>
            </w:r>
            <w:r w:rsidRPr="003D320C">
              <w:rPr>
                <w:rFonts w:ascii="Arial" w:eastAsia="Times New Roman" w:hAnsi="Arial" w:cs="Arial"/>
                <w:i/>
                <w:sz w:val="18"/>
                <w:szCs w:val="18"/>
              </w:rPr>
              <w:t xml:space="preserve"> includes </w:t>
            </w:r>
            <w:r w:rsidR="005455D1">
              <w:rPr>
                <w:rFonts w:ascii="Arial" w:eastAsia="Times New Roman" w:hAnsi="Arial" w:cs="Arial"/>
                <w:i/>
                <w:sz w:val="18"/>
                <w:szCs w:val="18"/>
              </w:rPr>
              <w:t>using known facts to derive strategies for unfamiliar calculations, comparing and contrasting related models of operations, describing connections between 2-D and 3-D representations, and creating and interpreting simple representations of data.</w:t>
            </w:r>
          </w:p>
        </w:tc>
      </w:tr>
      <w:tr w:rsidR="00CA3C89" w:rsidRPr="003D320C" w14:paraId="204E8C4F" w14:textId="498A1C86" w:rsidTr="00CA3C89">
        <w:trPr>
          <w:trHeight w:val="397"/>
        </w:trPr>
        <w:tc>
          <w:tcPr>
            <w:tcW w:w="2550" w:type="dxa"/>
            <w:shd w:val="clear" w:color="auto" w:fill="FF9900"/>
            <w:vAlign w:val="center"/>
          </w:tcPr>
          <w:p w14:paraId="3DE549D7" w14:textId="32140D0B"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b/>
                <w:sz w:val="18"/>
                <w:szCs w:val="18"/>
              </w:rPr>
              <w:t xml:space="preserve">Strand </w:t>
            </w:r>
          </w:p>
        </w:tc>
        <w:tc>
          <w:tcPr>
            <w:tcW w:w="2552" w:type="dxa"/>
            <w:shd w:val="clear" w:color="auto" w:fill="FF9900"/>
            <w:vAlign w:val="center"/>
          </w:tcPr>
          <w:p w14:paraId="5E30712E"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5275217C" w14:textId="0372D0CD"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66C0E8D7"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729285F5" w14:textId="11B16BEE"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5E864B8C"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7A2A0821" w14:textId="610D1BA4"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4EEA3DFD"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3986CB35" w14:textId="0B5903D5"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756795F2" w14:textId="77777777" w:rsidR="00CA3C89" w:rsidRPr="003D320C" w:rsidRDefault="00CA3C89" w:rsidP="00CA3C89">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032E756B" w14:textId="0E2810AA" w:rsidR="00CA3C89" w:rsidRPr="00CA3C89" w:rsidRDefault="00CA3C89" w:rsidP="00CA3C89">
            <w:pPr>
              <w:spacing w:after="0" w:line="240" w:lineRule="auto"/>
              <w:rPr>
                <w:rFonts w:ascii="Arial" w:eastAsia="Times New Roman" w:hAnsi="Arial" w:cs="Arial"/>
                <w:b/>
                <w:sz w:val="20"/>
                <w:szCs w:val="24"/>
              </w:rPr>
            </w:pPr>
            <w:r w:rsidRPr="003D320C">
              <w:rPr>
                <w:rFonts w:ascii="Arial" w:eastAsia="Times New Roman" w:hAnsi="Arial" w:cs="Arial"/>
                <w:sz w:val="18"/>
                <w:szCs w:val="18"/>
              </w:rPr>
              <w:t>Extending with depth beyond the achievement standard</w:t>
            </w:r>
          </w:p>
        </w:tc>
      </w:tr>
      <w:tr w:rsidR="00CA3C89" w:rsidRPr="003D320C" w14:paraId="69933D5D" w14:textId="3896B3C6" w:rsidTr="00CA3C89">
        <w:trPr>
          <w:trHeight w:val="397"/>
        </w:trPr>
        <w:tc>
          <w:tcPr>
            <w:tcW w:w="2550" w:type="dxa"/>
            <w:shd w:val="clear" w:color="auto" w:fill="FFFF99"/>
            <w:vAlign w:val="center"/>
          </w:tcPr>
          <w:p w14:paraId="230A9F6F" w14:textId="1FD1EC09" w:rsidR="00CA3C89" w:rsidRPr="00CA3C89" w:rsidRDefault="00CA3C89" w:rsidP="00CA3C89">
            <w:pPr>
              <w:spacing w:after="0" w:line="240" w:lineRule="auto"/>
              <w:rPr>
                <w:rFonts w:ascii="Arial" w:eastAsia="Times New Roman" w:hAnsi="Arial" w:cs="Arial"/>
                <w:b/>
                <w:sz w:val="20"/>
                <w:szCs w:val="24"/>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5B15DD56" w14:textId="6EB2EF6D" w:rsidR="00CA3C89" w:rsidRPr="00CA3C89" w:rsidRDefault="00CA3C89" w:rsidP="00CA3C89">
            <w:pPr>
              <w:spacing w:after="0" w:line="240" w:lineRule="auto"/>
              <w:rPr>
                <w:rFonts w:ascii="Arial" w:eastAsia="Times New Roman" w:hAnsi="Arial" w:cs="Arial"/>
                <w:b/>
                <w:sz w:val="20"/>
                <w:szCs w:val="24"/>
              </w:rPr>
            </w:pPr>
            <w:r w:rsidRPr="00CA3C89">
              <w:rPr>
                <w:rFonts w:ascii="Arial" w:eastAsia="Times New Roman" w:hAnsi="Arial" w:cs="Arial"/>
                <w:b/>
                <w:sz w:val="20"/>
                <w:szCs w:val="24"/>
              </w:rPr>
              <w:t>Students identify and describe factors and multiples. (MKU5.3)</w:t>
            </w:r>
          </w:p>
        </w:tc>
      </w:tr>
      <w:tr w:rsidR="00D71A2D" w:rsidRPr="003D320C" w14:paraId="28558C89" w14:textId="77777777" w:rsidTr="00131EC5">
        <w:trPr>
          <w:trHeight w:val="902"/>
        </w:trPr>
        <w:tc>
          <w:tcPr>
            <w:tcW w:w="2550" w:type="dxa"/>
            <w:shd w:val="clear" w:color="auto" w:fill="auto"/>
          </w:tcPr>
          <w:p w14:paraId="28558C69" w14:textId="77777777" w:rsidR="00D71A2D" w:rsidRPr="000165C6" w:rsidRDefault="00D71A2D" w:rsidP="00EB6CB7">
            <w:pPr>
              <w:spacing w:after="0" w:line="240" w:lineRule="auto"/>
              <w:rPr>
                <w:rFonts w:ascii="Arial" w:eastAsia="Times New Roman" w:hAnsi="Arial" w:cs="Arial"/>
                <w:sz w:val="20"/>
                <w:szCs w:val="20"/>
              </w:rPr>
            </w:pPr>
            <w:r w:rsidRPr="000165C6">
              <w:rPr>
                <w:rFonts w:ascii="Arial" w:eastAsia="Times New Roman" w:hAnsi="Arial" w:cs="Arial"/>
                <w:b/>
                <w:sz w:val="20"/>
                <w:szCs w:val="20"/>
              </w:rPr>
              <w:t>Number and Algebra:</w:t>
            </w:r>
            <w:r w:rsidRPr="000165C6">
              <w:rPr>
                <w:rFonts w:ascii="Arial" w:eastAsia="Times New Roman" w:hAnsi="Arial" w:cs="Arial"/>
                <w:sz w:val="20"/>
                <w:szCs w:val="20"/>
              </w:rPr>
              <w:t xml:space="preserve"> </w:t>
            </w:r>
          </w:p>
          <w:p w14:paraId="28558C6A" w14:textId="77777777" w:rsidR="00D71A2D" w:rsidRDefault="00D71A2D" w:rsidP="00EB6CB7">
            <w:pPr>
              <w:spacing w:after="0" w:line="240" w:lineRule="auto"/>
              <w:rPr>
                <w:rFonts w:ascii="Arial" w:eastAsia="Times New Roman" w:hAnsi="Arial" w:cs="Arial"/>
                <w:sz w:val="17"/>
                <w:szCs w:val="17"/>
              </w:rPr>
            </w:pPr>
          </w:p>
          <w:p w14:paraId="28558C6B" w14:textId="77777777" w:rsidR="00D71A2D" w:rsidRPr="003D320C" w:rsidRDefault="00D71A2D" w:rsidP="00FD273E">
            <w:pPr>
              <w:spacing w:after="0" w:line="240" w:lineRule="auto"/>
              <w:rPr>
                <w:rFonts w:ascii="Arial" w:eastAsia="Times New Roman" w:hAnsi="Arial" w:cs="Arial"/>
                <w:sz w:val="17"/>
                <w:szCs w:val="17"/>
              </w:rPr>
            </w:pPr>
            <w:r w:rsidRPr="003D320C">
              <w:rPr>
                <w:rFonts w:ascii="Arial" w:eastAsia="Times New Roman" w:hAnsi="Arial" w:cs="Arial"/>
                <w:sz w:val="17"/>
                <w:szCs w:val="17"/>
              </w:rPr>
              <w:t>Number and place value</w:t>
            </w:r>
          </w:p>
          <w:p w14:paraId="28558C6C" w14:textId="77777777" w:rsidR="00D71A2D" w:rsidRDefault="00BB0704" w:rsidP="00FD273E">
            <w:pPr>
              <w:spacing w:after="0" w:line="240" w:lineRule="auto"/>
              <w:rPr>
                <w:rFonts w:ascii="Arial" w:eastAsia="Times New Roman" w:hAnsi="Arial" w:cs="Arial"/>
                <w:i/>
                <w:sz w:val="17"/>
                <w:szCs w:val="17"/>
              </w:rPr>
            </w:pPr>
            <w:hyperlink r:id="rId26" w:history="1">
              <w:r w:rsidR="00D71A2D" w:rsidRPr="00513027">
                <w:rPr>
                  <w:rStyle w:val="Hyperlink"/>
                  <w:rFonts w:ascii="Arial" w:eastAsia="Times New Roman" w:hAnsi="Arial" w:cs="Arial"/>
                  <w:i/>
                  <w:sz w:val="17"/>
                  <w:szCs w:val="17"/>
                </w:rPr>
                <w:t>ACMNA098</w:t>
              </w:r>
            </w:hyperlink>
          </w:p>
          <w:p w14:paraId="28558C6D" w14:textId="77777777" w:rsidR="00D71A2D" w:rsidRDefault="00D71A2D" w:rsidP="00EB6CB7">
            <w:pPr>
              <w:spacing w:after="0" w:line="240" w:lineRule="auto"/>
              <w:rPr>
                <w:rFonts w:ascii="Arial" w:eastAsia="Times New Roman" w:hAnsi="Arial" w:cs="Arial"/>
                <w:sz w:val="17"/>
                <w:szCs w:val="17"/>
              </w:rPr>
            </w:pPr>
          </w:p>
          <w:p w14:paraId="28558C6E" w14:textId="77777777" w:rsidR="00D71A2D" w:rsidRDefault="00D71A2D" w:rsidP="00EB6CB7">
            <w:pPr>
              <w:spacing w:after="0" w:line="240" w:lineRule="auto"/>
              <w:rPr>
                <w:rFonts w:ascii="Arial" w:eastAsia="Times New Roman" w:hAnsi="Arial" w:cs="Arial"/>
                <w:sz w:val="17"/>
                <w:szCs w:val="17"/>
              </w:rPr>
            </w:pPr>
          </w:p>
          <w:p w14:paraId="28558C6F" w14:textId="77777777" w:rsidR="00D71A2D" w:rsidRDefault="00D71A2D" w:rsidP="00EB6CB7">
            <w:pPr>
              <w:spacing w:after="0" w:line="240" w:lineRule="auto"/>
              <w:rPr>
                <w:rFonts w:ascii="Arial" w:eastAsia="Times New Roman" w:hAnsi="Arial" w:cs="Arial"/>
                <w:sz w:val="17"/>
                <w:szCs w:val="17"/>
              </w:rPr>
            </w:pPr>
          </w:p>
          <w:p w14:paraId="28558C70" w14:textId="77777777" w:rsidR="00D71A2D" w:rsidRDefault="00D71A2D" w:rsidP="00EB6CB7">
            <w:pPr>
              <w:spacing w:after="0" w:line="240" w:lineRule="auto"/>
              <w:rPr>
                <w:rFonts w:ascii="Arial" w:eastAsia="Times New Roman" w:hAnsi="Arial" w:cs="Arial"/>
                <w:sz w:val="17"/>
                <w:szCs w:val="17"/>
              </w:rPr>
            </w:pPr>
          </w:p>
          <w:p w14:paraId="28558C71" w14:textId="77777777" w:rsidR="00D71A2D" w:rsidRDefault="00D71A2D" w:rsidP="00EB6CB7">
            <w:pPr>
              <w:spacing w:after="0" w:line="240" w:lineRule="auto"/>
              <w:rPr>
                <w:rFonts w:ascii="Arial" w:eastAsia="Times New Roman" w:hAnsi="Arial" w:cs="Arial"/>
                <w:sz w:val="17"/>
                <w:szCs w:val="17"/>
              </w:rPr>
            </w:pPr>
          </w:p>
          <w:p w14:paraId="28558C72" w14:textId="77777777" w:rsidR="00D71A2D" w:rsidRDefault="00D71A2D" w:rsidP="00EB6CB7">
            <w:pPr>
              <w:spacing w:after="0" w:line="240" w:lineRule="auto"/>
              <w:rPr>
                <w:rFonts w:ascii="Arial" w:eastAsia="Times New Roman" w:hAnsi="Arial" w:cs="Arial"/>
                <w:sz w:val="17"/>
                <w:szCs w:val="17"/>
              </w:rPr>
            </w:pPr>
          </w:p>
          <w:p w14:paraId="28558C73" w14:textId="77777777" w:rsidR="00D71A2D" w:rsidRDefault="00D71A2D" w:rsidP="00EB6CB7">
            <w:pPr>
              <w:spacing w:after="0" w:line="240" w:lineRule="auto"/>
              <w:rPr>
                <w:rFonts w:ascii="Arial" w:eastAsia="Times New Roman" w:hAnsi="Arial" w:cs="Arial"/>
                <w:sz w:val="17"/>
                <w:szCs w:val="17"/>
              </w:rPr>
            </w:pPr>
          </w:p>
          <w:p w14:paraId="28558C74" w14:textId="77777777" w:rsidR="00D71A2D" w:rsidRDefault="00D71A2D" w:rsidP="00EB6CB7">
            <w:pPr>
              <w:spacing w:after="0" w:line="240" w:lineRule="auto"/>
              <w:rPr>
                <w:rFonts w:ascii="Arial" w:eastAsia="Times New Roman" w:hAnsi="Arial" w:cs="Arial"/>
                <w:sz w:val="17"/>
                <w:szCs w:val="17"/>
              </w:rPr>
            </w:pPr>
          </w:p>
          <w:p w14:paraId="28558C75" w14:textId="77777777" w:rsidR="00D71A2D" w:rsidRDefault="00D71A2D" w:rsidP="00EB6CB7">
            <w:pPr>
              <w:spacing w:after="0" w:line="240" w:lineRule="auto"/>
              <w:rPr>
                <w:rFonts w:ascii="Arial" w:eastAsia="Times New Roman" w:hAnsi="Arial" w:cs="Arial"/>
                <w:sz w:val="17"/>
                <w:szCs w:val="17"/>
              </w:rPr>
            </w:pPr>
          </w:p>
          <w:p w14:paraId="28558C76" w14:textId="77777777" w:rsidR="00D71A2D" w:rsidRDefault="00D71A2D" w:rsidP="00EB6CB7">
            <w:pPr>
              <w:spacing w:after="0" w:line="240" w:lineRule="auto"/>
              <w:rPr>
                <w:rFonts w:ascii="Arial" w:eastAsia="Times New Roman" w:hAnsi="Arial" w:cs="Arial"/>
                <w:sz w:val="17"/>
                <w:szCs w:val="17"/>
              </w:rPr>
            </w:pPr>
          </w:p>
          <w:p w14:paraId="28558C77" w14:textId="77777777" w:rsidR="00D71A2D" w:rsidRDefault="00D71A2D" w:rsidP="00EB6CB7">
            <w:pPr>
              <w:spacing w:after="0" w:line="240" w:lineRule="auto"/>
              <w:rPr>
                <w:rFonts w:ascii="Arial" w:eastAsia="Times New Roman" w:hAnsi="Arial" w:cs="Arial"/>
                <w:sz w:val="17"/>
                <w:szCs w:val="17"/>
              </w:rPr>
            </w:pPr>
          </w:p>
          <w:p w14:paraId="28558C78" w14:textId="77777777" w:rsidR="00D71A2D" w:rsidRPr="003D320C" w:rsidRDefault="00D71A2D" w:rsidP="00FD273E">
            <w:pPr>
              <w:spacing w:after="0" w:line="240" w:lineRule="auto"/>
              <w:rPr>
                <w:rFonts w:ascii="Arial" w:eastAsia="Times New Roman" w:hAnsi="Arial" w:cs="Arial"/>
                <w:color w:val="FF0000"/>
                <w:sz w:val="17"/>
                <w:szCs w:val="17"/>
              </w:rPr>
            </w:pPr>
          </w:p>
        </w:tc>
        <w:tc>
          <w:tcPr>
            <w:tcW w:w="2552" w:type="dxa"/>
            <w:shd w:val="clear" w:color="auto" w:fill="auto"/>
          </w:tcPr>
          <w:p w14:paraId="28558C79" w14:textId="77777777" w:rsidR="00D71A2D" w:rsidRPr="00094BA0" w:rsidRDefault="00D71A2D" w:rsidP="00D71A2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28558C7A" w14:textId="77777777" w:rsidR="00D71A2D" w:rsidRDefault="00D869EB" w:rsidP="00D71A2D">
            <w:pPr>
              <w:pStyle w:val="ListParagraph"/>
              <w:numPr>
                <w:ilvl w:val="0"/>
                <w:numId w:val="27"/>
              </w:numPr>
              <w:spacing w:after="0" w:line="240" w:lineRule="auto"/>
              <w:ind w:left="284" w:hanging="283"/>
              <w:rPr>
                <w:rFonts w:ascii="Arial" w:eastAsia="Times New Roman" w:hAnsi="Arial" w:cs="Arial"/>
                <w:sz w:val="17"/>
                <w:szCs w:val="17"/>
              </w:rPr>
            </w:pPr>
            <w:r w:rsidRPr="007A7B92">
              <w:rPr>
                <w:rFonts w:ascii="Arial" w:eastAsia="Times New Roman" w:hAnsi="Arial" w:cs="Arial"/>
                <w:b/>
                <w:sz w:val="17"/>
                <w:szCs w:val="17"/>
              </w:rPr>
              <w:t>Generate</w:t>
            </w:r>
            <w:r>
              <w:rPr>
                <w:rFonts w:ascii="Arial" w:eastAsia="Times New Roman" w:hAnsi="Arial" w:cs="Arial"/>
                <w:sz w:val="17"/>
                <w:szCs w:val="17"/>
              </w:rPr>
              <w:t xml:space="preserve"> skip counting sequences involving the multiples of all single digit numbers</w:t>
            </w:r>
          </w:p>
          <w:p w14:paraId="28558C7B" w14:textId="77777777" w:rsidR="00D869EB" w:rsidRPr="00D71A2D" w:rsidRDefault="00D869EB" w:rsidP="00D71A2D">
            <w:pPr>
              <w:pStyle w:val="ListParagraph"/>
              <w:numPr>
                <w:ilvl w:val="0"/>
                <w:numId w:val="27"/>
              </w:numPr>
              <w:spacing w:after="0" w:line="240" w:lineRule="auto"/>
              <w:ind w:left="284" w:hanging="283"/>
              <w:rPr>
                <w:rFonts w:ascii="Arial" w:eastAsia="Times New Roman" w:hAnsi="Arial" w:cs="Arial"/>
                <w:sz w:val="17"/>
                <w:szCs w:val="17"/>
              </w:rPr>
            </w:pPr>
            <w:r w:rsidRPr="007A7B92">
              <w:rPr>
                <w:rFonts w:ascii="Arial" w:eastAsia="Times New Roman" w:hAnsi="Arial" w:cs="Arial"/>
                <w:b/>
                <w:sz w:val="17"/>
                <w:szCs w:val="17"/>
              </w:rPr>
              <w:lastRenderedPageBreak/>
              <w:t xml:space="preserve">Recognise and describe </w:t>
            </w:r>
            <w:r>
              <w:rPr>
                <w:rFonts w:ascii="Arial" w:eastAsia="Times New Roman" w:hAnsi="Arial" w:cs="Arial"/>
                <w:sz w:val="17"/>
                <w:szCs w:val="17"/>
              </w:rPr>
              <w:t>numbers as the multiples of 2, 3, 4 and 5 if they are written as a group (e.g. say that the numbers 12, 20, 32, 8, and 16 are all multiples of 4)</w:t>
            </w:r>
          </w:p>
        </w:tc>
        <w:tc>
          <w:tcPr>
            <w:tcW w:w="2552" w:type="dxa"/>
            <w:shd w:val="clear" w:color="auto" w:fill="auto"/>
          </w:tcPr>
          <w:p w14:paraId="28558C7C" w14:textId="77777777" w:rsidR="00D71A2D" w:rsidRPr="00094BA0" w:rsidRDefault="00D71A2D" w:rsidP="00D71A2D">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28558C7D" w14:textId="77777777" w:rsidR="00D71A2D" w:rsidRDefault="00D869EB" w:rsidP="00D869EB">
            <w:pPr>
              <w:pStyle w:val="ListParagraph"/>
              <w:numPr>
                <w:ilvl w:val="0"/>
                <w:numId w:val="27"/>
              </w:numPr>
              <w:spacing w:after="0" w:line="240" w:lineRule="auto"/>
              <w:ind w:left="285" w:hanging="285"/>
              <w:rPr>
                <w:rFonts w:ascii="Arial" w:eastAsia="Times New Roman" w:hAnsi="Arial" w:cs="Arial"/>
                <w:sz w:val="17"/>
                <w:szCs w:val="17"/>
              </w:rPr>
            </w:pPr>
            <w:r w:rsidRPr="007A7B92">
              <w:rPr>
                <w:rFonts w:ascii="Arial" w:eastAsia="Times New Roman" w:hAnsi="Arial" w:cs="Arial"/>
                <w:b/>
                <w:sz w:val="17"/>
                <w:szCs w:val="17"/>
              </w:rPr>
              <w:t>Identify and describe</w:t>
            </w:r>
            <w:r>
              <w:rPr>
                <w:rFonts w:ascii="Arial" w:eastAsia="Times New Roman" w:hAnsi="Arial" w:cs="Arial"/>
                <w:sz w:val="17"/>
                <w:szCs w:val="17"/>
              </w:rPr>
              <w:t xml:space="preserve"> the multiples of any single digit number within a larger set </w:t>
            </w:r>
            <w:r>
              <w:rPr>
                <w:rFonts w:ascii="Arial" w:eastAsia="Times New Roman" w:hAnsi="Arial" w:cs="Arial"/>
                <w:sz w:val="17"/>
                <w:szCs w:val="17"/>
              </w:rPr>
              <w:lastRenderedPageBreak/>
              <w:t>of numbers (e.g. study a set of numbers and select all of the multiples of 6)</w:t>
            </w:r>
          </w:p>
          <w:p w14:paraId="28558C7E" w14:textId="77777777" w:rsidR="00D869EB" w:rsidRPr="00D71A2D" w:rsidRDefault="00D869EB" w:rsidP="00AD5EE3">
            <w:pPr>
              <w:pStyle w:val="ListParagraph"/>
              <w:numPr>
                <w:ilvl w:val="0"/>
                <w:numId w:val="27"/>
              </w:numPr>
              <w:spacing w:after="0" w:line="240" w:lineRule="auto"/>
              <w:ind w:left="285" w:hanging="285"/>
              <w:rPr>
                <w:rFonts w:ascii="Arial" w:eastAsia="Times New Roman" w:hAnsi="Arial" w:cs="Arial"/>
                <w:sz w:val="17"/>
                <w:szCs w:val="17"/>
              </w:rPr>
            </w:pPr>
            <w:r w:rsidRPr="007A7B92">
              <w:rPr>
                <w:rFonts w:ascii="Arial" w:eastAsia="Times New Roman" w:hAnsi="Arial" w:cs="Arial"/>
                <w:b/>
                <w:sz w:val="17"/>
                <w:szCs w:val="17"/>
              </w:rPr>
              <w:t>Describe</w:t>
            </w:r>
            <w:r>
              <w:rPr>
                <w:rFonts w:ascii="Arial" w:eastAsia="Times New Roman" w:hAnsi="Arial" w:cs="Arial"/>
                <w:sz w:val="17"/>
                <w:szCs w:val="17"/>
              </w:rPr>
              <w:t xml:space="preserve"> strategies for identifying the multiples of the single digit numbers</w:t>
            </w:r>
            <w:r w:rsidR="00AD5EE3">
              <w:rPr>
                <w:rFonts w:ascii="Arial" w:eastAsia="Times New Roman" w:hAnsi="Arial" w:cs="Arial"/>
                <w:sz w:val="17"/>
                <w:szCs w:val="17"/>
              </w:rPr>
              <w:t xml:space="preserve"> (e.g. say that you can count mentally using the multiples; or when checking whether 43 is a multiple of 7, recall that 35 is one, add on 7 to get 42 and decide that 43 is not a multiple of 7)</w:t>
            </w:r>
          </w:p>
        </w:tc>
        <w:tc>
          <w:tcPr>
            <w:tcW w:w="2552" w:type="dxa"/>
            <w:shd w:val="clear" w:color="auto" w:fill="FFFF99"/>
          </w:tcPr>
          <w:p w14:paraId="28558C7F" w14:textId="77777777" w:rsidR="00D71A2D" w:rsidRPr="003D320C" w:rsidRDefault="00D71A2D" w:rsidP="00FD273E">
            <w:pPr>
              <w:spacing w:after="0" w:line="240" w:lineRule="auto"/>
              <w:rPr>
                <w:rFonts w:ascii="Arial" w:eastAsia="Times New Roman" w:hAnsi="Arial" w:cs="Arial"/>
                <w:sz w:val="17"/>
                <w:szCs w:val="17"/>
              </w:rPr>
            </w:pPr>
            <w:r w:rsidRPr="003D320C">
              <w:rPr>
                <w:rFonts w:ascii="Arial" w:eastAsia="Times New Roman" w:hAnsi="Arial" w:cs="Arial"/>
                <w:sz w:val="17"/>
                <w:szCs w:val="17"/>
              </w:rPr>
              <w:lastRenderedPageBreak/>
              <w:t xml:space="preserve">Students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28558C80" w14:textId="77777777" w:rsidR="00D71A2D" w:rsidRPr="00513027" w:rsidRDefault="00D71A2D" w:rsidP="00FD273E">
            <w:pPr>
              <w:numPr>
                <w:ilvl w:val="0"/>
                <w:numId w:val="5"/>
              </w:numPr>
              <w:spacing w:after="0" w:line="240" w:lineRule="auto"/>
              <w:ind w:left="209" w:hanging="209"/>
              <w:rPr>
                <w:rFonts w:ascii="Arial" w:eastAsia="Times New Roman" w:hAnsi="Arial" w:cs="Arial"/>
                <w:sz w:val="17"/>
                <w:szCs w:val="17"/>
              </w:rPr>
            </w:pPr>
            <w:r w:rsidRPr="00B30058">
              <w:rPr>
                <w:rFonts w:ascii="Arial" w:eastAsia="Times New Roman" w:hAnsi="Arial" w:cs="Arial"/>
                <w:b/>
                <w:sz w:val="17"/>
                <w:szCs w:val="17"/>
              </w:rPr>
              <w:t>Identify</w:t>
            </w:r>
            <w:r>
              <w:rPr>
                <w:rFonts w:ascii="Arial" w:eastAsia="Times New Roman" w:hAnsi="Arial" w:cs="Arial"/>
                <w:sz w:val="17"/>
                <w:szCs w:val="17"/>
              </w:rPr>
              <w:t xml:space="preserve"> and </w:t>
            </w:r>
            <w:r w:rsidRPr="00B30058">
              <w:rPr>
                <w:rFonts w:ascii="Arial" w:eastAsia="Times New Roman" w:hAnsi="Arial" w:cs="Arial"/>
                <w:b/>
                <w:sz w:val="17"/>
                <w:szCs w:val="17"/>
              </w:rPr>
              <w:t xml:space="preserve">describe </w:t>
            </w:r>
            <w:r>
              <w:rPr>
                <w:rFonts w:ascii="Arial" w:eastAsia="Times New Roman" w:hAnsi="Arial" w:cs="Arial"/>
                <w:sz w:val="17"/>
                <w:szCs w:val="17"/>
              </w:rPr>
              <w:t>factors and multiples of whole numbers and use them to solve problems</w:t>
            </w:r>
            <w:r w:rsidR="00532BD1" w:rsidRPr="00513027">
              <w:rPr>
                <w:rFonts w:ascii="Arial" w:eastAsia="Times New Roman" w:hAnsi="Arial" w:cs="Arial"/>
                <w:sz w:val="17"/>
                <w:szCs w:val="17"/>
              </w:rPr>
              <w:t xml:space="preserve">(e.g. </w:t>
            </w:r>
            <w:r w:rsidR="00532BD1" w:rsidRPr="00513027">
              <w:rPr>
                <w:rFonts w:ascii="Arial" w:eastAsia="Times New Roman" w:hAnsi="Arial" w:cs="Arial"/>
                <w:sz w:val="17"/>
                <w:szCs w:val="17"/>
              </w:rPr>
              <w:lastRenderedPageBreak/>
              <w:t>decide</w:t>
            </w:r>
            <w:r w:rsidR="00D8362D" w:rsidRPr="00513027">
              <w:rPr>
                <w:rFonts w:ascii="Arial" w:eastAsia="Times New Roman" w:hAnsi="Arial" w:cs="Arial"/>
                <w:sz w:val="17"/>
                <w:szCs w:val="17"/>
              </w:rPr>
              <w:t xml:space="preserve"> a </w:t>
            </w:r>
            <w:r w:rsidR="00532BD1" w:rsidRPr="00513027">
              <w:rPr>
                <w:rFonts w:ascii="Arial" w:eastAsia="Times New Roman" w:hAnsi="Arial" w:cs="Arial"/>
                <w:sz w:val="17"/>
                <w:szCs w:val="17"/>
              </w:rPr>
              <w:t>number is divisible by 6 as</w:t>
            </w:r>
            <w:r w:rsidR="00D8362D" w:rsidRPr="00513027">
              <w:rPr>
                <w:rFonts w:ascii="Arial" w:eastAsia="Times New Roman" w:hAnsi="Arial" w:cs="Arial"/>
                <w:sz w:val="17"/>
                <w:szCs w:val="17"/>
              </w:rPr>
              <w:t xml:space="preserve"> it can be evenly divided by both 2 and 3)</w:t>
            </w:r>
          </w:p>
          <w:p w14:paraId="28558C81" w14:textId="77777777" w:rsidR="00D71A2D" w:rsidRPr="00513027" w:rsidRDefault="00D71A2D" w:rsidP="00FD273E">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Explore</w:t>
            </w:r>
            <w:r w:rsidRPr="00513027">
              <w:rPr>
                <w:rFonts w:ascii="Arial" w:eastAsia="Times New Roman" w:hAnsi="Arial" w:cs="Arial"/>
                <w:sz w:val="17"/>
                <w:szCs w:val="17"/>
              </w:rPr>
              <w:t xml:space="preserve"> factors and multiples using number sequences</w:t>
            </w:r>
            <w:r w:rsidR="00D869EB" w:rsidRPr="00513027">
              <w:rPr>
                <w:rFonts w:ascii="Arial" w:eastAsia="Times New Roman" w:hAnsi="Arial" w:cs="Arial"/>
                <w:sz w:val="17"/>
                <w:szCs w:val="17"/>
              </w:rPr>
              <w:t xml:space="preserve"> (e.g. explain that 4 is a factor of every multiple of 4)</w:t>
            </w:r>
          </w:p>
          <w:p w14:paraId="28558C82" w14:textId="77777777" w:rsidR="00CA6150" w:rsidRPr="00513027" w:rsidRDefault="00CA6150" w:rsidP="00B30058">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 xml:space="preserve">Identify and describe </w:t>
            </w:r>
            <w:r w:rsidR="00532BD1" w:rsidRPr="00513027">
              <w:rPr>
                <w:rFonts w:ascii="Arial" w:eastAsia="Times New Roman" w:hAnsi="Arial" w:cs="Arial"/>
                <w:sz w:val="17"/>
                <w:szCs w:val="17"/>
              </w:rPr>
              <w:t>the strategies to decide</w:t>
            </w:r>
            <w:r w:rsidRPr="00513027">
              <w:rPr>
                <w:rFonts w:ascii="Arial" w:eastAsia="Times New Roman" w:hAnsi="Arial" w:cs="Arial"/>
                <w:sz w:val="17"/>
                <w:szCs w:val="17"/>
              </w:rPr>
              <w:t xml:space="preserve"> whether a given number can be evenly divided by any of the single digit numbers (e.g. explain how they know that 75 will divide evenly by 5)</w:t>
            </w:r>
          </w:p>
          <w:p w14:paraId="28558C83" w14:textId="77777777" w:rsidR="00D71A2D" w:rsidRPr="00532BD1" w:rsidRDefault="00D71A2D" w:rsidP="003B6B40">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Use</w:t>
            </w:r>
            <w:r w:rsidRPr="00513027">
              <w:rPr>
                <w:rFonts w:ascii="Arial" w:eastAsia="Times New Roman" w:hAnsi="Arial" w:cs="Arial"/>
                <w:sz w:val="17"/>
                <w:szCs w:val="17"/>
              </w:rPr>
              <w:t xml:space="preserve"> simple divisibility tests</w:t>
            </w:r>
            <w:r w:rsidR="00CA6150" w:rsidRPr="00513027">
              <w:rPr>
                <w:rFonts w:ascii="Arial" w:eastAsia="Times New Roman" w:hAnsi="Arial" w:cs="Arial"/>
                <w:sz w:val="17"/>
                <w:szCs w:val="17"/>
              </w:rPr>
              <w:t xml:space="preserve"> to determine all of the factors of given numbers</w:t>
            </w:r>
          </w:p>
        </w:tc>
        <w:tc>
          <w:tcPr>
            <w:tcW w:w="2552" w:type="dxa"/>
            <w:shd w:val="clear" w:color="auto" w:fill="auto"/>
          </w:tcPr>
          <w:p w14:paraId="28558C84" w14:textId="77777777" w:rsidR="00D71A2D" w:rsidRDefault="00D71A2D" w:rsidP="00D71A2D">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28558C85" w14:textId="77777777" w:rsidR="00D71A2D" w:rsidRDefault="00D8362D" w:rsidP="00D71A2D">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Apply </w:t>
            </w:r>
            <w:r>
              <w:rPr>
                <w:rFonts w:ascii="Arial" w:eastAsia="Times New Roman" w:hAnsi="Arial" w:cs="Arial"/>
                <w:sz w:val="17"/>
                <w:szCs w:val="17"/>
              </w:rPr>
              <w:t xml:space="preserve">the divisibility rules to determine whether given numbers are divisible by other whole numbers (e.g. </w:t>
            </w:r>
            <w:r>
              <w:rPr>
                <w:rFonts w:ascii="Arial" w:eastAsia="Times New Roman" w:hAnsi="Arial" w:cs="Arial"/>
                <w:sz w:val="17"/>
                <w:szCs w:val="17"/>
              </w:rPr>
              <w:lastRenderedPageBreak/>
              <w:t xml:space="preserve">say that a number </w:t>
            </w:r>
            <w:r w:rsidR="00781818">
              <w:rPr>
                <w:rFonts w:ascii="Arial" w:eastAsia="Times New Roman" w:hAnsi="Arial" w:cs="Arial"/>
                <w:sz w:val="17"/>
                <w:szCs w:val="17"/>
              </w:rPr>
              <w:t xml:space="preserve">such as 1035 </w:t>
            </w:r>
            <w:r>
              <w:rPr>
                <w:rFonts w:ascii="Arial" w:eastAsia="Times New Roman" w:hAnsi="Arial" w:cs="Arial"/>
                <w:sz w:val="17"/>
                <w:szCs w:val="17"/>
              </w:rPr>
              <w:t xml:space="preserve">must be divisible by </w:t>
            </w:r>
            <w:r w:rsidR="00781818">
              <w:rPr>
                <w:rFonts w:ascii="Arial" w:eastAsia="Times New Roman" w:hAnsi="Arial" w:cs="Arial"/>
                <w:sz w:val="17"/>
                <w:szCs w:val="17"/>
              </w:rPr>
              <w:t>5</w:t>
            </w:r>
            <w:r>
              <w:rPr>
                <w:rFonts w:ascii="Arial" w:eastAsia="Times New Roman" w:hAnsi="Arial" w:cs="Arial"/>
                <w:sz w:val="17"/>
                <w:szCs w:val="17"/>
              </w:rPr>
              <w:t xml:space="preserve"> and </w:t>
            </w:r>
            <w:r w:rsidR="00781818">
              <w:rPr>
                <w:rFonts w:ascii="Arial" w:eastAsia="Times New Roman" w:hAnsi="Arial" w:cs="Arial"/>
                <w:sz w:val="17"/>
                <w:szCs w:val="17"/>
              </w:rPr>
              <w:t>9</w:t>
            </w:r>
            <w:r>
              <w:rPr>
                <w:rFonts w:ascii="Arial" w:eastAsia="Times New Roman" w:hAnsi="Arial" w:cs="Arial"/>
                <w:sz w:val="17"/>
                <w:szCs w:val="17"/>
              </w:rPr>
              <w:t xml:space="preserve"> to be divisible by </w:t>
            </w:r>
            <w:r w:rsidR="00781818">
              <w:rPr>
                <w:rFonts w:ascii="Arial" w:eastAsia="Times New Roman" w:hAnsi="Arial" w:cs="Arial"/>
                <w:sz w:val="17"/>
                <w:szCs w:val="17"/>
              </w:rPr>
              <w:t>45, so the test is that it must end in 5 or 0, and the total of the digits in the number must be divisible by 9</w:t>
            </w:r>
            <w:r>
              <w:rPr>
                <w:rFonts w:ascii="Arial" w:eastAsia="Times New Roman" w:hAnsi="Arial" w:cs="Arial"/>
                <w:sz w:val="17"/>
                <w:szCs w:val="17"/>
              </w:rPr>
              <w:t>)</w:t>
            </w:r>
          </w:p>
          <w:p w14:paraId="28558C86" w14:textId="77777777" w:rsidR="00D71A2D" w:rsidRPr="009C1EE8" w:rsidRDefault="00D71A2D" w:rsidP="00D71A2D">
            <w:pPr>
              <w:spacing w:after="0" w:line="240" w:lineRule="auto"/>
              <w:rPr>
                <w:rFonts w:ascii="Arial" w:eastAsia="Times New Roman" w:hAnsi="Arial" w:cs="Arial"/>
                <w:sz w:val="17"/>
                <w:szCs w:val="17"/>
              </w:rPr>
            </w:pPr>
          </w:p>
        </w:tc>
        <w:tc>
          <w:tcPr>
            <w:tcW w:w="2552" w:type="dxa"/>
            <w:shd w:val="clear" w:color="auto" w:fill="auto"/>
          </w:tcPr>
          <w:p w14:paraId="28558C87" w14:textId="77777777" w:rsidR="00D71A2D" w:rsidRPr="00D47149" w:rsidRDefault="00D71A2D" w:rsidP="00D71A2D">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28558C88" w14:textId="77777777" w:rsidR="00D71A2D" w:rsidRPr="00624E99" w:rsidRDefault="00D71A2D" w:rsidP="00781818">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t>
            </w:r>
            <w:r w:rsidR="00781818">
              <w:rPr>
                <w:rFonts w:ascii="Arial" w:eastAsia="Times New Roman" w:hAnsi="Arial" w:cs="Arial"/>
                <w:sz w:val="17"/>
                <w:szCs w:val="17"/>
              </w:rPr>
              <w:t xml:space="preserve">larger prime numbers by applying any known rules for divisibility and using calculators </w:t>
            </w:r>
            <w:r w:rsidR="00781818">
              <w:rPr>
                <w:rFonts w:ascii="Arial" w:eastAsia="Times New Roman" w:hAnsi="Arial" w:cs="Arial"/>
                <w:sz w:val="17"/>
                <w:szCs w:val="17"/>
              </w:rPr>
              <w:lastRenderedPageBreak/>
              <w:t>where necessary to continue the investigation (e.g. apply the divisibility rules to work our whether 1001 is a prime number, and decide that it is not necessary to check for factors more than 31)</w:t>
            </w:r>
          </w:p>
        </w:tc>
      </w:tr>
      <w:tr w:rsidR="00131EC5" w:rsidRPr="003D320C" w14:paraId="321C0837" w14:textId="77777777" w:rsidTr="00131EC5">
        <w:trPr>
          <w:trHeight w:val="236"/>
        </w:trPr>
        <w:tc>
          <w:tcPr>
            <w:tcW w:w="2550" w:type="dxa"/>
            <w:shd w:val="clear" w:color="auto" w:fill="FF9900"/>
            <w:vAlign w:val="center"/>
          </w:tcPr>
          <w:p w14:paraId="43436B70" w14:textId="538AA412" w:rsidR="00131EC5" w:rsidRPr="000165C6" w:rsidRDefault="00131EC5" w:rsidP="00131EC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6CA834A8"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0C7D922A" w14:textId="0BF912BC"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6D5079F4"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485D0D01" w14:textId="436386AB"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5C321FDE"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34C8BE99" w14:textId="09FD6803"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98BDED4"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1444C841" w14:textId="65F05D81"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213361DA"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2DC322D5" w14:textId="4FADA473"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131EC5" w:rsidRPr="003D320C" w14:paraId="3A892843" w14:textId="77777777" w:rsidTr="00FE63B3">
        <w:trPr>
          <w:trHeight w:val="416"/>
        </w:trPr>
        <w:tc>
          <w:tcPr>
            <w:tcW w:w="2550" w:type="dxa"/>
            <w:shd w:val="clear" w:color="auto" w:fill="FFFF99"/>
            <w:vAlign w:val="center"/>
          </w:tcPr>
          <w:p w14:paraId="075E1D62" w14:textId="41A6B8BC" w:rsidR="00131EC5" w:rsidRDefault="00131EC5" w:rsidP="00131EC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4679679F" w14:textId="032D2033" w:rsidR="00131EC5" w:rsidRPr="00131EC5" w:rsidRDefault="00131EC5" w:rsidP="00131EC5">
            <w:pPr>
              <w:spacing w:after="0" w:line="240" w:lineRule="auto"/>
              <w:rPr>
                <w:rFonts w:ascii="Arial" w:eastAsia="Times New Roman" w:hAnsi="Arial" w:cs="Arial"/>
                <w:sz w:val="17"/>
                <w:szCs w:val="17"/>
              </w:rPr>
            </w:pPr>
            <w:r w:rsidRPr="00131EC5">
              <w:rPr>
                <w:rFonts w:ascii="Arial" w:eastAsia="Times New Roman" w:hAnsi="Arial" w:cs="Arial"/>
                <w:b/>
                <w:sz w:val="20"/>
                <w:szCs w:val="24"/>
              </w:rPr>
              <w:t xml:space="preserve">They check the reasonableness of answers using estimation and rounding. (MKU5.2)  </w:t>
            </w:r>
          </w:p>
        </w:tc>
      </w:tr>
      <w:tr w:rsidR="00131EC5" w:rsidRPr="003D320C" w14:paraId="21357F99" w14:textId="77777777" w:rsidTr="00131EC5">
        <w:trPr>
          <w:trHeight w:val="353"/>
        </w:trPr>
        <w:tc>
          <w:tcPr>
            <w:tcW w:w="2550" w:type="dxa"/>
            <w:shd w:val="clear" w:color="auto" w:fill="auto"/>
          </w:tcPr>
          <w:p w14:paraId="47AF54EE" w14:textId="437601C2"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7"/>
                <w:szCs w:val="17"/>
              </w:rPr>
              <w:t>Number and place value</w:t>
            </w:r>
          </w:p>
          <w:p w14:paraId="2C5A024F" w14:textId="77777777" w:rsidR="00131EC5" w:rsidRPr="003D320C" w:rsidRDefault="00BB0704" w:rsidP="00131EC5">
            <w:pPr>
              <w:spacing w:after="0" w:line="240" w:lineRule="auto"/>
              <w:rPr>
                <w:rFonts w:ascii="Arial" w:eastAsia="Times New Roman" w:hAnsi="Arial" w:cs="Arial"/>
                <w:i/>
                <w:sz w:val="17"/>
                <w:szCs w:val="17"/>
              </w:rPr>
            </w:pPr>
            <w:hyperlink r:id="rId27" w:history="1">
              <w:r w:rsidR="00131EC5" w:rsidRPr="00513027">
                <w:rPr>
                  <w:rStyle w:val="Hyperlink"/>
                  <w:rFonts w:ascii="Arial" w:eastAsia="Times New Roman" w:hAnsi="Arial" w:cs="Arial"/>
                  <w:i/>
                  <w:sz w:val="17"/>
                  <w:szCs w:val="17"/>
                </w:rPr>
                <w:t>ACMNA099</w:t>
              </w:r>
            </w:hyperlink>
          </w:p>
          <w:p w14:paraId="14174DFE" w14:textId="77777777" w:rsidR="00131EC5" w:rsidRPr="003D320C" w:rsidRDefault="00131EC5" w:rsidP="00131EC5">
            <w:pPr>
              <w:spacing w:after="0" w:line="240" w:lineRule="auto"/>
              <w:rPr>
                <w:rFonts w:ascii="Arial" w:eastAsia="Times New Roman" w:hAnsi="Arial" w:cs="Arial"/>
                <w:sz w:val="17"/>
                <w:szCs w:val="17"/>
              </w:rPr>
            </w:pPr>
          </w:p>
          <w:p w14:paraId="3C3AB73C" w14:textId="78900226" w:rsidR="00131EC5" w:rsidRDefault="00131EC5" w:rsidP="00131EC5">
            <w:pPr>
              <w:spacing w:after="0" w:line="240" w:lineRule="auto"/>
              <w:rPr>
                <w:rFonts w:ascii="Arial" w:eastAsia="Times New Roman" w:hAnsi="Arial" w:cs="Arial"/>
                <w:b/>
                <w:sz w:val="20"/>
                <w:szCs w:val="20"/>
              </w:rPr>
            </w:pPr>
          </w:p>
        </w:tc>
        <w:tc>
          <w:tcPr>
            <w:tcW w:w="2552" w:type="dxa"/>
            <w:shd w:val="clear" w:color="auto" w:fill="auto"/>
          </w:tcPr>
          <w:p w14:paraId="5CC1A0CB" w14:textId="77777777" w:rsidR="00131EC5"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p>
          <w:p w14:paraId="33943A4A" w14:textId="0B427134" w:rsidR="00131EC5" w:rsidRPr="00131EC5" w:rsidRDefault="00131EC5" w:rsidP="00131EC5">
            <w:pPr>
              <w:pStyle w:val="ListParagraph"/>
              <w:numPr>
                <w:ilvl w:val="0"/>
                <w:numId w:val="30"/>
              </w:numPr>
              <w:spacing w:after="0" w:line="240" w:lineRule="auto"/>
              <w:rPr>
                <w:rFonts w:ascii="Arial" w:eastAsia="Times New Roman" w:hAnsi="Arial" w:cs="Arial"/>
                <w:b/>
                <w:sz w:val="17"/>
                <w:szCs w:val="17"/>
              </w:rPr>
            </w:pPr>
            <w:r w:rsidRPr="00131EC5">
              <w:rPr>
                <w:rFonts w:ascii="Arial" w:eastAsia="Times New Roman" w:hAnsi="Arial" w:cs="Arial"/>
                <w:b/>
                <w:sz w:val="17"/>
                <w:szCs w:val="17"/>
              </w:rPr>
              <w:t>Develop</w:t>
            </w:r>
            <w:r w:rsidRPr="00131EC5">
              <w:rPr>
                <w:rFonts w:ascii="Arial" w:eastAsia="Times New Roman" w:hAnsi="Arial" w:cs="Arial"/>
                <w:sz w:val="17"/>
                <w:szCs w:val="17"/>
              </w:rPr>
              <w:t xml:space="preserve"> a sense of the size of whole numbers to 5-digits and identify strategies for rounding numbers (e.g. say that a football crowd of 12 724 could be described as nearly 13 000 or more than 12 000 depending on the context)</w:t>
            </w:r>
          </w:p>
        </w:tc>
        <w:tc>
          <w:tcPr>
            <w:tcW w:w="2552" w:type="dxa"/>
            <w:shd w:val="clear" w:color="auto" w:fill="auto"/>
          </w:tcPr>
          <w:p w14:paraId="6508C30A" w14:textId="77777777" w:rsidR="00131EC5" w:rsidRPr="00094BA0"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450372F8" w14:textId="77777777" w:rsid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sidRPr="00A2301A">
              <w:rPr>
                <w:rFonts w:ascii="Arial" w:eastAsia="Times New Roman" w:hAnsi="Arial" w:cs="Arial"/>
                <w:b/>
                <w:sz w:val="17"/>
                <w:szCs w:val="17"/>
              </w:rPr>
              <w:t xml:space="preserve">Identify and </w:t>
            </w:r>
            <w:r>
              <w:rPr>
                <w:rFonts w:ascii="Arial" w:eastAsia="Times New Roman" w:hAnsi="Arial" w:cs="Arial"/>
                <w:b/>
                <w:sz w:val="17"/>
                <w:szCs w:val="17"/>
              </w:rPr>
              <w:t>describe</w:t>
            </w:r>
            <w:r>
              <w:rPr>
                <w:rFonts w:ascii="Arial" w:eastAsia="Times New Roman" w:hAnsi="Arial" w:cs="Arial"/>
                <w:sz w:val="17"/>
                <w:szCs w:val="17"/>
              </w:rPr>
              <w:t xml:space="preserve"> situations where estimation by rounding is a useful strategy (e.g. say that when calculating $19.75 × 6 a quick mental estimate after rounding to get $20 × 6 = $120 is useful for checking)</w:t>
            </w:r>
          </w:p>
          <w:p w14:paraId="588CE9EB" w14:textId="305E8011" w:rsidR="00131EC5" w:rsidRP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sidRPr="00131EC5">
              <w:rPr>
                <w:rFonts w:ascii="Arial" w:eastAsia="Times New Roman" w:hAnsi="Arial" w:cs="Arial"/>
                <w:b/>
                <w:sz w:val="17"/>
                <w:szCs w:val="17"/>
              </w:rPr>
              <w:t>Identify and explain</w:t>
            </w:r>
            <w:r w:rsidRPr="00131EC5">
              <w:rPr>
                <w:rFonts w:ascii="Arial" w:eastAsia="Times New Roman" w:hAnsi="Arial" w:cs="Arial"/>
                <w:sz w:val="17"/>
                <w:szCs w:val="17"/>
              </w:rPr>
              <w:t xml:space="preserve"> when rounding is not useful, especially when an exact answer can be reached just as easily (e.g. say that when calculating 8 × 4 × 5, it does not make sense to round)</w:t>
            </w:r>
          </w:p>
        </w:tc>
        <w:tc>
          <w:tcPr>
            <w:tcW w:w="2552" w:type="dxa"/>
            <w:shd w:val="clear" w:color="auto" w:fill="FFFF99"/>
          </w:tcPr>
          <w:p w14:paraId="3AC2FEC4" w14:textId="77777777" w:rsidR="00131EC5" w:rsidRPr="003D320C"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t xml:space="preserve"> T</w:t>
            </w:r>
            <w:r w:rsidRPr="003D320C">
              <w:rPr>
                <w:rFonts w:ascii="Arial" w:eastAsia="Times New Roman" w:hAnsi="Arial" w:cs="Arial"/>
                <w:sz w:val="17"/>
                <w:szCs w:val="17"/>
              </w:rPr>
              <w:t xml:space="preserve">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65B47539"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B30058">
              <w:rPr>
                <w:rFonts w:ascii="Arial" w:eastAsia="Times New Roman" w:hAnsi="Arial" w:cs="Arial"/>
                <w:b/>
                <w:sz w:val="17"/>
                <w:szCs w:val="17"/>
              </w:rPr>
              <w:t>Use</w:t>
            </w:r>
            <w:r>
              <w:rPr>
                <w:rFonts w:ascii="Arial" w:eastAsia="Times New Roman" w:hAnsi="Arial" w:cs="Arial"/>
                <w:sz w:val="17"/>
                <w:szCs w:val="17"/>
              </w:rPr>
              <w:t xml:space="preserve"> estimation and rounding </w:t>
            </w:r>
            <w:r w:rsidRPr="00513027">
              <w:rPr>
                <w:rFonts w:ascii="Arial" w:eastAsia="Times New Roman" w:hAnsi="Arial" w:cs="Arial"/>
                <w:sz w:val="17"/>
                <w:szCs w:val="17"/>
              </w:rPr>
              <w:t>strategies including front-end methods to quickly check the reasonableness of answers to calculations (e.g. round 346 × 18 to 350 × 20 and know that the answer is a bit less than 7000; or use a front-end strategy to round 3248 – 1386 to 3000 – 1000 and say that the answer will be around 2000)</w:t>
            </w:r>
          </w:p>
          <w:p w14:paraId="20F0CC4E" w14:textId="77777777" w:rsidR="00131EC5"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Recognise</w:t>
            </w:r>
            <w:r w:rsidRPr="00513027">
              <w:rPr>
                <w:rFonts w:ascii="Arial" w:eastAsia="Times New Roman" w:hAnsi="Arial" w:cs="Arial"/>
                <w:sz w:val="17"/>
                <w:szCs w:val="17"/>
              </w:rPr>
              <w:t xml:space="preserve"> the usefulness of estimation to check calculations and explain that the method of estimating must be a quick and easy mental calculation to reach an idea of the size of the answer</w:t>
            </w:r>
          </w:p>
          <w:p w14:paraId="30F6CFB0" w14:textId="50DA8282" w:rsidR="00131EC5" w:rsidRPr="00131EC5" w:rsidRDefault="00131EC5" w:rsidP="00131EC5">
            <w:pPr>
              <w:numPr>
                <w:ilvl w:val="0"/>
                <w:numId w:val="5"/>
              </w:numPr>
              <w:spacing w:after="0" w:line="240" w:lineRule="auto"/>
              <w:ind w:left="209" w:hanging="209"/>
              <w:rPr>
                <w:rFonts w:ascii="Arial" w:eastAsia="Times New Roman" w:hAnsi="Arial" w:cs="Arial"/>
                <w:sz w:val="17"/>
                <w:szCs w:val="17"/>
              </w:rPr>
            </w:pPr>
            <w:r w:rsidRPr="00131EC5">
              <w:rPr>
                <w:rFonts w:ascii="Arial" w:eastAsia="Times New Roman" w:hAnsi="Arial" w:cs="Arial"/>
                <w:b/>
                <w:sz w:val="17"/>
                <w:szCs w:val="17"/>
              </w:rPr>
              <w:t xml:space="preserve">Apply </w:t>
            </w:r>
            <w:r w:rsidRPr="00131EC5">
              <w:rPr>
                <w:rFonts w:ascii="Arial" w:eastAsia="Times New Roman" w:hAnsi="Arial" w:cs="Arial"/>
                <w:sz w:val="17"/>
                <w:szCs w:val="17"/>
              </w:rPr>
              <w:t xml:space="preserve">mental strategies to </w:t>
            </w:r>
            <w:r w:rsidRPr="00131EC5">
              <w:rPr>
                <w:rFonts w:ascii="Arial" w:eastAsia="Times New Roman" w:hAnsi="Arial" w:cs="Arial"/>
                <w:b/>
                <w:sz w:val="17"/>
                <w:szCs w:val="17"/>
              </w:rPr>
              <w:lastRenderedPageBreak/>
              <w:t>estimate</w:t>
            </w:r>
            <w:r w:rsidRPr="00131EC5">
              <w:rPr>
                <w:rFonts w:ascii="Arial" w:eastAsia="Times New Roman" w:hAnsi="Arial" w:cs="Arial"/>
                <w:sz w:val="17"/>
                <w:szCs w:val="17"/>
              </w:rPr>
              <w:t xml:space="preserve"> the result of calculations ( e.g. estimating the cost of a supermarket trolley load by rounding all of the amounts to whole dollars)</w:t>
            </w:r>
          </w:p>
        </w:tc>
        <w:tc>
          <w:tcPr>
            <w:tcW w:w="2552" w:type="dxa"/>
            <w:shd w:val="clear" w:color="auto" w:fill="auto"/>
          </w:tcPr>
          <w:p w14:paraId="5FF84440" w14:textId="77777777" w:rsidR="00131EC5"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525F3E57"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Analyse </w:t>
            </w:r>
            <w:r>
              <w:rPr>
                <w:rFonts w:ascii="Arial" w:eastAsia="Times New Roman" w:hAnsi="Arial" w:cs="Arial"/>
                <w:sz w:val="17"/>
                <w:szCs w:val="17"/>
              </w:rPr>
              <w:t xml:space="preserve">situations involving calculations and </w:t>
            </w:r>
            <w:r w:rsidRPr="00FC6E90">
              <w:rPr>
                <w:rFonts w:ascii="Arial" w:eastAsia="Times New Roman" w:hAnsi="Arial" w:cs="Arial"/>
                <w:b/>
                <w:sz w:val="17"/>
                <w:szCs w:val="17"/>
              </w:rPr>
              <w:t>identify</w:t>
            </w:r>
            <w:r>
              <w:rPr>
                <w:rFonts w:ascii="Arial" w:eastAsia="Times New Roman" w:hAnsi="Arial" w:cs="Arial"/>
                <w:sz w:val="17"/>
                <w:szCs w:val="17"/>
              </w:rPr>
              <w:t xml:space="preserve"> those where an estimation of the answer is a useful step to take (e.g. decide that situations such as 12 × 6 × 5 should not be estimated because the rounding results in a distorted answer, however 12 × 16 × 11 could be rounded to give a reasonable estimation of the magnitude of the actual calculation)</w:t>
            </w:r>
          </w:p>
          <w:p w14:paraId="078A5B52" w14:textId="77777777" w:rsidR="00131EC5" w:rsidRDefault="00131EC5" w:rsidP="00131EC5">
            <w:pPr>
              <w:spacing w:after="0" w:line="240" w:lineRule="auto"/>
              <w:rPr>
                <w:rFonts w:ascii="Arial" w:eastAsia="Times New Roman" w:hAnsi="Arial" w:cs="Arial"/>
                <w:sz w:val="17"/>
                <w:szCs w:val="17"/>
              </w:rPr>
            </w:pPr>
          </w:p>
        </w:tc>
        <w:tc>
          <w:tcPr>
            <w:tcW w:w="2552" w:type="dxa"/>
            <w:shd w:val="clear" w:color="auto" w:fill="auto"/>
          </w:tcPr>
          <w:p w14:paraId="0AC50C17" w14:textId="77777777" w:rsidR="00131EC5" w:rsidRPr="00D47149"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485AFCEF"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ways of improving the estimation of the answers to calculations (e.g. say that to work out an estimate to 35 × 46, rather that round both numbers to the next ten, make the decision to only round one higher, and get 40 × 40)</w:t>
            </w:r>
          </w:p>
          <w:p w14:paraId="61DE1E19" w14:textId="65A63F94" w:rsidR="00131EC5" w:rsidRP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1EC5">
              <w:rPr>
                <w:rFonts w:ascii="Arial" w:eastAsia="Times New Roman" w:hAnsi="Arial" w:cs="Arial"/>
                <w:b/>
                <w:sz w:val="17"/>
                <w:szCs w:val="17"/>
              </w:rPr>
              <w:t xml:space="preserve">Investigate </w:t>
            </w:r>
            <w:r w:rsidRPr="00131EC5">
              <w:rPr>
                <w:rFonts w:ascii="Arial" w:eastAsia="Times New Roman" w:hAnsi="Arial" w:cs="Arial"/>
                <w:sz w:val="17"/>
                <w:szCs w:val="17"/>
              </w:rPr>
              <w:t>the use of multiples when rounding division examples to make the estimates easier to calculate mentally (e.g. given 257 ÷ 8, round the calculation to 240 ÷ 8)</w:t>
            </w:r>
          </w:p>
        </w:tc>
      </w:tr>
      <w:tr w:rsidR="00131EC5" w:rsidRPr="003D320C" w14:paraId="6D604F43" w14:textId="77777777" w:rsidTr="00131EC5">
        <w:trPr>
          <w:trHeight w:val="389"/>
        </w:trPr>
        <w:tc>
          <w:tcPr>
            <w:tcW w:w="2550" w:type="dxa"/>
            <w:shd w:val="clear" w:color="auto" w:fill="FF9900"/>
            <w:vAlign w:val="center"/>
          </w:tcPr>
          <w:p w14:paraId="1FC3EE78" w14:textId="5494E498" w:rsidR="00131EC5" w:rsidRDefault="00131EC5" w:rsidP="00131EC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1483B7D5"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3AA03601" w14:textId="1C301C7B"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7CC153B3"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2F4497FC" w14:textId="1FB50300"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7E40CBF9"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75876D4B" w14:textId="16DDF969"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CB5DEA0"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6778D2C6" w14:textId="482A83C8"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1B8ADA7D"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213AF1F0" w14:textId="6802F599"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131EC5" w:rsidRPr="003D320C" w14:paraId="5135C244" w14:textId="77777777" w:rsidTr="00131EC5">
        <w:trPr>
          <w:trHeight w:val="290"/>
        </w:trPr>
        <w:tc>
          <w:tcPr>
            <w:tcW w:w="2550" w:type="dxa"/>
            <w:shd w:val="clear" w:color="auto" w:fill="FFFF99"/>
            <w:vAlign w:val="center"/>
          </w:tcPr>
          <w:p w14:paraId="261159C5" w14:textId="603B1EEE" w:rsidR="00131EC5" w:rsidRDefault="00131EC5" w:rsidP="00131EC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11E31F55" w14:textId="0A0ABBD2" w:rsidR="00131EC5" w:rsidRPr="00131EC5" w:rsidRDefault="00131EC5" w:rsidP="00131EC5">
            <w:pPr>
              <w:spacing w:after="0" w:line="240" w:lineRule="auto"/>
              <w:rPr>
                <w:rFonts w:ascii="Arial" w:eastAsia="Times New Roman" w:hAnsi="Arial" w:cs="Arial"/>
                <w:sz w:val="17"/>
                <w:szCs w:val="17"/>
              </w:rPr>
            </w:pPr>
            <w:r>
              <w:rPr>
                <w:rFonts w:ascii="Arial" w:eastAsia="Times New Roman" w:hAnsi="Arial" w:cs="Arial"/>
                <w:b/>
                <w:iCs/>
                <w:sz w:val="17"/>
                <w:szCs w:val="17"/>
              </w:rPr>
              <w:t>S</w:t>
            </w:r>
            <w:r w:rsidRPr="00131EC5">
              <w:rPr>
                <w:rFonts w:ascii="Arial" w:eastAsia="Times New Roman" w:hAnsi="Arial" w:cs="Arial"/>
                <w:b/>
                <w:iCs/>
                <w:sz w:val="17"/>
                <w:szCs w:val="17"/>
              </w:rPr>
              <w:t>tudents solve simple problems involving the four operations using a range of strategies. (MKU5.1)</w:t>
            </w:r>
          </w:p>
        </w:tc>
      </w:tr>
      <w:tr w:rsidR="00131EC5" w:rsidRPr="003D320C" w14:paraId="1D3C6CDC" w14:textId="77777777" w:rsidTr="00FE63B3">
        <w:trPr>
          <w:trHeight w:val="902"/>
        </w:trPr>
        <w:tc>
          <w:tcPr>
            <w:tcW w:w="2550" w:type="dxa"/>
            <w:tcBorders>
              <w:bottom w:val="single" w:sz="4" w:space="0" w:color="auto"/>
            </w:tcBorders>
            <w:shd w:val="clear" w:color="auto" w:fill="auto"/>
          </w:tcPr>
          <w:p w14:paraId="6669AE56" w14:textId="68571DF7" w:rsidR="00131EC5" w:rsidRDefault="00131EC5" w:rsidP="00131EC5">
            <w:pPr>
              <w:spacing w:after="0" w:line="240" w:lineRule="auto"/>
              <w:rPr>
                <w:rFonts w:ascii="Arial" w:eastAsia="Times New Roman" w:hAnsi="Arial" w:cs="Arial"/>
                <w:sz w:val="17"/>
                <w:szCs w:val="17"/>
              </w:rPr>
            </w:pPr>
            <w:r w:rsidRPr="00386132">
              <w:rPr>
                <w:rFonts w:ascii="Arial" w:eastAsia="Times New Roman" w:hAnsi="Arial" w:cs="Arial"/>
                <w:sz w:val="17"/>
                <w:szCs w:val="17"/>
              </w:rPr>
              <w:t>Number and place value</w:t>
            </w:r>
          </w:p>
          <w:p w14:paraId="7F52123F" w14:textId="77777777" w:rsidR="00131EC5" w:rsidRPr="00774557" w:rsidRDefault="00BB0704" w:rsidP="00131EC5">
            <w:pPr>
              <w:spacing w:after="0" w:line="240" w:lineRule="auto"/>
              <w:rPr>
                <w:rFonts w:ascii="Arial" w:eastAsia="Times New Roman" w:hAnsi="Arial" w:cs="Arial"/>
                <w:i/>
                <w:sz w:val="17"/>
                <w:szCs w:val="17"/>
              </w:rPr>
            </w:pPr>
            <w:hyperlink r:id="rId28" w:history="1">
              <w:r w:rsidR="00131EC5" w:rsidRPr="00513027">
                <w:rPr>
                  <w:rStyle w:val="Hyperlink"/>
                  <w:rFonts w:ascii="Arial" w:eastAsia="Times New Roman" w:hAnsi="Arial" w:cs="Arial"/>
                  <w:i/>
                  <w:sz w:val="17"/>
                  <w:szCs w:val="17"/>
                </w:rPr>
                <w:t>ACMNA100</w:t>
              </w:r>
            </w:hyperlink>
          </w:p>
          <w:p w14:paraId="0A930881" w14:textId="77777777" w:rsidR="00131EC5" w:rsidRPr="00774557" w:rsidRDefault="00131EC5" w:rsidP="00131EC5">
            <w:pPr>
              <w:spacing w:after="0" w:line="240" w:lineRule="auto"/>
              <w:rPr>
                <w:rFonts w:ascii="Arial" w:eastAsia="Times New Roman" w:hAnsi="Arial" w:cs="Arial"/>
                <w:i/>
                <w:sz w:val="17"/>
                <w:szCs w:val="17"/>
              </w:rPr>
            </w:pPr>
          </w:p>
          <w:p w14:paraId="45B9FC07" w14:textId="77777777" w:rsidR="00131EC5" w:rsidRDefault="00131EC5" w:rsidP="00131EC5">
            <w:pPr>
              <w:spacing w:after="0" w:line="240" w:lineRule="auto"/>
              <w:rPr>
                <w:rFonts w:ascii="Arial" w:eastAsia="Times New Roman" w:hAnsi="Arial" w:cs="Arial"/>
                <w:sz w:val="17"/>
                <w:szCs w:val="17"/>
              </w:rPr>
            </w:pPr>
          </w:p>
          <w:p w14:paraId="0B06771B" w14:textId="77777777" w:rsidR="00131EC5" w:rsidRDefault="00131EC5" w:rsidP="00131EC5">
            <w:pPr>
              <w:spacing w:after="0" w:line="240" w:lineRule="auto"/>
              <w:rPr>
                <w:rFonts w:ascii="Arial" w:eastAsia="Times New Roman" w:hAnsi="Arial" w:cs="Arial"/>
                <w:sz w:val="17"/>
                <w:szCs w:val="17"/>
              </w:rPr>
            </w:pPr>
          </w:p>
          <w:p w14:paraId="12140321" w14:textId="77777777" w:rsidR="00131EC5" w:rsidRDefault="00131EC5" w:rsidP="00131EC5">
            <w:pPr>
              <w:spacing w:after="0" w:line="240" w:lineRule="auto"/>
              <w:rPr>
                <w:rFonts w:ascii="Arial" w:eastAsia="Times New Roman" w:hAnsi="Arial" w:cs="Arial"/>
                <w:sz w:val="17"/>
                <w:szCs w:val="17"/>
              </w:rPr>
            </w:pPr>
          </w:p>
          <w:p w14:paraId="24C8C4EF" w14:textId="77777777" w:rsidR="00131EC5" w:rsidRDefault="00131EC5" w:rsidP="00131EC5">
            <w:pPr>
              <w:spacing w:after="0" w:line="240" w:lineRule="auto"/>
              <w:rPr>
                <w:rFonts w:ascii="Arial" w:eastAsia="Times New Roman" w:hAnsi="Arial" w:cs="Arial"/>
                <w:sz w:val="17"/>
                <w:szCs w:val="17"/>
              </w:rPr>
            </w:pPr>
          </w:p>
          <w:p w14:paraId="4537C44A" w14:textId="77777777" w:rsidR="00131EC5" w:rsidRDefault="00131EC5" w:rsidP="00131EC5">
            <w:pPr>
              <w:spacing w:after="0" w:line="240" w:lineRule="auto"/>
              <w:rPr>
                <w:rFonts w:ascii="Arial" w:eastAsia="Times New Roman" w:hAnsi="Arial" w:cs="Arial"/>
                <w:sz w:val="17"/>
                <w:szCs w:val="17"/>
              </w:rPr>
            </w:pPr>
          </w:p>
          <w:p w14:paraId="07721EF5" w14:textId="77777777" w:rsidR="00131EC5" w:rsidRDefault="00131EC5" w:rsidP="00131EC5">
            <w:pPr>
              <w:spacing w:after="0" w:line="240" w:lineRule="auto"/>
              <w:rPr>
                <w:rFonts w:ascii="Arial" w:eastAsia="Times New Roman" w:hAnsi="Arial" w:cs="Arial"/>
                <w:sz w:val="17"/>
                <w:szCs w:val="17"/>
              </w:rPr>
            </w:pPr>
          </w:p>
          <w:p w14:paraId="401A48D6" w14:textId="77777777" w:rsidR="00131EC5" w:rsidRDefault="00131EC5" w:rsidP="00131EC5">
            <w:pPr>
              <w:spacing w:after="0" w:line="240" w:lineRule="auto"/>
              <w:rPr>
                <w:rFonts w:ascii="Arial" w:eastAsia="Times New Roman" w:hAnsi="Arial" w:cs="Arial"/>
                <w:sz w:val="17"/>
                <w:szCs w:val="17"/>
              </w:rPr>
            </w:pPr>
          </w:p>
          <w:p w14:paraId="4B691D8C" w14:textId="77777777" w:rsidR="00131EC5" w:rsidRDefault="00131EC5" w:rsidP="00131EC5">
            <w:pPr>
              <w:spacing w:after="0" w:line="240" w:lineRule="auto"/>
              <w:rPr>
                <w:rFonts w:ascii="Arial" w:eastAsia="Times New Roman" w:hAnsi="Arial" w:cs="Arial"/>
                <w:sz w:val="17"/>
                <w:szCs w:val="17"/>
              </w:rPr>
            </w:pPr>
          </w:p>
          <w:p w14:paraId="1A9F5B9A" w14:textId="77777777" w:rsidR="00131EC5" w:rsidRDefault="00131EC5" w:rsidP="00131EC5">
            <w:pPr>
              <w:spacing w:after="0" w:line="240" w:lineRule="auto"/>
              <w:rPr>
                <w:rFonts w:ascii="Arial" w:eastAsia="Times New Roman" w:hAnsi="Arial" w:cs="Arial"/>
                <w:sz w:val="17"/>
                <w:szCs w:val="17"/>
              </w:rPr>
            </w:pPr>
          </w:p>
          <w:p w14:paraId="6E89F151" w14:textId="77777777" w:rsidR="00131EC5" w:rsidRDefault="00131EC5" w:rsidP="00131EC5">
            <w:pPr>
              <w:spacing w:after="0" w:line="240" w:lineRule="auto"/>
              <w:rPr>
                <w:rFonts w:ascii="Arial" w:eastAsia="Times New Roman" w:hAnsi="Arial" w:cs="Arial"/>
                <w:sz w:val="17"/>
                <w:szCs w:val="17"/>
              </w:rPr>
            </w:pPr>
          </w:p>
          <w:p w14:paraId="3CFBB07B" w14:textId="77777777" w:rsidR="00131EC5" w:rsidRDefault="00131EC5" w:rsidP="00131EC5">
            <w:pPr>
              <w:spacing w:after="0" w:line="240" w:lineRule="auto"/>
              <w:rPr>
                <w:rFonts w:ascii="Arial" w:eastAsia="Times New Roman" w:hAnsi="Arial" w:cs="Arial"/>
                <w:sz w:val="17"/>
                <w:szCs w:val="17"/>
              </w:rPr>
            </w:pPr>
          </w:p>
          <w:p w14:paraId="1EAE227F" w14:textId="77777777" w:rsidR="00131EC5" w:rsidRDefault="00131EC5" w:rsidP="00131EC5">
            <w:pPr>
              <w:spacing w:after="0" w:line="240" w:lineRule="auto"/>
              <w:rPr>
                <w:rFonts w:ascii="Arial" w:eastAsia="Times New Roman" w:hAnsi="Arial" w:cs="Arial"/>
                <w:sz w:val="17"/>
                <w:szCs w:val="17"/>
              </w:rPr>
            </w:pPr>
          </w:p>
          <w:p w14:paraId="196E2460" w14:textId="77777777" w:rsidR="00131EC5" w:rsidRDefault="00131EC5" w:rsidP="00131EC5">
            <w:pPr>
              <w:spacing w:after="0" w:line="240" w:lineRule="auto"/>
              <w:rPr>
                <w:rFonts w:ascii="Arial" w:eastAsia="Times New Roman" w:hAnsi="Arial" w:cs="Arial"/>
                <w:sz w:val="17"/>
                <w:szCs w:val="17"/>
              </w:rPr>
            </w:pPr>
          </w:p>
          <w:p w14:paraId="3176403B" w14:textId="77777777" w:rsidR="00131EC5" w:rsidRDefault="00131EC5" w:rsidP="00131EC5">
            <w:pPr>
              <w:spacing w:after="0" w:line="240" w:lineRule="auto"/>
              <w:rPr>
                <w:rFonts w:ascii="Arial" w:eastAsia="Times New Roman" w:hAnsi="Arial" w:cs="Arial"/>
                <w:sz w:val="17"/>
                <w:szCs w:val="17"/>
              </w:rPr>
            </w:pPr>
          </w:p>
          <w:p w14:paraId="208AEA9B" w14:textId="77777777" w:rsidR="00131EC5" w:rsidRDefault="00131EC5" w:rsidP="00131EC5">
            <w:pPr>
              <w:spacing w:after="0" w:line="240" w:lineRule="auto"/>
              <w:rPr>
                <w:rFonts w:ascii="Arial" w:eastAsia="Times New Roman" w:hAnsi="Arial" w:cs="Arial"/>
                <w:sz w:val="17"/>
                <w:szCs w:val="17"/>
              </w:rPr>
            </w:pPr>
          </w:p>
          <w:p w14:paraId="0C57079D" w14:textId="77777777" w:rsidR="00131EC5" w:rsidRDefault="00131EC5" w:rsidP="00131EC5">
            <w:pPr>
              <w:spacing w:after="0" w:line="240" w:lineRule="auto"/>
              <w:rPr>
                <w:rFonts w:ascii="Arial" w:eastAsia="Times New Roman" w:hAnsi="Arial" w:cs="Arial"/>
                <w:sz w:val="17"/>
                <w:szCs w:val="17"/>
              </w:rPr>
            </w:pPr>
          </w:p>
          <w:p w14:paraId="01CBDA92" w14:textId="77777777" w:rsidR="00131EC5" w:rsidRDefault="00131EC5" w:rsidP="00131EC5">
            <w:pPr>
              <w:spacing w:after="0" w:line="240" w:lineRule="auto"/>
              <w:rPr>
                <w:rFonts w:ascii="Arial" w:eastAsia="Times New Roman" w:hAnsi="Arial" w:cs="Arial"/>
                <w:sz w:val="17"/>
                <w:szCs w:val="17"/>
              </w:rPr>
            </w:pPr>
          </w:p>
          <w:p w14:paraId="048CBFED" w14:textId="77777777" w:rsidR="00131EC5" w:rsidRDefault="00131EC5" w:rsidP="00131EC5">
            <w:pPr>
              <w:spacing w:after="0" w:line="240" w:lineRule="auto"/>
              <w:rPr>
                <w:rFonts w:ascii="Arial" w:eastAsia="Times New Roman" w:hAnsi="Arial" w:cs="Arial"/>
                <w:sz w:val="17"/>
                <w:szCs w:val="17"/>
              </w:rPr>
            </w:pPr>
          </w:p>
          <w:p w14:paraId="26AB9303" w14:textId="77777777" w:rsidR="00131EC5" w:rsidRDefault="00131EC5" w:rsidP="00131EC5">
            <w:pPr>
              <w:spacing w:after="0" w:line="240" w:lineRule="auto"/>
              <w:rPr>
                <w:rFonts w:ascii="Arial" w:eastAsia="Times New Roman" w:hAnsi="Arial" w:cs="Arial"/>
                <w:sz w:val="17"/>
                <w:szCs w:val="17"/>
              </w:rPr>
            </w:pPr>
          </w:p>
          <w:p w14:paraId="1F338F22" w14:textId="77777777" w:rsidR="00131EC5" w:rsidRDefault="00131EC5" w:rsidP="00131EC5">
            <w:pPr>
              <w:spacing w:after="0" w:line="240" w:lineRule="auto"/>
              <w:rPr>
                <w:rFonts w:ascii="Arial" w:eastAsia="Times New Roman" w:hAnsi="Arial" w:cs="Arial"/>
                <w:sz w:val="17"/>
                <w:szCs w:val="17"/>
              </w:rPr>
            </w:pPr>
          </w:p>
          <w:p w14:paraId="1806C6A9" w14:textId="77777777" w:rsidR="00131EC5" w:rsidRDefault="00131EC5" w:rsidP="00131EC5">
            <w:pPr>
              <w:spacing w:after="0" w:line="240" w:lineRule="auto"/>
              <w:rPr>
                <w:rFonts w:ascii="Arial" w:eastAsia="Times New Roman" w:hAnsi="Arial" w:cs="Arial"/>
                <w:sz w:val="17"/>
                <w:szCs w:val="17"/>
              </w:rPr>
            </w:pPr>
          </w:p>
          <w:p w14:paraId="56FFFF2C" w14:textId="77777777" w:rsidR="00131EC5" w:rsidRDefault="00131EC5" w:rsidP="00131EC5">
            <w:pPr>
              <w:spacing w:after="0" w:line="240" w:lineRule="auto"/>
              <w:rPr>
                <w:rFonts w:ascii="Arial" w:eastAsia="Times New Roman" w:hAnsi="Arial" w:cs="Arial"/>
                <w:sz w:val="17"/>
                <w:szCs w:val="17"/>
              </w:rPr>
            </w:pPr>
          </w:p>
          <w:p w14:paraId="35ED1EE7" w14:textId="77777777" w:rsidR="00131EC5" w:rsidRDefault="00131EC5" w:rsidP="00131EC5">
            <w:pPr>
              <w:spacing w:after="0" w:line="240" w:lineRule="auto"/>
              <w:rPr>
                <w:rFonts w:ascii="Arial" w:eastAsia="Times New Roman" w:hAnsi="Arial" w:cs="Arial"/>
                <w:sz w:val="17"/>
                <w:szCs w:val="17"/>
              </w:rPr>
            </w:pPr>
          </w:p>
          <w:p w14:paraId="64C752E4" w14:textId="77777777" w:rsidR="00131EC5" w:rsidRDefault="00131EC5" w:rsidP="00131EC5">
            <w:pPr>
              <w:spacing w:after="0" w:line="240" w:lineRule="auto"/>
              <w:rPr>
                <w:rFonts w:ascii="Arial" w:eastAsia="Times New Roman" w:hAnsi="Arial" w:cs="Arial"/>
                <w:sz w:val="17"/>
                <w:szCs w:val="17"/>
              </w:rPr>
            </w:pPr>
          </w:p>
          <w:p w14:paraId="4DC3DFE6" w14:textId="77777777" w:rsidR="00131EC5" w:rsidRDefault="00131EC5" w:rsidP="00131EC5">
            <w:pPr>
              <w:spacing w:after="0" w:line="240" w:lineRule="auto"/>
              <w:rPr>
                <w:rFonts w:ascii="Arial" w:eastAsia="Times New Roman" w:hAnsi="Arial" w:cs="Arial"/>
                <w:sz w:val="17"/>
                <w:szCs w:val="17"/>
              </w:rPr>
            </w:pPr>
          </w:p>
          <w:p w14:paraId="6E716A0C" w14:textId="77777777" w:rsidR="00131EC5" w:rsidRDefault="00131EC5" w:rsidP="00131EC5">
            <w:pPr>
              <w:spacing w:after="0" w:line="240" w:lineRule="auto"/>
              <w:rPr>
                <w:rFonts w:ascii="Arial" w:eastAsia="Times New Roman" w:hAnsi="Arial" w:cs="Arial"/>
                <w:sz w:val="17"/>
                <w:szCs w:val="17"/>
              </w:rPr>
            </w:pPr>
          </w:p>
          <w:p w14:paraId="0FFE32FE" w14:textId="77777777" w:rsidR="00131EC5" w:rsidRDefault="00131EC5" w:rsidP="00131EC5">
            <w:pPr>
              <w:spacing w:after="0" w:line="240" w:lineRule="auto"/>
              <w:rPr>
                <w:rFonts w:ascii="Arial" w:eastAsia="Times New Roman" w:hAnsi="Arial" w:cs="Arial"/>
                <w:sz w:val="17"/>
                <w:szCs w:val="17"/>
              </w:rPr>
            </w:pPr>
          </w:p>
          <w:p w14:paraId="25F6EBA7" w14:textId="77777777" w:rsidR="00131EC5" w:rsidRDefault="00131EC5" w:rsidP="00131EC5">
            <w:pPr>
              <w:spacing w:after="0" w:line="240" w:lineRule="auto"/>
              <w:rPr>
                <w:rFonts w:ascii="Arial" w:eastAsia="Times New Roman" w:hAnsi="Arial" w:cs="Arial"/>
                <w:sz w:val="17"/>
                <w:szCs w:val="17"/>
              </w:rPr>
            </w:pPr>
          </w:p>
          <w:p w14:paraId="0CBB340C" w14:textId="77777777" w:rsidR="00131EC5" w:rsidRDefault="00131EC5" w:rsidP="00131EC5">
            <w:pPr>
              <w:spacing w:after="0" w:line="240" w:lineRule="auto"/>
              <w:rPr>
                <w:rFonts w:ascii="Arial" w:eastAsia="Times New Roman" w:hAnsi="Arial" w:cs="Arial"/>
                <w:sz w:val="17"/>
                <w:szCs w:val="17"/>
              </w:rPr>
            </w:pPr>
          </w:p>
          <w:p w14:paraId="04C863B0" w14:textId="77777777" w:rsidR="00131EC5" w:rsidRDefault="00131EC5" w:rsidP="00131EC5">
            <w:pPr>
              <w:spacing w:after="0" w:line="240" w:lineRule="auto"/>
              <w:rPr>
                <w:rFonts w:ascii="Arial" w:eastAsia="Times New Roman" w:hAnsi="Arial" w:cs="Arial"/>
                <w:sz w:val="17"/>
                <w:szCs w:val="17"/>
              </w:rPr>
            </w:pPr>
            <w:r w:rsidRPr="00386132">
              <w:rPr>
                <w:rFonts w:ascii="Arial" w:eastAsia="Times New Roman" w:hAnsi="Arial" w:cs="Arial"/>
                <w:sz w:val="17"/>
                <w:szCs w:val="17"/>
              </w:rPr>
              <w:t>Number and place value</w:t>
            </w:r>
          </w:p>
          <w:p w14:paraId="16A51AAD" w14:textId="77777777" w:rsidR="00131EC5" w:rsidRPr="00170E17" w:rsidRDefault="00BB0704" w:rsidP="00131EC5">
            <w:pPr>
              <w:spacing w:after="0" w:line="240" w:lineRule="auto"/>
              <w:rPr>
                <w:rFonts w:ascii="Arial" w:eastAsia="Times New Roman" w:hAnsi="Arial" w:cs="Arial"/>
                <w:i/>
                <w:sz w:val="17"/>
                <w:szCs w:val="17"/>
              </w:rPr>
            </w:pPr>
            <w:hyperlink r:id="rId29" w:history="1">
              <w:r w:rsidR="00131EC5" w:rsidRPr="00513027">
                <w:rPr>
                  <w:rStyle w:val="Hyperlink"/>
                  <w:rFonts w:ascii="Arial" w:eastAsia="Times New Roman" w:hAnsi="Arial" w:cs="Arial"/>
                  <w:i/>
                  <w:sz w:val="17"/>
                  <w:szCs w:val="17"/>
                </w:rPr>
                <w:t>ACMNA101</w:t>
              </w:r>
            </w:hyperlink>
          </w:p>
          <w:p w14:paraId="56FD1A1D" w14:textId="77777777" w:rsidR="00131EC5" w:rsidRDefault="00131EC5" w:rsidP="00131EC5">
            <w:pPr>
              <w:spacing w:after="0" w:line="240" w:lineRule="auto"/>
              <w:rPr>
                <w:rFonts w:ascii="Arial" w:eastAsia="Times New Roman" w:hAnsi="Arial" w:cs="Arial"/>
                <w:i/>
                <w:sz w:val="17"/>
                <w:szCs w:val="17"/>
              </w:rPr>
            </w:pPr>
          </w:p>
          <w:p w14:paraId="46DFBE60" w14:textId="77777777" w:rsidR="00131EC5" w:rsidRDefault="00131EC5" w:rsidP="00131EC5">
            <w:pPr>
              <w:spacing w:after="0" w:line="240" w:lineRule="auto"/>
              <w:rPr>
                <w:rFonts w:ascii="Arial" w:eastAsia="Times New Roman" w:hAnsi="Arial" w:cs="Arial"/>
                <w:i/>
                <w:sz w:val="17"/>
                <w:szCs w:val="17"/>
              </w:rPr>
            </w:pPr>
          </w:p>
          <w:p w14:paraId="10973BAD" w14:textId="77777777" w:rsidR="00131EC5" w:rsidRDefault="00131EC5" w:rsidP="00131EC5">
            <w:pPr>
              <w:spacing w:after="0" w:line="240" w:lineRule="auto"/>
              <w:rPr>
                <w:rFonts w:ascii="Arial" w:eastAsia="Times New Roman" w:hAnsi="Arial" w:cs="Arial"/>
                <w:i/>
                <w:sz w:val="17"/>
                <w:szCs w:val="17"/>
              </w:rPr>
            </w:pPr>
          </w:p>
          <w:p w14:paraId="14D90450" w14:textId="77777777" w:rsidR="00131EC5" w:rsidRDefault="00131EC5" w:rsidP="00131EC5">
            <w:pPr>
              <w:spacing w:after="0" w:line="240" w:lineRule="auto"/>
              <w:rPr>
                <w:rFonts w:ascii="Arial" w:eastAsia="Times New Roman" w:hAnsi="Arial" w:cs="Arial"/>
                <w:i/>
                <w:sz w:val="17"/>
                <w:szCs w:val="17"/>
              </w:rPr>
            </w:pPr>
          </w:p>
          <w:p w14:paraId="648727D5" w14:textId="77777777" w:rsidR="00131EC5" w:rsidRDefault="00131EC5" w:rsidP="00131EC5">
            <w:pPr>
              <w:spacing w:after="0" w:line="240" w:lineRule="auto"/>
              <w:rPr>
                <w:rFonts w:ascii="Arial" w:eastAsia="Times New Roman" w:hAnsi="Arial" w:cs="Arial"/>
                <w:i/>
                <w:sz w:val="17"/>
                <w:szCs w:val="17"/>
              </w:rPr>
            </w:pPr>
          </w:p>
          <w:p w14:paraId="30100E1E" w14:textId="77777777" w:rsidR="00131EC5" w:rsidRDefault="00131EC5" w:rsidP="00131EC5">
            <w:pPr>
              <w:spacing w:after="0" w:line="240" w:lineRule="auto"/>
              <w:rPr>
                <w:rFonts w:ascii="Arial" w:eastAsia="Times New Roman" w:hAnsi="Arial" w:cs="Arial"/>
                <w:i/>
                <w:sz w:val="17"/>
                <w:szCs w:val="17"/>
              </w:rPr>
            </w:pPr>
          </w:p>
          <w:p w14:paraId="72FA5269" w14:textId="77777777" w:rsidR="00131EC5" w:rsidRDefault="00131EC5" w:rsidP="00131EC5">
            <w:pPr>
              <w:spacing w:after="0" w:line="240" w:lineRule="auto"/>
              <w:rPr>
                <w:rFonts w:ascii="Arial" w:eastAsia="Times New Roman" w:hAnsi="Arial" w:cs="Arial"/>
                <w:i/>
                <w:sz w:val="17"/>
                <w:szCs w:val="17"/>
              </w:rPr>
            </w:pPr>
          </w:p>
          <w:p w14:paraId="08388B39" w14:textId="77777777" w:rsidR="00131EC5" w:rsidRDefault="00131EC5" w:rsidP="00131EC5">
            <w:pPr>
              <w:spacing w:after="0" w:line="240" w:lineRule="auto"/>
              <w:rPr>
                <w:rFonts w:ascii="Arial" w:eastAsia="Times New Roman" w:hAnsi="Arial" w:cs="Arial"/>
                <w:i/>
                <w:sz w:val="17"/>
                <w:szCs w:val="17"/>
              </w:rPr>
            </w:pPr>
          </w:p>
          <w:p w14:paraId="7C41AD98" w14:textId="77777777" w:rsidR="00131EC5" w:rsidRDefault="00131EC5" w:rsidP="00131EC5">
            <w:pPr>
              <w:spacing w:after="0" w:line="240" w:lineRule="auto"/>
              <w:rPr>
                <w:rFonts w:ascii="Arial" w:eastAsia="Times New Roman" w:hAnsi="Arial" w:cs="Arial"/>
                <w:i/>
                <w:sz w:val="17"/>
                <w:szCs w:val="17"/>
              </w:rPr>
            </w:pPr>
          </w:p>
          <w:p w14:paraId="7EADA0A4" w14:textId="77777777" w:rsidR="00131EC5" w:rsidRDefault="00131EC5" w:rsidP="00131EC5">
            <w:pPr>
              <w:spacing w:after="0" w:line="240" w:lineRule="auto"/>
              <w:rPr>
                <w:rFonts w:ascii="Arial" w:eastAsia="Times New Roman" w:hAnsi="Arial" w:cs="Arial"/>
                <w:i/>
                <w:sz w:val="17"/>
                <w:szCs w:val="17"/>
              </w:rPr>
            </w:pPr>
          </w:p>
          <w:p w14:paraId="65F8C0AB" w14:textId="77777777" w:rsidR="00131EC5" w:rsidRDefault="00131EC5" w:rsidP="00131EC5">
            <w:pPr>
              <w:spacing w:after="0" w:line="240" w:lineRule="auto"/>
              <w:rPr>
                <w:rFonts w:ascii="Arial" w:eastAsia="Times New Roman" w:hAnsi="Arial" w:cs="Arial"/>
                <w:i/>
                <w:sz w:val="17"/>
                <w:szCs w:val="17"/>
              </w:rPr>
            </w:pPr>
          </w:p>
          <w:p w14:paraId="13043B29" w14:textId="77777777" w:rsidR="00131EC5" w:rsidRDefault="00131EC5" w:rsidP="00131EC5">
            <w:pPr>
              <w:spacing w:after="0" w:line="240" w:lineRule="auto"/>
              <w:rPr>
                <w:rFonts w:ascii="Arial" w:eastAsia="Times New Roman" w:hAnsi="Arial" w:cs="Arial"/>
                <w:i/>
                <w:sz w:val="17"/>
                <w:szCs w:val="17"/>
              </w:rPr>
            </w:pPr>
          </w:p>
          <w:p w14:paraId="245E61F9" w14:textId="77777777" w:rsidR="00131EC5" w:rsidRDefault="00131EC5" w:rsidP="00131EC5">
            <w:pPr>
              <w:spacing w:after="0" w:line="240" w:lineRule="auto"/>
              <w:rPr>
                <w:rFonts w:ascii="Arial" w:eastAsia="Times New Roman" w:hAnsi="Arial" w:cs="Arial"/>
                <w:i/>
                <w:sz w:val="17"/>
                <w:szCs w:val="17"/>
              </w:rPr>
            </w:pPr>
          </w:p>
          <w:p w14:paraId="53E14B46" w14:textId="77777777" w:rsidR="00131EC5" w:rsidRDefault="00131EC5" w:rsidP="00131EC5">
            <w:pPr>
              <w:spacing w:after="0" w:line="240" w:lineRule="auto"/>
              <w:rPr>
                <w:rFonts w:ascii="Arial" w:eastAsia="Times New Roman" w:hAnsi="Arial" w:cs="Arial"/>
                <w:i/>
                <w:sz w:val="17"/>
                <w:szCs w:val="17"/>
              </w:rPr>
            </w:pPr>
          </w:p>
          <w:p w14:paraId="051190A7" w14:textId="77777777" w:rsidR="00131EC5" w:rsidRDefault="00131EC5" w:rsidP="00131EC5">
            <w:pPr>
              <w:spacing w:after="0" w:line="240" w:lineRule="auto"/>
              <w:rPr>
                <w:rFonts w:ascii="Arial" w:eastAsia="Times New Roman" w:hAnsi="Arial" w:cs="Arial"/>
                <w:i/>
                <w:sz w:val="17"/>
                <w:szCs w:val="17"/>
              </w:rPr>
            </w:pPr>
          </w:p>
          <w:p w14:paraId="0DE71071" w14:textId="77777777" w:rsidR="00131EC5" w:rsidRDefault="00131EC5" w:rsidP="00131EC5">
            <w:pPr>
              <w:spacing w:after="0" w:line="240" w:lineRule="auto"/>
              <w:rPr>
                <w:rFonts w:ascii="Arial" w:eastAsia="Times New Roman" w:hAnsi="Arial" w:cs="Arial"/>
                <w:i/>
                <w:sz w:val="17"/>
                <w:szCs w:val="17"/>
              </w:rPr>
            </w:pPr>
          </w:p>
          <w:p w14:paraId="746E743F" w14:textId="77777777" w:rsidR="00131EC5" w:rsidRDefault="00131EC5" w:rsidP="00131EC5">
            <w:pPr>
              <w:spacing w:after="0" w:line="240" w:lineRule="auto"/>
              <w:rPr>
                <w:rFonts w:ascii="Arial" w:eastAsia="Times New Roman" w:hAnsi="Arial" w:cs="Arial"/>
                <w:i/>
                <w:sz w:val="17"/>
                <w:szCs w:val="17"/>
              </w:rPr>
            </w:pPr>
          </w:p>
          <w:p w14:paraId="4C6E93BD" w14:textId="77777777" w:rsidR="00131EC5" w:rsidRDefault="00131EC5" w:rsidP="00131EC5">
            <w:pPr>
              <w:spacing w:after="0" w:line="240" w:lineRule="auto"/>
              <w:rPr>
                <w:rFonts w:ascii="Arial" w:eastAsia="Times New Roman" w:hAnsi="Arial" w:cs="Arial"/>
                <w:i/>
                <w:sz w:val="17"/>
                <w:szCs w:val="17"/>
              </w:rPr>
            </w:pPr>
          </w:p>
          <w:p w14:paraId="4926A76E" w14:textId="77777777" w:rsidR="00131EC5" w:rsidRDefault="00131EC5" w:rsidP="00131EC5">
            <w:pPr>
              <w:spacing w:after="0" w:line="240" w:lineRule="auto"/>
              <w:rPr>
                <w:rFonts w:ascii="Arial" w:eastAsia="Times New Roman" w:hAnsi="Arial" w:cs="Arial"/>
                <w:i/>
                <w:sz w:val="17"/>
                <w:szCs w:val="17"/>
              </w:rPr>
            </w:pPr>
          </w:p>
          <w:p w14:paraId="6AF204C5" w14:textId="77777777" w:rsidR="00131EC5" w:rsidRDefault="00131EC5" w:rsidP="00131EC5">
            <w:pPr>
              <w:spacing w:after="0" w:line="240" w:lineRule="auto"/>
              <w:rPr>
                <w:rFonts w:ascii="Arial" w:eastAsia="Times New Roman" w:hAnsi="Arial" w:cs="Arial"/>
                <w:i/>
                <w:sz w:val="17"/>
                <w:szCs w:val="17"/>
              </w:rPr>
            </w:pPr>
          </w:p>
          <w:p w14:paraId="61ADE34A" w14:textId="77777777" w:rsidR="00131EC5" w:rsidRDefault="00131EC5" w:rsidP="00131EC5">
            <w:pPr>
              <w:spacing w:after="0" w:line="240" w:lineRule="auto"/>
              <w:rPr>
                <w:rFonts w:ascii="Arial" w:eastAsia="Times New Roman" w:hAnsi="Arial" w:cs="Arial"/>
                <w:i/>
                <w:sz w:val="17"/>
                <w:szCs w:val="17"/>
              </w:rPr>
            </w:pPr>
          </w:p>
          <w:p w14:paraId="66F5731C" w14:textId="77777777" w:rsidR="00131EC5" w:rsidRDefault="00131EC5" w:rsidP="00131EC5">
            <w:pPr>
              <w:spacing w:after="0" w:line="240" w:lineRule="auto"/>
              <w:rPr>
                <w:rFonts w:ascii="Arial" w:eastAsia="Times New Roman" w:hAnsi="Arial" w:cs="Arial"/>
                <w:sz w:val="17"/>
                <w:szCs w:val="17"/>
              </w:rPr>
            </w:pPr>
            <w:r w:rsidRPr="00386132">
              <w:rPr>
                <w:rFonts w:ascii="Arial" w:eastAsia="Times New Roman" w:hAnsi="Arial" w:cs="Arial"/>
                <w:sz w:val="17"/>
                <w:szCs w:val="17"/>
              </w:rPr>
              <w:t>Number and place value</w:t>
            </w:r>
          </w:p>
          <w:p w14:paraId="714DE238" w14:textId="77777777" w:rsidR="00131EC5" w:rsidRPr="00170E17" w:rsidRDefault="00BB0704" w:rsidP="00131EC5">
            <w:pPr>
              <w:spacing w:after="0" w:line="240" w:lineRule="auto"/>
              <w:rPr>
                <w:rFonts w:ascii="Arial" w:eastAsia="Times New Roman" w:hAnsi="Arial" w:cs="Arial"/>
                <w:i/>
                <w:sz w:val="17"/>
                <w:szCs w:val="17"/>
              </w:rPr>
            </w:pPr>
            <w:hyperlink r:id="rId30" w:history="1">
              <w:r w:rsidR="00131EC5" w:rsidRPr="00513027">
                <w:rPr>
                  <w:rStyle w:val="Hyperlink"/>
                  <w:rFonts w:ascii="Arial" w:eastAsia="Times New Roman" w:hAnsi="Arial" w:cs="Arial"/>
                  <w:i/>
                  <w:sz w:val="17"/>
                  <w:szCs w:val="17"/>
                </w:rPr>
                <w:t>ACMNA291</w:t>
              </w:r>
            </w:hyperlink>
          </w:p>
          <w:p w14:paraId="53EC7182" w14:textId="77777777" w:rsidR="00131EC5" w:rsidRDefault="00131EC5" w:rsidP="00131EC5">
            <w:pPr>
              <w:spacing w:after="0" w:line="240" w:lineRule="auto"/>
              <w:rPr>
                <w:rFonts w:ascii="Arial" w:eastAsia="Times New Roman" w:hAnsi="Arial" w:cs="Arial"/>
                <w:i/>
                <w:sz w:val="17"/>
                <w:szCs w:val="17"/>
              </w:rPr>
            </w:pPr>
          </w:p>
          <w:p w14:paraId="30CB691C" w14:textId="77777777" w:rsidR="00131EC5" w:rsidRPr="003D320C" w:rsidRDefault="00131EC5" w:rsidP="00131EC5">
            <w:pPr>
              <w:spacing w:after="0" w:line="240" w:lineRule="auto"/>
              <w:rPr>
                <w:rFonts w:ascii="Arial" w:eastAsia="Times New Roman" w:hAnsi="Arial" w:cs="Arial"/>
                <w:i/>
                <w:sz w:val="17"/>
                <w:szCs w:val="17"/>
              </w:rPr>
            </w:pPr>
          </w:p>
          <w:p w14:paraId="068C2BB2" w14:textId="77777777" w:rsidR="00131EC5" w:rsidRPr="003D320C" w:rsidRDefault="00131EC5" w:rsidP="00131EC5">
            <w:pPr>
              <w:spacing w:after="0" w:line="240" w:lineRule="auto"/>
              <w:rPr>
                <w:rFonts w:ascii="Arial" w:eastAsia="Times New Roman" w:hAnsi="Arial" w:cs="Arial"/>
                <w:sz w:val="17"/>
                <w:szCs w:val="17"/>
              </w:rPr>
            </w:pPr>
          </w:p>
          <w:p w14:paraId="4A74FAF2" w14:textId="77777777" w:rsidR="00131EC5" w:rsidRPr="003D320C" w:rsidRDefault="00131EC5" w:rsidP="00131EC5">
            <w:pPr>
              <w:spacing w:after="0" w:line="240" w:lineRule="auto"/>
              <w:rPr>
                <w:rFonts w:ascii="Arial" w:eastAsia="Times New Roman" w:hAnsi="Arial" w:cs="Arial"/>
                <w:color w:val="FF0000"/>
                <w:sz w:val="17"/>
                <w:szCs w:val="17"/>
              </w:rPr>
            </w:pPr>
          </w:p>
          <w:p w14:paraId="13D9E2B8" w14:textId="50EB1AA3" w:rsidR="00131EC5" w:rsidRDefault="00131EC5" w:rsidP="00131EC5">
            <w:pPr>
              <w:spacing w:after="0" w:line="240" w:lineRule="auto"/>
              <w:rPr>
                <w:rFonts w:ascii="Arial" w:eastAsia="Times New Roman" w:hAnsi="Arial" w:cs="Arial"/>
                <w:b/>
                <w:sz w:val="20"/>
                <w:szCs w:val="20"/>
              </w:rPr>
            </w:pPr>
          </w:p>
        </w:tc>
        <w:tc>
          <w:tcPr>
            <w:tcW w:w="2552" w:type="dxa"/>
            <w:tcBorders>
              <w:bottom w:val="single" w:sz="4" w:space="0" w:color="auto"/>
            </w:tcBorders>
            <w:shd w:val="clear" w:color="auto" w:fill="auto"/>
          </w:tcPr>
          <w:p w14:paraId="04CBE0FF" w14:textId="77777777" w:rsidR="00131EC5" w:rsidRPr="00094BA0"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1C834A44" w14:textId="77777777" w:rsidR="00131EC5" w:rsidRDefault="00131EC5" w:rsidP="00131EC5">
            <w:pPr>
              <w:pStyle w:val="ListParagraph"/>
              <w:numPr>
                <w:ilvl w:val="0"/>
                <w:numId w:val="27"/>
              </w:numPr>
              <w:spacing w:after="0" w:line="240" w:lineRule="auto"/>
              <w:ind w:left="284" w:hanging="283"/>
              <w:rPr>
                <w:rFonts w:ascii="Arial" w:eastAsia="Times New Roman" w:hAnsi="Arial" w:cs="Arial"/>
                <w:sz w:val="17"/>
                <w:szCs w:val="17"/>
              </w:rPr>
            </w:pPr>
            <w:r w:rsidRPr="00F1797E">
              <w:rPr>
                <w:rFonts w:ascii="Arial" w:eastAsia="Times New Roman" w:hAnsi="Arial" w:cs="Arial"/>
                <w:b/>
                <w:sz w:val="17"/>
                <w:szCs w:val="17"/>
              </w:rPr>
              <w:t>Recall</w:t>
            </w:r>
            <w:r>
              <w:rPr>
                <w:rFonts w:ascii="Arial" w:eastAsia="Times New Roman" w:hAnsi="Arial" w:cs="Arial"/>
                <w:sz w:val="17"/>
                <w:szCs w:val="17"/>
              </w:rPr>
              <w:t xml:space="preserve"> many of the multiplication facts or use efficient strategies for working them out (e.g. say that I know 5 × 7 = 35 so 6 × 7 is one more 7 and makes 42; or quickly count up to the 6</w:t>
            </w:r>
            <w:r w:rsidRPr="00A26679">
              <w:rPr>
                <w:rFonts w:ascii="Arial" w:eastAsia="Times New Roman" w:hAnsi="Arial" w:cs="Arial"/>
                <w:sz w:val="17"/>
                <w:szCs w:val="17"/>
                <w:vertAlign w:val="superscript"/>
              </w:rPr>
              <w:t>th</w:t>
            </w:r>
            <w:r>
              <w:rPr>
                <w:rFonts w:ascii="Arial" w:eastAsia="Times New Roman" w:hAnsi="Arial" w:cs="Arial"/>
                <w:sz w:val="17"/>
                <w:szCs w:val="17"/>
              </w:rPr>
              <w:t xml:space="preserve"> multiple of 7...7, 14, 21, 28, 35, 42)</w:t>
            </w:r>
          </w:p>
          <w:p w14:paraId="73C4CBF2" w14:textId="77777777" w:rsidR="00131EC5" w:rsidRDefault="00131EC5" w:rsidP="00131EC5">
            <w:pPr>
              <w:spacing w:after="0" w:line="240" w:lineRule="auto"/>
              <w:rPr>
                <w:rFonts w:ascii="Arial" w:eastAsia="Times New Roman" w:hAnsi="Arial" w:cs="Arial"/>
                <w:sz w:val="17"/>
                <w:szCs w:val="17"/>
              </w:rPr>
            </w:pPr>
          </w:p>
          <w:p w14:paraId="5FD0FA6C" w14:textId="77777777" w:rsidR="00131EC5" w:rsidRDefault="00131EC5" w:rsidP="00131EC5">
            <w:pPr>
              <w:spacing w:after="0" w:line="240" w:lineRule="auto"/>
              <w:rPr>
                <w:rFonts w:ascii="Arial" w:eastAsia="Times New Roman" w:hAnsi="Arial" w:cs="Arial"/>
                <w:sz w:val="17"/>
                <w:szCs w:val="17"/>
              </w:rPr>
            </w:pPr>
          </w:p>
          <w:p w14:paraId="6F23F6A5" w14:textId="77777777" w:rsidR="00131EC5" w:rsidRDefault="00131EC5" w:rsidP="00131EC5">
            <w:pPr>
              <w:spacing w:after="0" w:line="240" w:lineRule="auto"/>
              <w:rPr>
                <w:rFonts w:ascii="Arial" w:eastAsia="Times New Roman" w:hAnsi="Arial" w:cs="Arial"/>
                <w:sz w:val="17"/>
                <w:szCs w:val="17"/>
              </w:rPr>
            </w:pPr>
          </w:p>
          <w:p w14:paraId="51BA09FB" w14:textId="77777777" w:rsidR="00131EC5" w:rsidRDefault="00131EC5" w:rsidP="00131EC5">
            <w:pPr>
              <w:spacing w:after="0" w:line="240" w:lineRule="auto"/>
              <w:rPr>
                <w:rFonts w:ascii="Arial" w:eastAsia="Times New Roman" w:hAnsi="Arial" w:cs="Arial"/>
                <w:sz w:val="17"/>
                <w:szCs w:val="17"/>
              </w:rPr>
            </w:pPr>
          </w:p>
          <w:p w14:paraId="691DCDB4" w14:textId="77777777" w:rsidR="00131EC5" w:rsidRDefault="00131EC5" w:rsidP="00131EC5">
            <w:pPr>
              <w:spacing w:after="0" w:line="240" w:lineRule="auto"/>
              <w:rPr>
                <w:rFonts w:ascii="Arial" w:eastAsia="Times New Roman" w:hAnsi="Arial" w:cs="Arial"/>
                <w:sz w:val="17"/>
                <w:szCs w:val="17"/>
              </w:rPr>
            </w:pPr>
          </w:p>
          <w:p w14:paraId="37696555" w14:textId="77777777" w:rsidR="00131EC5" w:rsidRDefault="00131EC5" w:rsidP="00131EC5">
            <w:pPr>
              <w:spacing w:after="0" w:line="240" w:lineRule="auto"/>
              <w:rPr>
                <w:rFonts w:ascii="Arial" w:eastAsia="Times New Roman" w:hAnsi="Arial" w:cs="Arial"/>
                <w:sz w:val="17"/>
                <w:szCs w:val="17"/>
              </w:rPr>
            </w:pPr>
          </w:p>
          <w:p w14:paraId="616139C8" w14:textId="77777777" w:rsidR="00131EC5" w:rsidRDefault="00131EC5" w:rsidP="00131EC5">
            <w:pPr>
              <w:spacing w:after="0" w:line="240" w:lineRule="auto"/>
              <w:rPr>
                <w:rFonts w:ascii="Arial" w:eastAsia="Times New Roman" w:hAnsi="Arial" w:cs="Arial"/>
                <w:sz w:val="17"/>
                <w:szCs w:val="17"/>
              </w:rPr>
            </w:pPr>
          </w:p>
          <w:p w14:paraId="69F28791" w14:textId="77777777" w:rsidR="00131EC5" w:rsidRDefault="00131EC5" w:rsidP="00131EC5">
            <w:pPr>
              <w:spacing w:after="0" w:line="240" w:lineRule="auto"/>
              <w:rPr>
                <w:rFonts w:ascii="Arial" w:eastAsia="Times New Roman" w:hAnsi="Arial" w:cs="Arial"/>
                <w:sz w:val="17"/>
                <w:szCs w:val="17"/>
              </w:rPr>
            </w:pPr>
          </w:p>
          <w:p w14:paraId="1847C4AF" w14:textId="77777777" w:rsidR="00131EC5" w:rsidRDefault="00131EC5" w:rsidP="00131EC5">
            <w:pPr>
              <w:spacing w:after="0" w:line="240" w:lineRule="auto"/>
              <w:rPr>
                <w:rFonts w:ascii="Arial" w:eastAsia="Times New Roman" w:hAnsi="Arial" w:cs="Arial"/>
                <w:sz w:val="17"/>
                <w:szCs w:val="17"/>
              </w:rPr>
            </w:pPr>
          </w:p>
          <w:p w14:paraId="14511C7B" w14:textId="77777777" w:rsidR="00131EC5" w:rsidRDefault="00131EC5" w:rsidP="00131EC5">
            <w:pPr>
              <w:spacing w:after="0" w:line="240" w:lineRule="auto"/>
              <w:rPr>
                <w:rFonts w:ascii="Arial" w:eastAsia="Times New Roman" w:hAnsi="Arial" w:cs="Arial"/>
                <w:sz w:val="17"/>
                <w:szCs w:val="17"/>
              </w:rPr>
            </w:pPr>
          </w:p>
          <w:p w14:paraId="06BE694A" w14:textId="77777777" w:rsidR="00131EC5" w:rsidRDefault="00131EC5" w:rsidP="00131EC5">
            <w:pPr>
              <w:spacing w:after="0" w:line="240" w:lineRule="auto"/>
              <w:rPr>
                <w:rFonts w:ascii="Arial" w:eastAsia="Times New Roman" w:hAnsi="Arial" w:cs="Arial"/>
                <w:sz w:val="17"/>
                <w:szCs w:val="17"/>
              </w:rPr>
            </w:pPr>
          </w:p>
          <w:p w14:paraId="51D9DDC0" w14:textId="77777777" w:rsidR="00131EC5" w:rsidRDefault="00131EC5" w:rsidP="00131EC5">
            <w:pPr>
              <w:spacing w:after="0" w:line="240" w:lineRule="auto"/>
              <w:rPr>
                <w:rFonts w:ascii="Arial" w:eastAsia="Times New Roman" w:hAnsi="Arial" w:cs="Arial"/>
                <w:sz w:val="17"/>
                <w:szCs w:val="17"/>
              </w:rPr>
            </w:pPr>
          </w:p>
          <w:p w14:paraId="2E1CEC7D" w14:textId="77777777" w:rsidR="00131EC5" w:rsidRDefault="00131EC5" w:rsidP="00131EC5">
            <w:pPr>
              <w:spacing w:after="0" w:line="240" w:lineRule="auto"/>
              <w:rPr>
                <w:rFonts w:ascii="Arial" w:eastAsia="Times New Roman" w:hAnsi="Arial" w:cs="Arial"/>
                <w:sz w:val="17"/>
                <w:szCs w:val="17"/>
              </w:rPr>
            </w:pPr>
          </w:p>
          <w:p w14:paraId="26A933CE" w14:textId="77777777" w:rsidR="00131EC5" w:rsidRDefault="00131EC5" w:rsidP="00131EC5">
            <w:pPr>
              <w:spacing w:after="0" w:line="240" w:lineRule="auto"/>
              <w:rPr>
                <w:rFonts w:ascii="Arial" w:eastAsia="Times New Roman" w:hAnsi="Arial" w:cs="Arial"/>
                <w:sz w:val="17"/>
                <w:szCs w:val="17"/>
              </w:rPr>
            </w:pPr>
          </w:p>
          <w:p w14:paraId="443528BF" w14:textId="77777777" w:rsidR="00131EC5" w:rsidRDefault="00131EC5" w:rsidP="00131EC5">
            <w:pPr>
              <w:spacing w:after="0" w:line="240" w:lineRule="auto"/>
              <w:rPr>
                <w:rFonts w:ascii="Arial" w:eastAsia="Times New Roman" w:hAnsi="Arial" w:cs="Arial"/>
                <w:sz w:val="17"/>
                <w:szCs w:val="17"/>
              </w:rPr>
            </w:pPr>
          </w:p>
          <w:p w14:paraId="46690918" w14:textId="77777777" w:rsidR="00131EC5" w:rsidRDefault="00131EC5" w:rsidP="00131EC5">
            <w:pPr>
              <w:spacing w:after="0" w:line="240" w:lineRule="auto"/>
              <w:rPr>
                <w:rFonts w:ascii="Arial" w:eastAsia="Times New Roman" w:hAnsi="Arial" w:cs="Arial"/>
                <w:sz w:val="17"/>
                <w:szCs w:val="17"/>
              </w:rPr>
            </w:pPr>
          </w:p>
          <w:p w14:paraId="468EB22A" w14:textId="77777777" w:rsidR="00131EC5" w:rsidRDefault="00131EC5" w:rsidP="00131EC5">
            <w:pPr>
              <w:spacing w:after="0" w:line="240" w:lineRule="auto"/>
              <w:rPr>
                <w:rFonts w:ascii="Arial" w:eastAsia="Times New Roman" w:hAnsi="Arial" w:cs="Arial"/>
                <w:sz w:val="17"/>
                <w:szCs w:val="17"/>
              </w:rPr>
            </w:pPr>
          </w:p>
          <w:p w14:paraId="6B55C3EE" w14:textId="77777777" w:rsidR="00131EC5" w:rsidRDefault="00131EC5" w:rsidP="00131EC5">
            <w:pPr>
              <w:spacing w:after="0" w:line="240" w:lineRule="auto"/>
              <w:rPr>
                <w:rFonts w:ascii="Arial" w:eastAsia="Times New Roman" w:hAnsi="Arial" w:cs="Arial"/>
                <w:sz w:val="17"/>
                <w:szCs w:val="17"/>
              </w:rPr>
            </w:pPr>
          </w:p>
          <w:p w14:paraId="544A7706" w14:textId="77777777" w:rsidR="00131EC5" w:rsidRDefault="00131EC5" w:rsidP="00131EC5">
            <w:pPr>
              <w:spacing w:after="0" w:line="240" w:lineRule="auto"/>
              <w:rPr>
                <w:rFonts w:ascii="Arial" w:eastAsia="Times New Roman" w:hAnsi="Arial" w:cs="Arial"/>
                <w:sz w:val="17"/>
                <w:szCs w:val="17"/>
              </w:rPr>
            </w:pPr>
          </w:p>
          <w:p w14:paraId="47C4FADE" w14:textId="77777777" w:rsidR="00131EC5" w:rsidRDefault="00131EC5" w:rsidP="00131EC5">
            <w:pPr>
              <w:spacing w:after="0" w:line="240" w:lineRule="auto"/>
              <w:rPr>
                <w:rFonts w:ascii="Arial" w:eastAsia="Times New Roman" w:hAnsi="Arial" w:cs="Arial"/>
                <w:sz w:val="17"/>
                <w:szCs w:val="17"/>
              </w:rPr>
            </w:pPr>
          </w:p>
          <w:p w14:paraId="6AD900BF" w14:textId="77777777" w:rsidR="00131EC5" w:rsidRDefault="00131EC5" w:rsidP="00131EC5">
            <w:pPr>
              <w:spacing w:after="0" w:line="240" w:lineRule="auto"/>
              <w:rPr>
                <w:rFonts w:ascii="Arial" w:eastAsia="Times New Roman" w:hAnsi="Arial" w:cs="Arial"/>
                <w:sz w:val="17"/>
                <w:szCs w:val="17"/>
              </w:rPr>
            </w:pPr>
          </w:p>
          <w:p w14:paraId="21FE8105" w14:textId="77777777" w:rsidR="00131EC5" w:rsidRDefault="00131EC5" w:rsidP="00131EC5">
            <w:pPr>
              <w:spacing w:after="0" w:line="240" w:lineRule="auto"/>
              <w:rPr>
                <w:rFonts w:ascii="Arial" w:eastAsia="Times New Roman" w:hAnsi="Arial" w:cs="Arial"/>
                <w:sz w:val="17"/>
                <w:szCs w:val="17"/>
              </w:rPr>
            </w:pPr>
          </w:p>
          <w:p w14:paraId="3BA86A5E" w14:textId="77777777" w:rsidR="00131EC5" w:rsidRDefault="00131EC5" w:rsidP="00131EC5">
            <w:pPr>
              <w:pStyle w:val="ListParagraph"/>
              <w:numPr>
                <w:ilvl w:val="0"/>
                <w:numId w:val="27"/>
              </w:numPr>
              <w:spacing w:after="0" w:line="240" w:lineRule="auto"/>
              <w:ind w:left="286" w:hanging="283"/>
              <w:rPr>
                <w:rFonts w:ascii="Arial" w:eastAsia="Times New Roman" w:hAnsi="Arial" w:cs="Arial"/>
                <w:sz w:val="17"/>
                <w:szCs w:val="17"/>
              </w:rPr>
            </w:pPr>
            <w:r w:rsidRPr="00F1797E">
              <w:rPr>
                <w:rFonts w:ascii="Arial" w:eastAsia="Times New Roman" w:hAnsi="Arial" w:cs="Arial"/>
                <w:b/>
                <w:sz w:val="17"/>
                <w:szCs w:val="17"/>
              </w:rPr>
              <w:t>Identify</w:t>
            </w:r>
            <w:r>
              <w:rPr>
                <w:rFonts w:ascii="Arial" w:eastAsia="Times New Roman" w:hAnsi="Arial" w:cs="Arial"/>
                <w:sz w:val="17"/>
                <w:szCs w:val="17"/>
              </w:rPr>
              <w:t xml:space="preserve"> some division situations where a remainder exists (e.g. say </w:t>
            </w:r>
            <w:r>
              <w:rPr>
                <w:rFonts w:ascii="Arial" w:eastAsia="Times New Roman" w:hAnsi="Arial" w:cs="Arial"/>
                <w:sz w:val="17"/>
                <w:szCs w:val="17"/>
              </w:rPr>
              <w:lastRenderedPageBreak/>
              <w:t>that whenever an odd number is divided by 2, there is always a remainder of one; 13 ÷ 2 = 6 r 1)</w:t>
            </w:r>
          </w:p>
          <w:p w14:paraId="470571EA" w14:textId="77777777" w:rsidR="00131EC5" w:rsidRDefault="00131EC5" w:rsidP="00131EC5">
            <w:pPr>
              <w:pStyle w:val="ListParagraph"/>
              <w:numPr>
                <w:ilvl w:val="0"/>
                <w:numId w:val="27"/>
              </w:numPr>
              <w:spacing w:after="0" w:line="240" w:lineRule="auto"/>
              <w:ind w:left="286" w:hanging="283"/>
              <w:rPr>
                <w:rFonts w:ascii="Arial" w:eastAsia="Times New Roman" w:hAnsi="Arial" w:cs="Arial"/>
                <w:sz w:val="17"/>
                <w:szCs w:val="17"/>
              </w:rPr>
            </w:pPr>
            <w:r w:rsidRPr="00F1797E">
              <w:rPr>
                <w:rFonts w:ascii="Arial" w:eastAsia="Times New Roman" w:hAnsi="Arial" w:cs="Arial"/>
                <w:b/>
                <w:sz w:val="17"/>
                <w:szCs w:val="17"/>
              </w:rPr>
              <w:t>Identify</w:t>
            </w:r>
            <w:r>
              <w:rPr>
                <w:rFonts w:ascii="Arial" w:eastAsia="Times New Roman" w:hAnsi="Arial" w:cs="Arial"/>
                <w:sz w:val="17"/>
                <w:szCs w:val="17"/>
              </w:rPr>
              <w:t xml:space="preserve"> the remainder in division situations using concrete materials (e.g. use counters to show that when 14 ÷ 3 there will be three groups of 4 and 2 left over as the remainder)</w:t>
            </w:r>
          </w:p>
          <w:p w14:paraId="36EFE8B6" w14:textId="77777777" w:rsidR="00131EC5" w:rsidRDefault="00131EC5" w:rsidP="00131EC5">
            <w:pPr>
              <w:spacing w:after="0" w:line="240" w:lineRule="auto"/>
              <w:rPr>
                <w:rFonts w:ascii="Arial" w:eastAsia="Times New Roman" w:hAnsi="Arial" w:cs="Arial"/>
                <w:sz w:val="17"/>
                <w:szCs w:val="17"/>
              </w:rPr>
            </w:pPr>
          </w:p>
          <w:p w14:paraId="2CBF6BA1" w14:textId="77777777" w:rsidR="00131EC5" w:rsidRDefault="00131EC5" w:rsidP="00131EC5">
            <w:pPr>
              <w:spacing w:after="0" w:line="240" w:lineRule="auto"/>
              <w:rPr>
                <w:rFonts w:ascii="Arial" w:eastAsia="Times New Roman" w:hAnsi="Arial" w:cs="Arial"/>
                <w:sz w:val="17"/>
                <w:szCs w:val="17"/>
              </w:rPr>
            </w:pPr>
          </w:p>
          <w:p w14:paraId="4690CD57" w14:textId="77777777" w:rsidR="00131EC5" w:rsidRDefault="00131EC5" w:rsidP="00131EC5">
            <w:pPr>
              <w:spacing w:after="0" w:line="240" w:lineRule="auto"/>
              <w:rPr>
                <w:rFonts w:ascii="Arial" w:eastAsia="Times New Roman" w:hAnsi="Arial" w:cs="Arial"/>
                <w:sz w:val="17"/>
                <w:szCs w:val="17"/>
              </w:rPr>
            </w:pPr>
          </w:p>
          <w:p w14:paraId="3C2251E1" w14:textId="77777777" w:rsidR="00131EC5" w:rsidRDefault="00131EC5" w:rsidP="00131EC5">
            <w:pPr>
              <w:spacing w:after="0" w:line="240" w:lineRule="auto"/>
              <w:rPr>
                <w:rFonts w:ascii="Arial" w:eastAsia="Times New Roman" w:hAnsi="Arial" w:cs="Arial"/>
                <w:sz w:val="17"/>
                <w:szCs w:val="17"/>
              </w:rPr>
            </w:pPr>
          </w:p>
          <w:p w14:paraId="0BAC0553" w14:textId="77777777" w:rsidR="00131EC5" w:rsidRDefault="00131EC5" w:rsidP="00131EC5">
            <w:pPr>
              <w:spacing w:after="0" w:line="240" w:lineRule="auto"/>
              <w:rPr>
                <w:rFonts w:ascii="Arial" w:eastAsia="Times New Roman" w:hAnsi="Arial" w:cs="Arial"/>
                <w:sz w:val="17"/>
                <w:szCs w:val="17"/>
              </w:rPr>
            </w:pPr>
          </w:p>
          <w:p w14:paraId="6154F9CC" w14:textId="77777777" w:rsidR="00131EC5" w:rsidRDefault="00131EC5" w:rsidP="00131EC5">
            <w:pPr>
              <w:spacing w:after="0" w:line="240" w:lineRule="auto"/>
              <w:rPr>
                <w:rFonts w:ascii="Arial" w:eastAsia="Times New Roman" w:hAnsi="Arial" w:cs="Arial"/>
                <w:sz w:val="17"/>
                <w:szCs w:val="17"/>
              </w:rPr>
            </w:pPr>
          </w:p>
          <w:p w14:paraId="13FFED3D" w14:textId="77777777" w:rsidR="00131EC5" w:rsidRDefault="00131EC5" w:rsidP="00131EC5">
            <w:pPr>
              <w:spacing w:after="0" w:line="240" w:lineRule="auto"/>
              <w:rPr>
                <w:rFonts w:ascii="Arial" w:eastAsia="Times New Roman" w:hAnsi="Arial" w:cs="Arial"/>
                <w:sz w:val="17"/>
                <w:szCs w:val="17"/>
              </w:rPr>
            </w:pPr>
          </w:p>
          <w:p w14:paraId="5C3D06BD" w14:textId="77777777" w:rsidR="00131EC5" w:rsidRDefault="00131EC5" w:rsidP="00131EC5">
            <w:pPr>
              <w:spacing w:after="0" w:line="240" w:lineRule="auto"/>
              <w:rPr>
                <w:rFonts w:ascii="Arial" w:eastAsia="Times New Roman" w:hAnsi="Arial" w:cs="Arial"/>
                <w:sz w:val="17"/>
                <w:szCs w:val="17"/>
              </w:rPr>
            </w:pPr>
          </w:p>
          <w:p w14:paraId="28DB6C62" w14:textId="2C3868BD" w:rsidR="00131EC5" w:rsidRPr="00424AC9" w:rsidRDefault="00131EC5" w:rsidP="00131EC5">
            <w:pPr>
              <w:spacing w:after="0" w:line="240" w:lineRule="auto"/>
              <w:ind w:left="1"/>
              <w:rPr>
                <w:rFonts w:ascii="Arial" w:eastAsia="Times New Roman" w:hAnsi="Arial" w:cs="Arial"/>
                <w:b/>
                <w:sz w:val="17"/>
                <w:szCs w:val="17"/>
              </w:rPr>
            </w:pPr>
            <w:r w:rsidRPr="003D5011">
              <w:rPr>
                <w:rFonts w:ascii="Arial" w:eastAsia="Times New Roman" w:hAnsi="Arial" w:cs="Arial"/>
                <w:b/>
                <w:sz w:val="17"/>
                <w:szCs w:val="17"/>
              </w:rPr>
              <w:t>Solve</w:t>
            </w:r>
            <w:r>
              <w:rPr>
                <w:rFonts w:ascii="Arial" w:eastAsia="Times New Roman" w:hAnsi="Arial" w:cs="Arial"/>
                <w:sz w:val="17"/>
                <w:szCs w:val="17"/>
              </w:rPr>
              <w:t xml:space="preserve"> simple problems either by making a link with known facts or by using suitable concrete materials (e.g. solve 56 ÷ 4 by sharing out 56 counters into four equal groups)</w:t>
            </w:r>
          </w:p>
        </w:tc>
        <w:tc>
          <w:tcPr>
            <w:tcW w:w="2552" w:type="dxa"/>
            <w:tcBorders>
              <w:bottom w:val="single" w:sz="4" w:space="0" w:color="auto"/>
            </w:tcBorders>
            <w:shd w:val="clear" w:color="auto" w:fill="auto"/>
          </w:tcPr>
          <w:p w14:paraId="0B16D99A" w14:textId="77777777" w:rsidR="00131EC5" w:rsidRPr="00094BA0"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06A6B29B" w14:textId="77777777" w:rsid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sidRPr="00F1797E">
              <w:rPr>
                <w:rFonts w:ascii="Arial" w:eastAsia="Times New Roman" w:hAnsi="Arial" w:cs="Arial"/>
                <w:b/>
                <w:sz w:val="17"/>
                <w:szCs w:val="17"/>
              </w:rPr>
              <w:t>Demonstrate</w:t>
            </w:r>
            <w:r>
              <w:rPr>
                <w:rFonts w:ascii="Arial" w:eastAsia="Times New Roman" w:hAnsi="Arial" w:cs="Arial"/>
                <w:sz w:val="17"/>
                <w:szCs w:val="17"/>
              </w:rPr>
              <w:t xml:space="preserve"> simple examples of the distributive property using arrays (e.g. show that 6 × 7 has the same value as two lots of 3 by 7 or other equivalent values such as 4 by 7 and 2 by 7) </w:t>
            </w:r>
          </w:p>
          <w:p w14:paraId="441E86A0" w14:textId="77777777" w:rsid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sidRPr="00F1797E">
              <w:rPr>
                <w:rFonts w:ascii="Arial" w:eastAsia="Times New Roman" w:hAnsi="Arial" w:cs="Arial"/>
                <w:b/>
                <w:sz w:val="17"/>
                <w:szCs w:val="17"/>
              </w:rPr>
              <w:t>Explore</w:t>
            </w:r>
            <w:r>
              <w:rPr>
                <w:rFonts w:ascii="Arial" w:eastAsia="Times New Roman" w:hAnsi="Arial" w:cs="Arial"/>
                <w:sz w:val="17"/>
                <w:szCs w:val="17"/>
              </w:rPr>
              <w:t xml:space="preserve"> alternative methods for multiplying whole numbers (e.g. show that repeated addition, such as 14 + 14 + 14 + 14 leads to the same answer as 14 × 4; or demonstrate that multiplying by 4 is the same as </w:t>
            </w:r>
            <w:r>
              <w:rPr>
                <w:rFonts w:ascii="Arial" w:eastAsia="Times New Roman" w:hAnsi="Arial" w:cs="Arial"/>
                <w:i/>
                <w:sz w:val="17"/>
                <w:szCs w:val="17"/>
              </w:rPr>
              <w:t>double double</w:t>
            </w:r>
            <w:r>
              <w:rPr>
                <w:rFonts w:ascii="Arial" w:eastAsia="Times New Roman" w:hAnsi="Arial" w:cs="Arial"/>
                <w:sz w:val="17"/>
                <w:szCs w:val="17"/>
              </w:rPr>
              <w:t>)</w:t>
            </w:r>
          </w:p>
          <w:p w14:paraId="621F894E" w14:textId="77777777" w:rsid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Pr>
                <w:rFonts w:ascii="Arial" w:eastAsia="Times New Roman" w:hAnsi="Arial" w:cs="Arial"/>
                <w:b/>
                <w:sz w:val="17"/>
                <w:szCs w:val="17"/>
              </w:rPr>
              <w:t xml:space="preserve">Demonstrate and describe </w:t>
            </w:r>
            <w:r>
              <w:rPr>
                <w:rFonts w:ascii="Arial" w:eastAsia="Times New Roman" w:hAnsi="Arial" w:cs="Arial"/>
                <w:sz w:val="17"/>
                <w:szCs w:val="17"/>
              </w:rPr>
              <w:t>the technique for multiplying whole numbers by 10 (e.g. use a calculator to show the results of multiplying by 10, and use a place value chart to demonstrate the process and the need to add a zero to the Ones Place)</w:t>
            </w:r>
          </w:p>
          <w:p w14:paraId="6EE365BA" w14:textId="77777777" w:rsidR="00131EC5" w:rsidRDefault="00131EC5" w:rsidP="00131EC5">
            <w:pPr>
              <w:spacing w:after="0" w:line="240" w:lineRule="auto"/>
              <w:rPr>
                <w:rFonts w:ascii="Arial" w:eastAsia="Times New Roman" w:hAnsi="Arial" w:cs="Arial"/>
                <w:sz w:val="17"/>
                <w:szCs w:val="17"/>
              </w:rPr>
            </w:pPr>
          </w:p>
          <w:p w14:paraId="24C27C18" w14:textId="77777777" w:rsidR="00131EC5" w:rsidRDefault="00131EC5" w:rsidP="00131EC5">
            <w:pPr>
              <w:spacing w:after="0" w:line="240" w:lineRule="auto"/>
              <w:rPr>
                <w:rFonts w:ascii="Arial" w:eastAsia="Times New Roman" w:hAnsi="Arial" w:cs="Arial"/>
                <w:sz w:val="17"/>
                <w:szCs w:val="17"/>
              </w:rPr>
            </w:pPr>
          </w:p>
          <w:p w14:paraId="541F715F" w14:textId="77777777" w:rsidR="00131EC5" w:rsidRDefault="00131EC5" w:rsidP="00131EC5">
            <w:pPr>
              <w:spacing w:after="0" w:line="240" w:lineRule="auto"/>
              <w:rPr>
                <w:rFonts w:ascii="Arial" w:eastAsia="Times New Roman" w:hAnsi="Arial" w:cs="Arial"/>
                <w:sz w:val="17"/>
                <w:szCs w:val="17"/>
              </w:rPr>
            </w:pPr>
          </w:p>
          <w:p w14:paraId="554D1C62" w14:textId="77777777" w:rsidR="00131EC5" w:rsidRDefault="00131EC5" w:rsidP="00131EC5">
            <w:pPr>
              <w:pStyle w:val="ListParagraph"/>
              <w:numPr>
                <w:ilvl w:val="0"/>
                <w:numId w:val="27"/>
              </w:numPr>
              <w:spacing w:after="0" w:line="240" w:lineRule="auto"/>
              <w:ind w:left="289" w:hanging="289"/>
              <w:rPr>
                <w:rFonts w:ascii="Arial" w:eastAsia="Times New Roman" w:hAnsi="Arial" w:cs="Arial"/>
                <w:sz w:val="17"/>
                <w:szCs w:val="17"/>
              </w:rPr>
            </w:pPr>
            <w:r w:rsidRPr="00F1797E">
              <w:rPr>
                <w:rFonts w:ascii="Arial" w:eastAsia="Times New Roman" w:hAnsi="Arial" w:cs="Arial"/>
                <w:b/>
                <w:sz w:val="17"/>
                <w:szCs w:val="17"/>
              </w:rPr>
              <w:t>Solve</w:t>
            </w:r>
            <w:r>
              <w:rPr>
                <w:rFonts w:ascii="Arial" w:eastAsia="Times New Roman" w:hAnsi="Arial" w:cs="Arial"/>
                <w:sz w:val="17"/>
                <w:szCs w:val="17"/>
              </w:rPr>
              <w:t xml:space="preserve"> some division situations by using repeated subtraction (e.g. </w:t>
            </w:r>
            <w:r>
              <w:rPr>
                <w:rFonts w:ascii="Arial" w:eastAsia="Times New Roman" w:hAnsi="Arial" w:cs="Arial"/>
                <w:sz w:val="17"/>
                <w:szCs w:val="17"/>
              </w:rPr>
              <w:lastRenderedPageBreak/>
              <w:t xml:space="preserve">show how a problem such as... </w:t>
            </w:r>
            <w:r>
              <w:rPr>
                <w:rFonts w:ascii="Arial" w:eastAsia="Times New Roman" w:hAnsi="Arial" w:cs="Arial"/>
                <w:i/>
                <w:sz w:val="17"/>
                <w:szCs w:val="17"/>
              </w:rPr>
              <w:t>I have 37 balloons, how many bags of 5 balloons can I make and will there be any left over? ...</w:t>
            </w:r>
            <w:r>
              <w:rPr>
                <w:rFonts w:ascii="Arial" w:eastAsia="Times New Roman" w:hAnsi="Arial" w:cs="Arial"/>
                <w:sz w:val="17"/>
                <w:szCs w:val="17"/>
              </w:rPr>
              <w:t>can be solved by subtracting 5 over and over again)</w:t>
            </w:r>
          </w:p>
          <w:p w14:paraId="0A46B166" w14:textId="77777777" w:rsidR="00131EC5" w:rsidRDefault="00131EC5" w:rsidP="00131EC5">
            <w:pPr>
              <w:spacing w:after="0" w:line="240" w:lineRule="auto"/>
              <w:rPr>
                <w:rFonts w:ascii="Arial" w:eastAsia="Times New Roman" w:hAnsi="Arial" w:cs="Arial"/>
                <w:sz w:val="17"/>
                <w:szCs w:val="17"/>
              </w:rPr>
            </w:pPr>
          </w:p>
          <w:p w14:paraId="551048B5" w14:textId="77777777" w:rsidR="00131EC5" w:rsidRDefault="00131EC5" w:rsidP="00131EC5">
            <w:pPr>
              <w:spacing w:after="0" w:line="240" w:lineRule="auto"/>
              <w:rPr>
                <w:rFonts w:ascii="Arial" w:eastAsia="Times New Roman" w:hAnsi="Arial" w:cs="Arial"/>
                <w:sz w:val="17"/>
                <w:szCs w:val="17"/>
              </w:rPr>
            </w:pPr>
          </w:p>
          <w:p w14:paraId="6CC21980" w14:textId="77777777" w:rsidR="00131EC5" w:rsidRDefault="00131EC5" w:rsidP="00131EC5">
            <w:pPr>
              <w:spacing w:after="0" w:line="240" w:lineRule="auto"/>
              <w:rPr>
                <w:rFonts w:ascii="Arial" w:eastAsia="Times New Roman" w:hAnsi="Arial" w:cs="Arial"/>
                <w:sz w:val="17"/>
                <w:szCs w:val="17"/>
              </w:rPr>
            </w:pPr>
          </w:p>
          <w:p w14:paraId="6D5923DB" w14:textId="77777777" w:rsidR="00131EC5" w:rsidRDefault="00131EC5" w:rsidP="00131EC5">
            <w:pPr>
              <w:spacing w:after="0" w:line="240" w:lineRule="auto"/>
              <w:rPr>
                <w:rFonts w:ascii="Arial" w:eastAsia="Times New Roman" w:hAnsi="Arial" w:cs="Arial"/>
                <w:sz w:val="17"/>
                <w:szCs w:val="17"/>
              </w:rPr>
            </w:pPr>
          </w:p>
          <w:p w14:paraId="0FC1792E" w14:textId="77777777" w:rsidR="00131EC5" w:rsidRDefault="00131EC5" w:rsidP="00131EC5">
            <w:pPr>
              <w:spacing w:after="0" w:line="240" w:lineRule="auto"/>
              <w:rPr>
                <w:rFonts w:ascii="Arial" w:eastAsia="Times New Roman" w:hAnsi="Arial" w:cs="Arial"/>
                <w:sz w:val="17"/>
                <w:szCs w:val="17"/>
              </w:rPr>
            </w:pPr>
          </w:p>
          <w:p w14:paraId="0C528D7D" w14:textId="77777777" w:rsidR="00131EC5" w:rsidRDefault="00131EC5" w:rsidP="00131EC5">
            <w:pPr>
              <w:spacing w:after="0" w:line="240" w:lineRule="auto"/>
              <w:rPr>
                <w:rFonts w:ascii="Arial" w:eastAsia="Times New Roman" w:hAnsi="Arial" w:cs="Arial"/>
                <w:sz w:val="17"/>
                <w:szCs w:val="17"/>
              </w:rPr>
            </w:pPr>
          </w:p>
          <w:p w14:paraId="560ABB97" w14:textId="77777777" w:rsidR="00131EC5" w:rsidRDefault="00131EC5" w:rsidP="00131EC5">
            <w:pPr>
              <w:spacing w:after="0" w:line="240" w:lineRule="auto"/>
              <w:rPr>
                <w:rFonts w:ascii="Arial" w:eastAsia="Times New Roman" w:hAnsi="Arial" w:cs="Arial"/>
                <w:sz w:val="17"/>
                <w:szCs w:val="17"/>
              </w:rPr>
            </w:pPr>
          </w:p>
          <w:p w14:paraId="74CB7F1F" w14:textId="77777777" w:rsidR="00131EC5" w:rsidRDefault="00131EC5" w:rsidP="00131EC5">
            <w:pPr>
              <w:spacing w:after="0" w:line="240" w:lineRule="auto"/>
              <w:rPr>
                <w:rFonts w:ascii="Arial" w:eastAsia="Times New Roman" w:hAnsi="Arial" w:cs="Arial"/>
                <w:sz w:val="17"/>
                <w:szCs w:val="17"/>
              </w:rPr>
            </w:pPr>
          </w:p>
          <w:p w14:paraId="3DD8BE59" w14:textId="77777777" w:rsidR="00131EC5" w:rsidRDefault="00131EC5" w:rsidP="00131EC5">
            <w:pPr>
              <w:spacing w:after="0" w:line="240" w:lineRule="auto"/>
              <w:rPr>
                <w:rFonts w:ascii="Arial" w:eastAsia="Times New Roman" w:hAnsi="Arial" w:cs="Arial"/>
                <w:sz w:val="17"/>
                <w:szCs w:val="17"/>
              </w:rPr>
            </w:pPr>
          </w:p>
          <w:p w14:paraId="3F0B405D" w14:textId="77777777" w:rsidR="00131EC5" w:rsidRDefault="00131EC5" w:rsidP="00131EC5">
            <w:pPr>
              <w:spacing w:after="0" w:line="240" w:lineRule="auto"/>
              <w:rPr>
                <w:rFonts w:ascii="Arial" w:eastAsia="Times New Roman" w:hAnsi="Arial" w:cs="Arial"/>
                <w:sz w:val="17"/>
                <w:szCs w:val="17"/>
              </w:rPr>
            </w:pPr>
          </w:p>
          <w:p w14:paraId="2DB0F612" w14:textId="77777777" w:rsidR="00131EC5" w:rsidRDefault="00131EC5" w:rsidP="00131EC5">
            <w:pPr>
              <w:spacing w:after="0" w:line="240" w:lineRule="auto"/>
              <w:rPr>
                <w:rFonts w:ascii="Arial" w:eastAsia="Times New Roman" w:hAnsi="Arial" w:cs="Arial"/>
                <w:sz w:val="17"/>
                <w:szCs w:val="17"/>
              </w:rPr>
            </w:pPr>
          </w:p>
          <w:p w14:paraId="78DCD28C" w14:textId="77777777" w:rsidR="00131EC5" w:rsidRDefault="00131EC5" w:rsidP="00131EC5">
            <w:pPr>
              <w:spacing w:after="0" w:line="240" w:lineRule="auto"/>
              <w:rPr>
                <w:rFonts w:ascii="Arial" w:eastAsia="Times New Roman" w:hAnsi="Arial" w:cs="Arial"/>
                <w:sz w:val="17"/>
                <w:szCs w:val="17"/>
              </w:rPr>
            </w:pPr>
          </w:p>
          <w:p w14:paraId="4A864609" w14:textId="77777777" w:rsidR="00131EC5" w:rsidRDefault="00131EC5" w:rsidP="00131EC5">
            <w:pPr>
              <w:pStyle w:val="ListParagraph"/>
              <w:numPr>
                <w:ilvl w:val="0"/>
                <w:numId w:val="27"/>
              </w:numPr>
              <w:spacing w:after="0" w:line="240" w:lineRule="auto"/>
              <w:ind w:left="289" w:hanging="289"/>
              <w:rPr>
                <w:rFonts w:ascii="Arial" w:eastAsia="Times New Roman" w:hAnsi="Arial" w:cs="Arial"/>
                <w:sz w:val="17"/>
                <w:szCs w:val="17"/>
              </w:rPr>
            </w:pPr>
            <w:r w:rsidRPr="003D5011">
              <w:rPr>
                <w:rFonts w:ascii="Arial" w:eastAsia="Times New Roman" w:hAnsi="Arial" w:cs="Arial"/>
                <w:b/>
                <w:sz w:val="17"/>
                <w:szCs w:val="17"/>
              </w:rPr>
              <w:t>Demonstrate and describe</w:t>
            </w:r>
            <w:r>
              <w:rPr>
                <w:rFonts w:ascii="Arial" w:eastAsia="Times New Roman" w:hAnsi="Arial" w:cs="Arial"/>
                <w:sz w:val="17"/>
                <w:szCs w:val="17"/>
              </w:rPr>
              <w:t xml:space="preserve"> an efficient written method that matches the procedure when concrete materials are used to assist calculations (e.g. work with another student on a division task, with one using concrete materials and the other recording each step of the procedure) </w:t>
            </w:r>
          </w:p>
          <w:p w14:paraId="04D9C6A5" w14:textId="77777777" w:rsidR="00131EC5" w:rsidRPr="00424AC9" w:rsidRDefault="00131EC5" w:rsidP="00131EC5">
            <w:pPr>
              <w:spacing w:after="0" w:line="240" w:lineRule="auto"/>
              <w:rPr>
                <w:rFonts w:ascii="Arial" w:eastAsia="Times New Roman" w:hAnsi="Arial" w:cs="Arial"/>
                <w:b/>
                <w:sz w:val="17"/>
                <w:szCs w:val="17"/>
              </w:rPr>
            </w:pPr>
          </w:p>
        </w:tc>
        <w:tc>
          <w:tcPr>
            <w:tcW w:w="2552" w:type="dxa"/>
            <w:tcBorders>
              <w:bottom w:val="single" w:sz="4" w:space="0" w:color="auto"/>
            </w:tcBorders>
            <w:shd w:val="clear" w:color="auto" w:fill="FFFF99"/>
          </w:tcPr>
          <w:p w14:paraId="1C39A6CE" w14:textId="77777777" w:rsidR="00131EC5"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 xml:space="preserve">Students </w:t>
            </w:r>
            <w:r w:rsidRPr="00774557">
              <w:rPr>
                <w:rFonts w:ascii="Arial" w:eastAsia="Times New Roman" w:hAnsi="Arial" w:cs="Arial"/>
                <w:b/>
                <w:sz w:val="17"/>
                <w:szCs w:val="17"/>
              </w:rPr>
              <w:t>independently:</w:t>
            </w:r>
          </w:p>
          <w:p w14:paraId="6AC0F703" w14:textId="77777777" w:rsidR="00131EC5" w:rsidRPr="00513027" w:rsidRDefault="00131EC5" w:rsidP="00131EC5">
            <w:pPr>
              <w:pStyle w:val="ListParagraph"/>
              <w:numPr>
                <w:ilvl w:val="0"/>
                <w:numId w:val="14"/>
              </w:numPr>
              <w:spacing w:after="0" w:line="240" w:lineRule="auto"/>
              <w:ind w:left="284"/>
              <w:rPr>
                <w:rFonts w:ascii="Arial" w:eastAsia="Times New Roman" w:hAnsi="Arial" w:cs="Arial"/>
                <w:sz w:val="17"/>
                <w:szCs w:val="17"/>
              </w:rPr>
            </w:pPr>
            <w:r w:rsidRPr="00774557">
              <w:rPr>
                <w:rFonts w:ascii="Arial" w:eastAsia="Times New Roman" w:hAnsi="Arial" w:cs="Arial"/>
                <w:b/>
                <w:sz w:val="17"/>
                <w:szCs w:val="17"/>
              </w:rPr>
              <w:t>Represent</w:t>
            </w:r>
            <w:r w:rsidRPr="00591610">
              <w:rPr>
                <w:rFonts w:ascii="Arial" w:eastAsia="Times New Roman" w:hAnsi="Arial" w:cs="Arial"/>
                <w:sz w:val="17"/>
                <w:szCs w:val="17"/>
              </w:rPr>
              <w:t xml:space="preserve"> and </w:t>
            </w:r>
            <w:r w:rsidRPr="00774557">
              <w:rPr>
                <w:rFonts w:ascii="Arial" w:eastAsia="Times New Roman" w:hAnsi="Arial" w:cs="Arial"/>
                <w:b/>
                <w:sz w:val="17"/>
                <w:szCs w:val="17"/>
              </w:rPr>
              <w:t xml:space="preserve">solve </w:t>
            </w:r>
            <w:r w:rsidRPr="00591610">
              <w:rPr>
                <w:rFonts w:ascii="Arial" w:eastAsia="Times New Roman" w:hAnsi="Arial" w:cs="Arial"/>
                <w:sz w:val="17"/>
                <w:szCs w:val="17"/>
              </w:rPr>
              <w:t xml:space="preserve">problems involving </w:t>
            </w:r>
            <w:r w:rsidRPr="00513027">
              <w:rPr>
                <w:rFonts w:ascii="Arial" w:eastAsia="Times New Roman" w:hAnsi="Arial" w:cs="Arial"/>
                <w:sz w:val="17"/>
                <w:szCs w:val="17"/>
              </w:rPr>
              <w:t xml:space="preserve">multiplication by 1- and 2-digit numbers using: </w:t>
            </w:r>
          </w:p>
          <w:p w14:paraId="07D1278D" w14:textId="77777777" w:rsidR="00131EC5" w:rsidRPr="00513027" w:rsidRDefault="00131EC5" w:rsidP="00131EC5">
            <w:pPr>
              <w:pStyle w:val="ListParagraph"/>
              <w:numPr>
                <w:ilvl w:val="0"/>
                <w:numId w:val="16"/>
              </w:numPr>
              <w:spacing w:after="0" w:line="240" w:lineRule="auto"/>
              <w:rPr>
                <w:rFonts w:ascii="Arial" w:eastAsia="Times New Roman" w:hAnsi="Arial" w:cs="Arial"/>
                <w:sz w:val="17"/>
                <w:szCs w:val="17"/>
              </w:rPr>
            </w:pPr>
            <w:r w:rsidRPr="00513027">
              <w:rPr>
                <w:rFonts w:ascii="Arial" w:eastAsia="Times New Roman" w:hAnsi="Arial" w:cs="Arial"/>
                <w:sz w:val="17"/>
                <w:szCs w:val="17"/>
              </w:rPr>
              <w:t>efficient mental strategies</w:t>
            </w:r>
          </w:p>
          <w:p w14:paraId="7DE7108E" w14:textId="77777777" w:rsidR="00131EC5" w:rsidRPr="00513027" w:rsidRDefault="00131EC5" w:rsidP="00131EC5">
            <w:pPr>
              <w:pStyle w:val="ListParagraph"/>
              <w:numPr>
                <w:ilvl w:val="0"/>
                <w:numId w:val="16"/>
              </w:numPr>
              <w:spacing w:after="0" w:line="240" w:lineRule="auto"/>
              <w:rPr>
                <w:rFonts w:ascii="Arial" w:eastAsia="Times New Roman" w:hAnsi="Arial" w:cs="Arial"/>
                <w:sz w:val="17"/>
                <w:szCs w:val="17"/>
              </w:rPr>
            </w:pPr>
            <w:r w:rsidRPr="00513027">
              <w:rPr>
                <w:rFonts w:ascii="Arial" w:eastAsia="Times New Roman" w:hAnsi="Arial" w:cs="Arial"/>
                <w:sz w:val="17"/>
                <w:szCs w:val="17"/>
              </w:rPr>
              <w:t xml:space="preserve">written strategies </w:t>
            </w:r>
          </w:p>
          <w:p w14:paraId="24730A9A" w14:textId="77777777" w:rsidR="00131EC5" w:rsidRPr="00513027" w:rsidRDefault="00131EC5" w:rsidP="00131EC5">
            <w:pPr>
              <w:pStyle w:val="ListParagraph"/>
              <w:numPr>
                <w:ilvl w:val="0"/>
                <w:numId w:val="16"/>
              </w:numPr>
              <w:spacing w:after="0" w:line="240" w:lineRule="auto"/>
              <w:rPr>
                <w:rFonts w:ascii="Arial" w:eastAsia="Times New Roman" w:hAnsi="Arial" w:cs="Arial"/>
                <w:sz w:val="17"/>
                <w:szCs w:val="17"/>
              </w:rPr>
            </w:pPr>
            <w:r w:rsidRPr="00513027">
              <w:rPr>
                <w:rFonts w:ascii="Arial" w:eastAsia="Times New Roman" w:hAnsi="Arial" w:cs="Arial"/>
                <w:sz w:val="17"/>
                <w:szCs w:val="17"/>
              </w:rPr>
              <w:t xml:space="preserve">digital technology </w:t>
            </w:r>
          </w:p>
          <w:p w14:paraId="6C6A88E3" w14:textId="77777777" w:rsidR="00131EC5" w:rsidRPr="00513027" w:rsidRDefault="00131EC5" w:rsidP="00131EC5">
            <w:pPr>
              <w:pStyle w:val="ListParagraph"/>
              <w:numPr>
                <w:ilvl w:val="0"/>
                <w:numId w:val="14"/>
              </w:numPr>
              <w:spacing w:after="0" w:line="240" w:lineRule="auto"/>
              <w:rPr>
                <w:rFonts w:ascii="Arial" w:eastAsia="Times New Roman" w:hAnsi="Arial" w:cs="Arial"/>
                <w:sz w:val="17"/>
                <w:szCs w:val="17"/>
              </w:rPr>
            </w:pPr>
            <w:r w:rsidRPr="00513027">
              <w:rPr>
                <w:rFonts w:ascii="Arial" w:eastAsia="Times New Roman" w:hAnsi="Arial" w:cs="Arial"/>
                <w:b/>
                <w:sz w:val="17"/>
                <w:szCs w:val="17"/>
              </w:rPr>
              <w:t>Explore</w:t>
            </w:r>
            <w:r w:rsidRPr="00513027">
              <w:rPr>
                <w:rFonts w:ascii="Arial" w:eastAsia="Times New Roman" w:hAnsi="Arial" w:cs="Arial"/>
                <w:sz w:val="17"/>
                <w:szCs w:val="17"/>
              </w:rPr>
              <w:t xml:space="preserve"> techniques for multiplication including:</w:t>
            </w:r>
          </w:p>
          <w:p w14:paraId="4E126F97" w14:textId="77777777" w:rsidR="00131EC5" w:rsidRPr="00513027" w:rsidRDefault="00131EC5" w:rsidP="00131EC5">
            <w:pPr>
              <w:pStyle w:val="ListParagraph"/>
              <w:numPr>
                <w:ilvl w:val="1"/>
                <w:numId w:val="14"/>
              </w:numPr>
              <w:spacing w:after="0" w:line="240" w:lineRule="auto"/>
              <w:ind w:left="432" w:hanging="142"/>
              <w:rPr>
                <w:rFonts w:ascii="Arial" w:eastAsia="Times New Roman" w:hAnsi="Arial" w:cs="Arial"/>
                <w:sz w:val="17"/>
                <w:szCs w:val="17"/>
              </w:rPr>
            </w:pPr>
            <w:r w:rsidRPr="00513027">
              <w:rPr>
                <w:rFonts w:ascii="Arial" w:eastAsia="Times New Roman" w:hAnsi="Arial" w:cs="Arial"/>
                <w:b/>
                <w:sz w:val="17"/>
                <w:szCs w:val="17"/>
              </w:rPr>
              <w:t>Apply</w:t>
            </w:r>
            <w:r w:rsidRPr="00513027">
              <w:rPr>
                <w:rFonts w:ascii="Arial" w:eastAsia="Times New Roman" w:hAnsi="Arial" w:cs="Arial"/>
                <w:sz w:val="17"/>
                <w:szCs w:val="17"/>
              </w:rPr>
              <w:t xml:space="preserve"> the distributive law (e.g. explain that 45 × 12 can be represented as (45 × 10) + ( 45 × 2) to simplify the calculation)</w:t>
            </w:r>
          </w:p>
          <w:p w14:paraId="344FC8E6" w14:textId="77777777" w:rsidR="00131EC5" w:rsidRPr="00513027" w:rsidRDefault="00131EC5" w:rsidP="00131EC5">
            <w:pPr>
              <w:pStyle w:val="ListParagraph"/>
              <w:numPr>
                <w:ilvl w:val="1"/>
                <w:numId w:val="14"/>
              </w:numPr>
              <w:spacing w:after="0" w:line="240" w:lineRule="auto"/>
              <w:ind w:left="432" w:hanging="142"/>
              <w:rPr>
                <w:rFonts w:ascii="Arial" w:eastAsia="Times New Roman" w:hAnsi="Arial" w:cs="Arial"/>
                <w:sz w:val="17"/>
                <w:szCs w:val="17"/>
              </w:rPr>
            </w:pPr>
            <w:r w:rsidRPr="00513027">
              <w:rPr>
                <w:rFonts w:ascii="Arial" w:eastAsia="Times New Roman" w:hAnsi="Arial" w:cs="Arial"/>
                <w:b/>
                <w:sz w:val="17"/>
                <w:szCs w:val="17"/>
              </w:rPr>
              <w:t>Use</w:t>
            </w:r>
            <w:r w:rsidRPr="00513027">
              <w:rPr>
                <w:rFonts w:ascii="Arial" w:eastAsia="Times New Roman" w:hAnsi="Arial" w:cs="Arial"/>
                <w:sz w:val="17"/>
                <w:szCs w:val="17"/>
              </w:rPr>
              <w:t xml:space="preserve"> arrays to model multiplication (e.g. use an array to support reasoning about the distributive property)</w:t>
            </w:r>
          </w:p>
          <w:p w14:paraId="73DAFF9C" w14:textId="77777777" w:rsidR="00131EC5" w:rsidRPr="00513027" w:rsidRDefault="00131EC5" w:rsidP="00131EC5">
            <w:pPr>
              <w:pStyle w:val="ListParagraph"/>
              <w:numPr>
                <w:ilvl w:val="1"/>
                <w:numId w:val="14"/>
              </w:numPr>
              <w:spacing w:after="0" w:line="240" w:lineRule="auto"/>
              <w:ind w:left="432" w:hanging="142"/>
              <w:rPr>
                <w:rFonts w:ascii="Arial" w:eastAsia="Times New Roman" w:hAnsi="Arial" w:cs="Arial"/>
                <w:sz w:val="17"/>
                <w:szCs w:val="17"/>
              </w:rPr>
            </w:pPr>
            <w:r w:rsidRPr="00513027">
              <w:rPr>
                <w:rFonts w:ascii="Arial" w:eastAsia="Times New Roman" w:hAnsi="Arial" w:cs="Arial"/>
                <w:b/>
                <w:sz w:val="17"/>
                <w:szCs w:val="17"/>
              </w:rPr>
              <w:t>Explain</w:t>
            </w:r>
            <w:r w:rsidRPr="00513027">
              <w:rPr>
                <w:rFonts w:ascii="Arial" w:eastAsia="Times New Roman" w:hAnsi="Arial" w:cs="Arial"/>
                <w:sz w:val="17"/>
                <w:szCs w:val="17"/>
              </w:rPr>
              <w:t xml:space="preserve"> calculation strategies (e.g. explain that multiplying by 20 is the same as multiplying by 10 and then doubling the answer, and use a calculator to support that reasoning)</w:t>
            </w:r>
          </w:p>
          <w:p w14:paraId="338CFEA1" w14:textId="77777777" w:rsidR="00131EC5" w:rsidRPr="00513027" w:rsidRDefault="00131EC5" w:rsidP="00131EC5">
            <w:pPr>
              <w:spacing w:after="0" w:line="240" w:lineRule="auto"/>
              <w:rPr>
                <w:rFonts w:ascii="Arial" w:eastAsia="Times New Roman" w:hAnsi="Arial" w:cs="Arial"/>
                <w:sz w:val="17"/>
                <w:szCs w:val="17"/>
              </w:rPr>
            </w:pPr>
          </w:p>
          <w:p w14:paraId="4311432D" w14:textId="77777777" w:rsidR="00131EC5" w:rsidRDefault="00131EC5" w:rsidP="00131EC5">
            <w:pPr>
              <w:pStyle w:val="ListParagraph"/>
              <w:numPr>
                <w:ilvl w:val="0"/>
                <w:numId w:val="15"/>
              </w:numPr>
              <w:spacing w:after="0" w:line="240" w:lineRule="auto"/>
              <w:ind w:left="284"/>
              <w:rPr>
                <w:rFonts w:ascii="Arial" w:eastAsia="Times New Roman" w:hAnsi="Arial" w:cs="Arial"/>
                <w:sz w:val="17"/>
                <w:szCs w:val="17"/>
              </w:rPr>
            </w:pPr>
            <w:r w:rsidRPr="002B61DE">
              <w:rPr>
                <w:rFonts w:ascii="Arial" w:eastAsia="Times New Roman" w:hAnsi="Arial" w:cs="Arial"/>
                <w:b/>
                <w:sz w:val="17"/>
                <w:szCs w:val="17"/>
              </w:rPr>
              <w:t>Solve</w:t>
            </w:r>
            <w:r w:rsidRPr="002B61DE">
              <w:rPr>
                <w:rFonts w:ascii="Arial" w:eastAsia="Times New Roman" w:hAnsi="Arial" w:cs="Arial"/>
                <w:sz w:val="17"/>
                <w:szCs w:val="17"/>
              </w:rPr>
              <w:t xml:space="preserve"> problems involving division by a one digit number, including those that result in a remainder</w:t>
            </w:r>
          </w:p>
          <w:p w14:paraId="084AE347" w14:textId="77777777" w:rsidR="00131EC5" w:rsidRPr="00513027" w:rsidRDefault="00131EC5" w:rsidP="00131EC5">
            <w:pPr>
              <w:pStyle w:val="ListParagraph"/>
              <w:numPr>
                <w:ilvl w:val="0"/>
                <w:numId w:val="15"/>
              </w:numPr>
              <w:spacing w:after="0" w:line="240" w:lineRule="auto"/>
              <w:ind w:left="284"/>
              <w:rPr>
                <w:rFonts w:ascii="Arial" w:eastAsia="Times New Roman" w:hAnsi="Arial" w:cs="Arial"/>
                <w:sz w:val="17"/>
                <w:szCs w:val="17"/>
              </w:rPr>
            </w:pPr>
            <w:r w:rsidRPr="002B61DE">
              <w:rPr>
                <w:rFonts w:ascii="Arial" w:eastAsia="Times New Roman" w:hAnsi="Arial" w:cs="Arial"/>
                <w:b/>
                <w:sz w:val="17"/>
                <w:szCs w:val="17"/>
              </w:rPr>
              <w:lastRenderedPageBreak/>
              <w:t>Use</w:t>
            </w:r>
            <w:r w:rsidRPr="000D00C4">
              <w:rPr>
                <w:rFonts w:ascii="Arial" w:eastAsia="Times New Roman" w:hAnsi="Arial" w:cs="Arial"/>
                <w:sz w:val="17"/>
                <w:szCs w:val="17"/>
              </w:rPr>
              <w:t xml:space="preserve"> </w:t>
            </w:r>
            <w:r>
              <w:rPr>
                <w:rFonts w:ascii="Arial" w:eastAsia="Times New Roman" w:hAnsi="Arial" w:cs="Arial"/>
                <w:sz w:val="17"/>
                <w:szCs w:val="17"/>
              </w:rPr>
              <w:t xml:space="preserve">knowledge of </w:t>
            </w:r>
            <w:r w:rsidRPr="000D00C4">
              <w:rPr>
                <w:rFonts w:ascii="Arial" w:eastAsia="Times New Roman" w:hAnsi="Arial" w:cs="Arial"/>
                <w:sz w:val="17"/>
                <w:szCs w:val="17"/>
              </w:rPr>
              <w:t xml:space="preserve">the fact that equivalent division calculations result if both numbers are divided by the same </w:t>
            </w:r>
            <w:r w:rsidRPr="00513027">
              <w:rPr>
                <w:rFonts w:ascii="Arial" w:eastAsia="Times New Roman" w:hAnsi="Arial" w:cs="Arial"/>
                <w:sz w:val="17"/>
                <w:szCs w:val="17"/>
              </w:rPr>
              <w:t>factor (e.g. say that the answer (4) to 32 ÷ 8 will still be the same if both numbers are halved before dividing 16 ÷ 4)</w:t>
            </w:r>
          </w:p>
          <w:p w14:paraId="3BFDCAAC" w14:textId="77777777" w:rsidR="00131EC5" w:rsidRPr="00513027" w:rsidRDefault="00131EC5" w:rsidP="00131EC5">
            <w:pPr>
              <w:pStyle w:val="ListParagraph"/>
              <w:numPr>
                <w:ilvl w:val="0"/>
                <w:numId w:val="15"/>
              </w:numPr>
              <w:spacing w:after="0" w:line="240" w:lineRule="auto"/>
              <w:ind w:left="284"/>
              <w:rPr>
                <w:rFonts w:ascii="Arial" w:eastAsia="Times New Roman" w:hAnsi="Arial" w:cs="Arial"/>
                <w:sz w:val="17"/>
                <w:szCs w:val="17"/>
              </w:rPr>
            </w:pPr>
            <w:r w:rsidRPr="00513027">
              <w:rPr>
                <w:rFonts w:ascii="Arial" w:eastAsia="Times New Roman" w:hAnsi="Arial" w:cs="Arial"/>
                <w:b/>
                <w:sz w:val="17"/>
                <w:szCs w:val="17"/>
              </w:rPr>
              <w:t>Interpret</w:t>
            </w:r>
            <w:r w:rsidRPr="00513027">
              <w:rPr>
                <w:rFonts w:ascii="Arial" w:eastAsia="Times New Roman" w:hAnsi="Arial" w:cs="Arial"/>
                <w:sz w:val="17"/>
                <w:szCs w:val="17"/>
              </w:rPr>
              <w:t xml:space="preserve"> and </w:t>
            </w:r>
            <w:r w:rsidRPr="00513027">
              <w:rPr>
                <w:rFonts w:ascii="Arial" w:eastAsia="Times New Roman" w:hAnsi="Arial" w:cs="Arial"/>
                <w:b/>
                <w:sz w:val="17"/>
                <w:szCs w:val="17"/>
              </w:rPr>
              <w:t>represent</w:t>
            </w:r>
            <w:r w:rsidRPr="00513027">
              <w:rPr>
                <w:rFonts w:ascii="Arial" w:eastAsia="Times New Roman" w:hAnsi="Arial" w:cs="Arial"/>
                <w:sz w:val="17"/>
                <w:szCs w:val="17"/>
              </w:rPr>
              <w:t xml:space="preserve"> the remainder in division calculations in given contexts </w:t>
            </w:r>
          </w:p>
          <w:p w14:paraId="125504F3" w14:textId="77777777" w:rsidR="00131EC5" w:rsidRPr="00513027" w:rsidRDefault="00131EC5" w:rsidP="00131EC5">
            <w:pPr>
              <w:spacing w:after="0" w:line="240" w:lineRule="auto"/>
              <w:rPr>
                <w:rFonts w:ascii="Arial" w:eastAsia="Times New Roman" w:hAnsi="Arial" w:cs="Arial"/>
                <w:sz w:val="17"/>
                <w:szCs w:val="17"/>
              </w:rPr>
            </w:pPr>
          </w:p>
          <w:p w14:paraId="62AB974C" w14:textId="77777777" w:rsidR="00131EC5" w:rsidRPr="00513027" w:rsidRDefault="00131EC5" w:rsidP="00131EC5">
            <w:pPr>
              <w:spacing w:after="0" w:line="240" w:lineRule="auto"/>
              <w:rPr>
                <w:rFonts w:ascii="Arial" w:eastAsia="Times New Roman" w:hAnsi="Arial" w:cs="Arial"/>
                <w:sz w:val="17"/>
                <w:szCs w:val="17"/>
              </w:rPr>
            </w:pPr>
          </w:p>
          <w:p w14:paraId="6BD82136" w14:textId="77777777" w:rsidR="00131EC5" w:rsidRPr="00513027" w:rsidRDefault="00131EC5" w:rsidP="00131EC5">
            <w:pPr>
              <w:spacing w:after="0" w:line="240" w:lineRule="auto"/>
              <w:rPr>
                <w:rFonts w:ascii="Arial" w:eastAsia="Times New Roman" w:hAnsi="Arial" w:cs="Arial"/>
                <w:sz w:val="17"/>
                <w:szCs w:val="17"/>
              </w:rPr>
            </w:pPr>
          </w:p>
          <w:p w14:paraId="5D7F1651" w14:textId="77777777" w:rsidR="00131EC5" w:rsidRPr="00513027" w:rsidRDefault="00131EC5" w:rsidP="00131EC5">
            <w:pPr>
              <w:spacing w:after="0" w:line="240" w:lineRule="auto"/>
              <w:rPr>
                <w:rFonts w:ascii="Arial" w:eastAsia="Times New Roman" w:hAnsi="Arial" w:cs="Arial"/>
                <w:sz w:val="17"/>
                <w:szCs w:val="17"/>
              </w:rPr>
            </w:pPr>
          </w:p>
          <w:p w14:paraId="6F880B72" w14:textId="77777777" w:rsidR="00131EC5" w:rsidRPr="00513027" w:rsidRDefault="00131EC5" w:rsidP="00131EC5">
            <w:pPr>
              <w:spacing w:after="0" w:line="240" w:lineRule="auto"/>
              <w:rPr>
                <w:rFonts w:ascii="Arial" w:eastAsia="Times New Roman" w:hAnsi="Arial" w:cs="Arial"/>
                <w:sz w:val="17"/>
                <w:szCs w:val="17"/>
              </w:rPr>
            </w:pPr>
          </w:p>
          <w:p w14:paraId="512C1571" w14:textId="77777777" w:rsidR="00131EC5" w:rsidRPr="00513027" w:rsidRDefault="00131EC5" w:rsidP="00131EC5">
            <w:pPr>
              <w:spacing w:after="0" w:line="240" w:lineRule="auto"/>
              <w:rPr>
                <w:rFonts w:ascii="Arial" w:eastAsia="Times New Roman" w:hAnsi="Arial" w:cs="Arial"/>
                <w:sz w:val="17"/>
                <w:szCs w:val="17"/>
              </w:rPr>
            </w:pPr>
          </w:p>
          <w:p w14:paraId="233F61CD" w14:textId="77777777" w:rsidR="00131EC5" w:rsidRPr="00513027" w:rsidRDefault="00131EC5" w:rsidP="00131EC5">
            <w:pPr>
              <w:pStyle w:val="ListParagraph"/>
              <w:numPr>
                <w:ilvl w:val="0"/>
                <w:numId w:val="15"/>
              </w:numPr>
              <w:spacing w:after="0" w:line="240" w:lineRule="auto"/>
              <w:rPr>
                <w:rFonts w:ascii="Arial" w:eastAsia="Times New Roman" w:hAnsi="Arial" w:cs="Arial"/>
                <w:sz w:val="17"/>
                <w:szCs w:val="17"/>
              </w:rPr>
            </w:pPr>
            <w:r w:rsidRPr="00513027">
              <w:rPr>
                <w:rFonts w:ascii="Arial" w:eastAsia="Times New Roman" w:hAnsi="Arial" w:cs="Arial"/>
                <w:b/>
                <w:sz w:val="17"/>
                <w:szCs w:val="17"/>
              </w:rPr>
              <w:t xml:space="preserve">Use </w:t>
            </w:r>
            <w:r w:rsidRPr="00513027">
              <w:rPr>
                <w:rFonts w:ascii="Arial" w:eastAsia="Times New Roman" w:hAnsi="Arial" w:cs="Arial"/>
                <w:sz w:val="17"/>
                <w:szCs w:val="17"/>
              </w:rPr>
              <w:t>efficient mental and written strategies to solve problems (e.g. describe the method used to calculate answers including explaining each step of written procedures or the steps used when calculating mentally)</w:t>
            </w:r>
          </w:p>
          <w:p w14:paraId="31A64FA8" w14:textId="6228F089" w:rsidR="00131EC5" w:rsidRPr="00131EC5" w:rsidRDefault="00131EC5" w:rsidP="00131EC5">
            <w:pPr>
              <w:pStyle w:val="ListParagraph"/>
              <w:numPr>
                <w:ilvl w:val="0"/>
                <w:numId w:val="15"/>
              </w:numPr>
              <w:spacing w:after="0" w:line="240" w:lineRule="auto"/>
              <w:rPr>
                <w:rFonts w:ascii="Arial" w:eastAsia="Times New Roman" w:hAnsi="Arial" w:cs="Arial"/>
                <w:sz w:val="17"/>
                <w:szCs w:val="17"/>
              </w:rPr>
            </w:pPr>
            <w:r w:rsidRPr="00513027">
              <w:rPr>
                <w:rFonts w:ascii="Arial" w:eastAsia="Times New Roman" w:hAnsi="Arial" w:cs="Arial"/>
                <w:b/>
                <w:sz w:val="17"/>
                <w:szCs w:val="17"/>
              </w:rPr>
              <w:t>Apply</w:t>
            </w:r>
            <w:r w:rsidRPr="00513027">
              <w:rPr>
                <w:rFonts w:ascii="Arial" w:eastAsia="Times New Roman" w:hAnsi="Arial" w:cs="Arial"/>
                <w:sz w:val="17"/>
                <w:szCs w:val="17"/>
              </w:rPr>
              <w:t xml:space="preserve"> appropriate digital technologies to solve problems including using </w:t>
            </w:r>
            <w:r w:rsidRPr="003D5011">
              <w:rPr>
                <w:rFonts w:ascii="Arial" w:eastAsia="Times New Roman" w:hAnsi="Arial" w:cs="Arial"/>
                <w:sz w:val="17"/>
                <w:szCs w:val="17"/>
              </w:rPr>
              <w:t xml:space="preserve">calculators to check the reasonableness of answers </w:t>
            </w:r>
          </w:p>
        </w:tc>
        <w:tc>
          <w:tcPr>
            <w:tcW w:w="2552" w:type="dxa"/>
            <w:tcBorders>
              <w:bottom w:val="single" w:sz="4" w:space="0" w:color="auto"/>
            </w:tcBorders>
            <w:shd w:val="clear" w:color="auto" w:fill="auto"/>
          </w:tcPr>
          <w:p w14:paraId="433358B3" w14:textId="77777777" w:rsidR="00131EC5"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23DE9728"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ways of using the distributive law to make multiplication calculations easier (e.g. work out that 34 × 25 can be written as 30 × 25 plus 4 × 25 to make it easier)</w:t>
            </w:r>
          </w:p>
          <w:p w14:paraId="2D59A1FD" w14:textId="77777777" w:rsidR="00131EC5" w:rsidRDefault="00131EC5" w:rsidP="00131EC5">
            <w:pPr>
              <w:spacing w:after="0" w:line="240" w:lineRule="auto"/>
              <w:rPr>
                <w:rFonts w:ascii="Arial" w:eastAsia="Times New Roman" w:hAnsi="Arial" w:cs="Arial"/>
                <w:sz w:val="17"/>
                <w:szCs w:val="17"/>
              </w:rPr>
            </w:pPr>
          </w:p>
          <w:p w14:paraId="62A8332F" w14:textId="77777777" w:rsidR="00131EC5" w:rsidRDefault="00131EC5" w:rsidP="00131EC5">
            <w:pPr>
              <w:spacing w:after="0" w:line="240" w:lineRule="auto"/>
              <w:rPr>
                <w:rFonts w:ascii="Arial" w:eastAsia="Times New Roman" w:hAnsi="Arial" w:cs="Arial"/>
                <w:sz w:val="17"/>
                <w:szCs w:val="17"/>
              </w:rPr>
            </w:pPr>
          </w:p>
          <w:p w14:paraId="69C08ED4" w14:textId="77777777" w:rsidR="00131EC5" w:rsidRDefault="00131EC5" w:rsidP="00131EC5">
            <w:pPr>
              <w:spacing w:after="0" w:line="240" w:lineRule="auto"/>
              <w:rPr>
                <w:rFonts w:ascii="Arial" w:eastAsia="Times New Roman" w:hAnsi="Arial" w:cs="Arial"/>
                <w:sz w:val="17"/>
                <w:szCs w:val="17"/>
              </w:rPr>
            </w:pPr>
          </w:p>
          <w:p w14:paraId="1B34456B" w14:textId="77777777" w:rsidR="00131EC5" w:rsidRDefault="00131EC5" w:rsidP="00131EC5">
            <w:pPr>
              <w:spacing w:after="0" w:line="240" w:lineRule="auto"/>
              <w:rPr>
                <w:rFonts w:ascii="Arial" w:eastAsia="Times New Roman" w:hAnsi="Arial" w:cs="Arial"/>
                <w:sz w:val="17"/>
                <w:szCs w:val="17"/>
              </w:rPr>
            </w:pPr>
          </w:p>
          <w:p w14:paraId="3F57CAA6" w14:textId="77777777" w:rsidR="00131EC5" w:rsidRDefault="00131EC5" w:rsidP="00131EC5">
            <w:pPr>
              <w:spacing w:after="0" w:line="240" w:lineRule="auto"/>
              <w:rPr>
                <w:rFonts w:ascii="Arial" w:eastAsia="Times New Roman" w:hAnsi="Arial" w:cs="Arial"/>
                <w:sz w:val="17"/>
                <w:szCs w:val="17"/>
              </w:rPr>
            </w:pPr>
          </w:p>
          <w:p w14:paraId="260625A9" w14:textId="77777777" w:rsidR="00131EC5" w:rsidRDefault="00131EC5" w:rsidP="00131EC5">
            <w:pPr>
              <w:spacing w:after="0" w:line="240" w:lineRule="auto"/>
              <w:rPr>
                <w:rFonts w:ascii="Arial" w:eastAsia="Times New Roman" w:hAnsi="Arial" w:cs="Arial"/>
                <w:sz w:val="17"/>
                <w:szCs w:val="17"/>
              </w:rPr>
            </w:pPr>
          </w:p>
          <w:p w14:paraId="54DF98B0" w14:textId="77777777" w:rsidR="00131EC5" w:rsidRDefault="00131EC5" w:rsidP="00131EC5">
            <w:pPr>
              <w:spacing w:after="0" w:line="240" w:lineRule="auto"/>
              <w:rPr>
                <w:rFonts w:ascii="Arial" w:eastAsia="Times New Roman" w:hAnsi="Arial" w:cs="Arial"/>
                <w:sz w:val="17"/>
                <w:szCs w:val="17"/>
              </w:rPr>
            </w:pPr>
          </w:p>
          <w:p w14:paraId="20F17F0B" w14:textId="77777777" w:rsidR="00131EC5" w:rsidRDefault="00131EC5" w:rsidP="00131EC5">
            <w:pPr>
              <w:spacing w:after="0" w:line="240" w:lineRule="auto"/>
              <w:rPr>
                <w:rFonts w:ascii="Arial" w:eastAsia="Times New Roman" w:hAnsi="Arial" w:cs="Arial"/>
                <w:sz w:val="17"/>
                <w:szCs w:val="17"/>
              </w:rPr>
            </w:pPr>
          </w:p>
          <w:p w14:paraId="6BA37A12" w14:textId="77777777" w:rsidR="00131EC5" w:rsidRDefault="00131EC5" w:rsidP="00131EC5">
            <w:pPr>
              <w:spacing w:after="0" w:line="240" w:lineRule="auto"/>
              <w:rPr>
                <w:rFonts w:ascii="Arial" w:eastAsia="Times New Roman" w:hAnsi="Arial" w:cs="Arial"/>
                <w:sz w:val="17"/>
                <w:szCs w:val="17"/>
              </w:rPr>
            </w:pPr>
          </w:p>
          <w:p w14:paraId="798F03C4" w14:textId="77777777" w:rsidR="00131EC5" w:rsidRDefault="00131EC5" w:rsidP="00131EC5">
            <w:pPr>
              <w:spacing w:after="0" w:line="240" w:lineRule="auto"/>
              <w:rPr>
                <w:rFonts w:ascii="Arial" w:eastAsia="Times New Roman" w:hAnsi="Arial" w:cs="Arial"/>
                <w:sz w:val="17"/>
                <w:szCs w:val="17"/>
              </w:rPr>
            </w:pPr>
          </w:p>
          <w:p w14:paraId="7E906086" w14:textId="77777777" w:rsidR="00131EC5" w:rsidRDefault="00131EC5" w:rsidP="00131EC5">
            <w:pPr>
              <w:spacing w:after="0" w:line="240" w:lineRule="auto"/>
              <w:rPr>
                <w:rFonts w:ascii="Arial" w:eastAsia="Times New Roman" w:hAnsi="Arial" w:cs="Arial"/>
                <w:sz w:val="17"/>
                <w:szCs w:val="17"/>
              </w:rPr>
            </w:pPr>
          </w:p>
          <w:p w14:paraId="03D3EB4C" w14:textId="77777777" w:rsidR="00131EC5" w:rsidRDefault="00131EC5" w:rsidP="00131EC5">
            <w:pPr>
              <w:spacing w:after="0" w:line="240" w:lineRule="auto"/>
              <w:rPr>
                <w:rFonts w:ascii="Arial" w:eastAsia="Times New Roman" w:hAnsi="Arial" w:cs="Arial"/>
                <w:sz w:val="17"/>
                <w:szCs w:val="17"/>
              </w:rPr>
            </w:pPr>
          </w:p>
          <w:p w14:paraId="73F66466" w14:textId="77777777" w:rsidR="00131EC5" w:rsidRDefault="00131EC5" w:rsidP="00131EC5">
            <w:pPr>
              <w:spacing w:after="0" w:line="240" w:lineRule="auto"/>
              <w:rPr>
                <w:rFonts w:ascii="Arial" w:eastAsia="Times New Roman" w:hAnsi="Arial" w:cs="Arial"/>
                <w:sz w:val="17"/>
                <w:szCs w:val="17"/>
              </w:rPr>
            </w:pPr>
          </w:p>
          <w:p w14:paraId="4E769A2F" w14:textId="77777777" w:rsidR="00131EC5" w:rsidRDefault="00131EC5" w:rsidP="00131EC5">
            <w:pPr>
              <w:spacing w:after="0" w:line="240" w:lineRule="auto"/>
              <w:rPr>
                <w:rFonts w:ascii="Arial" w:eastAsia="Times New Roman" w:hAnsi="Arial" w:cs="Arial"/>
                <w:sz w:val="17"/>
                <w:szCs w:val="17"/>
              </w:rPr>
            </w:pPr>
          </w:p>
          <w:p w14:paraId="3705E41A" w14:textId="77777777" w:rsidR="00131EC5" w:rsidRDefault="00131EC5" w:rsidP="00131EC5">
            <w:pPr>
              <w:spacing w:after="0" w:line="240" w:lineRule="auto"/>
              <w:rPr>
                <w:rFonts w:ascii="Arial" w:eastAsia="Times New Roman" w:hAnsi="Arial" w:cs="Arial"/>
                <w:sz w:val="17"/>
                <w:szCs w:val="17"/>
              </w:rPr>
            </w:pPr>
          </w:p>
          <w:p w14:paraId="780C89EA" w14:textId="77777777" w:rsidR="00131EC5" w:rsidRDefault="00131EC5" w:rsidP="00131EC5">
            <w:pPr>
              <w:spacing w:after="0" w:line="240" w:lineRule="auto"/>
              <w:rPr>
                <w:rFonts w:ascii="Arial" w:eastAsia="Times New Roman" w:hAnsi="Arial" w:cs="Arial"/>
                <w:sz w:val="17"/>
                <w:szCs w:val="17"/>
              </w:rPr>
            </w:pPr>
          </w:p>
          <w:p w14:paraId="1413D95C" w14:textId="77777777" w:rsidR="00131EC5" w:rsidRDefault="00131EC5" w:rsidP="00131EC5">
            <w:pPr>
              <w:spacing w:after="0" w:line="240" w:lineRule="auto"/>
              <w:rPr>
                <w:rFonts w:ascii="Arial" w:eastAsia="Times New Roman" w:hAnsi="Arial" w:cs="Arial"/>
                <w:sz w:val="17"/>
                <w:szCs w:val="17"/>
              </w:rPr>
            </w:pPr>
          </w:p>
          <w:p w14:paraId="588661EE" w14:textId="77777777" w:rsidR="00131EC5" w:rsidRDefault="00131EC5" w:rsidP="00131EC5">
            <w:pPr>
              <w:spacing w:after="0" w:line="240" w:lineRule="auto"/>
              <w:rPr>
                <w:rFonts w:ascii="Arial" w:eastAsia="Times New Roman" w:hAnsi="Arial" w:cs="Arial"/>
                <w:sz w:val="17"/>
                <w:szCs w:val="17"/>
              </w:rPr>
            </w:pPr>
          </w:p>
          <w:p w14:paraId="3667DA8D" w14:textId="77777777" w:rsidR="00131EC5" w:rsidRDefault="00131EC5" w:rsidP="00131EC5">
            <w:pPr>
              <w:spacing w:after="0" w:line="240" w:lineRule="auto"/>
              <w:rPr>
                <w:rFonts w:ascii="Arial" w:eastAsia="Times New Roman" w:hAnsi="Arial" w:cs="Arial"/>
                <w:sz w:val="17"/>
                <w:szCs w:val="17"/>
              </w:rPr>
            </w:pPr>
          </w:p>
          <w:p w14:paraId="49382D10" w14:textId="77777777" w:rsidR="00131EC5" w:rsidRDefault="00131EC5" w:rsidP="00131EC5">
            <w:pPr>
              <w:spacing w:after="0" w:line="240" w:lineRule="auto"/>
              <w:rPr>
                <w:rFonts w:ascii="Arial" w:eastAsia="Times New Roman" w:hAnsi="Arial" w:cs="Arial"/>
                <w:sz w:val="17"/>
                <w:szCs w:val="17"/>
              </w:rPr>
            </w:pPr>
          </w:p>
          <w:p w14:paraId="0B25907D" w14:textId="77777777" w:rsidR="00131EC5" w:rsidRDefault="00131EC5" w:rsidP="00131EC5">
            <w:pPr>
              <w:spacing w:after="0" w:line="240" w:lineRule="auto"/>
              <w:rPr>
                <w:rFonts w:ascii="Arial" w:eastAsia="Times New Roman" w:hAnsi="Arial" w:cs="Arial"/>
                <w:sz w:val="17"/>
                <w:szCs w:val="17"/>
              </w:rPr>
            </w:pPr>
          </w:p>
          <w:p w14:paraId="3B24BE70" w14:textId="77777777" w:rsidR="00131EC5" w:rsidRDefault="00131EC5" w:rsidP="00131EC5">
            <w:pPr>
              <w:spacing w:after="0" w:line="240" w:lineRule="auto"/>
              <w:rPr>
                <w:rFonts w:ascii="Arial" w:eastAsia="Times New Roman" w:hAnsi="Arial" w:cs="Arial"/>
                <w:sz w:val="17"/>
                <w:szCs w:val="17"/>
              </w:rPr>
            </w:pPr>
          </w:p>
          <w:p w14:paraId="0BAA9CEB" w14:textId="77777777" w:rsidR="00131EC5" w:rsidRDefault="00131EC5" w:rsidP="00131EC5">
            <w:pPr>
              <w:spacing w:after="0" w:line="240" w:lineRule="auto"/>
              <w:rPr>
                <w:rFonts w:ascii="Arial" w:eastAsia="Times New Roman" w:hAnsi="Arial" w:cs="Arial"/>
                <w:sz w:val="17"/>
                <w:szCs w:val="17"/>
              </w:rPr>
            </w:pPr>
          </w:p>
          <w:p w14:paraId="2B5288C3" w14:textId="77777777" w:rsidR="00131EC5" w:rsidRDefault="00131EC5" w:rsidP="00131EC5">
            <w:pPr>
              <w:spacing w:after="0" w:line="240" w:lineRule="auto"/>
              <w:rPr>
                <w:rFonts w:ascii="Arial" w:eastAsia="Times New Roman" w:hAnsi="Arial" w:cs="Arial"/>
                <w:sz w:val="17"/>
                <w:szCs w:val="17"/>
              </w:rPr>
            </w:pPr>
          </w:p>
          <w:p w14:paraId="18556CD2" w14:textId="77777777" w:rsidR="00131EC5" w:rsidRDefault="00131EC5" w:rsidP="00131EC5">
            <w:pPr>
              <w:pStyle w:val="ListParagraph"/>
              <w:numPr>
                <w:ilvl w:val="0"/>
                <w:numId w:val="28"/>
              </w:numPr>
              <w:spacing w:after="0" w:line="240" w:lineRule="auto"/>
              <w:ind w:left="289" w:hanging="289"/>
              <w:rPr>
                <w:rFonts w:ascii="Arial" w:eastAsia="Times New Roman" w:hAnsi="Arial" w:cs="Arial"/>
                <w:sz w:val="17"/>
                <w:szCs w:val="17"/>
              </w:rPr>
            </w:pPr>
            <w:r w:rsidRPr="00F1797E">
              <w:rPr>
                <w:rFonts w:ascii="Arial" w:eastAsia="Times New Roman" w:hAnsi="Arial" w:cs="Arial"/>
                <w:b/>
                <w:sz w:val="17"/>
                <w:szCs w:val="17"/>
              </w:rPr>
              <w:t>Describe</w:t>
            </w:r>
            <w:r>
              <w:rPr>
                <w:rFonts w:ascii="Arial" w:eastAsia="Times New Roman" w:hAnsi="Arial" w:cs="Arial"/>
                <w:sz w:val="17"/>
                <w:szCs w:val="17"/>
              </w:rPr>
              <w:t xml:space="preserve"> the links between the different ways that the answers to </w:t>
            </w:r>
            <w:r>
              <w:rPr>
                <w:rFonts w:ascii="Arial" w:eastAsia="Times New Roman" w:hAnsi="Arial" w:cs="Arial"/>
                <w:sz w:val="17"/>
                <w:szCs w:val="17"/>
              </w:rPr>
              <w:lastRenderedPageBreak/>
              <w:t>division situations involving remainders can be written (e.g. explain why the answer to 45 ÷ 4 can be written as 11 r 1 or as 11</w:t>
            </w:r>
            <w:r>
              <w:rPr>
                <w:rFonts w:ascii="Arial" w:eastAsia="Times New Roman" w:hAnsi="Arial" w:cs="Arial"/>
                <w:sz w:val="17"/>
                <w:szCs w:val="17"/>
              </w:rPr>
              <w:sym w:font="MS Reference Specialty" w:char="F082"/>
            </w:r>
            <w:r>
              <w:rPr>
                <w:rFonts w:ascii="Arial" w:eastAsia="Times New Roman" w:hAnsi="Arial" w:cs="Arial"/>
                <w:sz w:val="17"/>
                <w:szCs w:val="17"/>
              </w:rPr>
              <w:t xml:space="preserve"> and 11.25 and why they have the same value)</w:t>
            </w:r>
          </w:p>
          <w:p w14:paraId="203C6ECF" w14:textId="77777777" w:rsidR="00131EC5" w:rsidRDefault="00131EC5" w:rsidP="00131EC5">
            <w:pPr>
              <w:pStyle w:val="ListParagraph"/>
              <w:numPr>
                <w:ilvl w:val="0"/>
                <w:numId w:val="28"/>
              </w:numPr>
              <w:spacing w:after="0" w:line="240" w:lineRule="auto"/>
              <w:ind w:left="289" w:hanging="289"/>
              <w:rPr>
                <w:rFonts w:ascii="Arial" w:eastAsia="Times New Roman" w:hAnsi="Arial" w:cs="Arial"/>
                <w:sz w:val="17"/>
                <w:szCs w:val="17"/>
              </w:rPr>
            </w:pPr>
            <w:r w:rsidRPr="00F1797E">
              <w:rPr>
                <w:rFonts w:ascii="Arial" w:eastAsia="Times New Roman" w:hAnsi="Arial" w:cs="Arial"/>
                <w:b/>
                <w:sz w:val="17"/>
                <w:szCs w:val="17"/>
              </w:rPr>
              <w:t>Identify</w:t>
            </w:r>
            <w:r>
              <w:rPr>
                <w:rFonts w:ascii="Arial" w:eastAsia="Times New Roman" w:hAnsi="Arial" w:cs="Arial"/>
                <w:sz w:val="17"/>
                <w:szCs w:val="17"/>
              </w:rPr>
              <w:t xml:space="preserve"> ways of simplifying division situations using common factors (e.g. change 120 ÷ 30 to 12 ÷ 3 by dividing both numbers by the common factor 10)</w:t>
            </w:r>
          </w:p>
          <w:p w14:paraId="4973CFB8" w14:textId="77777777" w:rsidR="00131EC5" w:rsidRDefault="00131EC5" w:rsidP="00131EC5">
            <w:pPr>
              <w:spacing w:after="0" w:line="240" w:lineRule="auto"/>
              <w:rPr>
                <w:rFonts w:ascii="Arial" w:eastAsia="Times New Roman" w:hAnsi="Arial" w:cs="Arial"/>
                <w:sz w:val="17"/>
                <w:szCs w:val="17"/>
              </w:rPr>
            </w:pPr>
          </w:p>
          <w:p w14:paraId="7AF49B7C" w14:textId="77777777" w:rsidR="00131EC5" w:rsidRDefault="00131EC5" w:rsidP="00131EC5">
            <w:pPr>
              <w:spacing w:after="0" w:line="240" w:lineRule="auto"/>
              <w:rPr>
                <w:rFonts w:ascii="Arial" w:eastAsia="Times New Roman" w:hAnsi="Arial" w:cs="Arial"/>
                <w:sz w:val="17"/>
                <w:szCs w:val="17"/>
              </w:rPr>
            </w:pPr>
          </w:p>
          <w:p w14:paraId="14FDD57E" w14:textId="77777777" w:rsidR="00131EC5" w:rsidRDefault="00131EC5" w:rsidP="00131EC5">
            <w:pPr>
              <w:spacing w:after="0" w:line="240" w:lineRule="auto"/>
              <w:rPr>
                <w:rFonts w:ascii="Arial" w:eastAsia="Times New Roman" w:hAnsi="Arial" w:cs="Arial"/>
                <w:sz w:val="17"/>
                <w:szCs w:val="17"/>
              </w:rPr>
            </w:pPr>
          </w:p>
          <w:p w14:paraId="68F3F68C" w14:textId="77777777" w:rsidR="00131EC5" w:rsidRDefault="00131EC5" w:rsidP="00131EC5">
            <w:pPr>
              <w:spacing w:after="0" w:line="240" w:lineRule="auto"/>
              <w:rPr>
                <w:rFonts w:ascii="Arial" w:eastAsia="Times New Roman" w:hAnsi="Arial" w:cs="Arial"/>
                <w:sz w:val="17"/>
                <w:szCs w:val="17"/>
              </w:rPr>
            </w:pPr>
          </w:p>
          <w:p w14:paraId="72464667" w14:textId="77777777" w:rsidR="00131EC5" w:rsidRDefault="00131EC5" w:rsidP="00131EC5">
            <w:pPr>
              <w:spacing w:after="0" w:line="240" w:lineRule="auto"/>
              <w:rPr>
                <w:rFonts w:ascii="Arial" w:eastAsia="Times New Roman" w:hAnsi="Arial" w:cs="Arial"/>
                <w:sz w:val="17"/>
                <w:szCs w:val="17"/>
              </w:rPr>
            </w:pPr>
          </w:p>
          <w:p w14:paraId="0D07CCB1" w14:textId="77777777" w:rsidR="00131EC5" w:rsidRDefault="00131EC5" w:rsidP="00131EC5">
            <w:pPr>
              <w:spacing w:after="0" w:line="240" w:lineRule="auto"/>
              <w:rPr>
                <w:rFonts w:ascii="Arial" w:eastAsia="Times New Roman" w:hAnsi="Arial" w:cs="Arial"/>
                <w:sz w:val="17"/>
                <w:szCs w:val="17"/>
              </w:rPr>
            </w:pPr>
          </w:p>
          <w:p w14:paraId="7F444BBC" w14:textId="77777777" w:rsidR="00131EC5" w:rsidRDefault="00131EC5" w:rsidP="00131EC5">
            <w:pPr>
              <w:pStyle w:val="ListParagraph"/>
              <w:numPr>
                <w:ilvl w:val="0"/>
                <w:numId w:val="28"/>
              </w:numPr>
              <w:spacing w:after="0" w:line="240" w:lineRule="auto"/>
              <w:ind w:left="289" w:hanging="289"/>
              <w:rPr>
                <w:rFonts w:ascii="Arial" w:eastAsia="Times New Roman" w:hAnsi="Arial" w:cs="Arial"/>
                <w:sz w:val="17"/>
                <w:szCs w:val="17"/>
              </w:rPr>
            </w:pPr>
            <w:r w:rsidRPr="003D5011">
              <w:rPr>
                <w:rFonts w:ascii="Arial" w:eastAsia="Times New Roman" w:hAnsi="Arial" w:cs="Arial"/>
                <w:b/>
                <w:sz w:val="17"/>
                <w:szCs w:val="17"/>
              </w:rPr>
              <w:t>Demonstrate</w:t>
            </w:r>
            <w:r>
              <w:rPr>
                <w:rFonts w:ascii="Arial" w:eastAsia="Times New Roman" w:hAnsi="Arial" w:cs="Arial"/>
                <w:sz w:val="17"/>
                <w:szCs w:val="17"/>
              </w:rPr>
              <w:t xml:space="preserve"> knowledge of the concept of each operation and its associated procedures for calculating (e.g. </w:t>
            </w:r>
            <w:r w:rsidRPr="005B0182">
              <w:rPr>
                <w:rFonts w:ascii="Arial" w:eastAsia="Times New Roman" w:hAnsi="Arial" w:cs="Arial"/>
                <w:sz w:val="17"/>
                <w:szCs w:val="17"/>
              </w:rPr>
              <w:t>explain</w:t>
            </w:r>
            <w:r>
              <w:rPr>
                <w:rFonts w:ascii="Arial" w:eastAsia="Times New Roman" w:hAnsi="Arial" w:cs="Arial"/>
                <w:sz w:val="17"/>
                <w:szCs w:val="17"/>
              </w:rPr>
              <w:t xml:space="preserve"> the relationship between the divisor and the possible remainders in whole number division situations by saying that when dividing by 9, the remainder can be any of the numbers from 0 to 8)</w:t>
            </w:r>
          </w:p>
          <w:p w14:paraId="544A9DD9" w14:textId="77777777" w:rsidR="00131EC5" w:rsidRDefault="00131EC5" w:rsidP="00131EC5">
            <w:pPr>
              <w:spacing w:after="0" w:line="240" w:lineRule="auto"/>
              <w:rPr>
                <w:rFonts w:ascii="Arial" w:eastAsia="Times New Roman" w:hAnsi="Arial" w:cs="Arial"/>
                <w:sz w:val="17"/>
                <w:szCs w:val="17"/>
              </w:rPr>
            </w:pPr>
          </w:p>
        </w:tc>
        <w:tc>
          <w:tcPr>
            <w:tcW w:w="2552" w:type="dxa"/>
            <w:tcBorders>
              <w:bottom w:val="single" w:sz="4" w:space="0" w:color="auto"/>
            </w:tcBorders>
            <w:shd w:val="clear" w:color="auto" w:fill="auto"/>
          </w:tcPr>
          <w:p w14:paraId="02996565" w14:textId="77777777" w:rsidR="00131EC5" w:rsidRPr="00D47149"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51D38B96"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ways of using the distributive law to make division calculations easier (e.g. rewrite 161 ÷ 7 as 140 ÷ 7 plus 21 ÷ 7 and calculate the parts (20 + 3) mentally before adding them to get 23)</w:t>
            </w:r>
          </w:p>
          <w:p w14:paraId="3B9EE6AA" w14:textId="77777777" w:rsidR="00131EC5" w:rsidRDefault="00131EC5" w:rsidP="00131EC5">
            <w:pPr>
              <w:spacing w:after="0" w:line="240" w:lineRule="auto"/>
              <w:rPr>
                <w:rFonts w:ascii="Arial" w:eastAsia="Times New Roman" w:hAnsi="Arial" w:cs="Arial"/>
                <w:sz w:val="17"/>
                <w:szCs w:val="17"/>
              </w:rPr>
            </w:pPr>
          </w:p>
          <w:p w14:paraId="5A03EB30" w14:textId="77777777" w:rsidR="00131EC5" w:rsidRDefault="00131EC5" w:rsidP="00131EC5">
            <w:pPr>
              <w:spacing w:after="0" w:line="240" w:lineRule="auto"/>
              <w:rPr>
                <w:rFonts w:ascii="Arial" w:eastAsia="Times New Roman" w:hAnsi="Arial" w:cs="Arial"/>
                <w:sz w:val="17"/>
                <w:szCs w:val="17"/>
              </w:rPr>
            </w:pPr>
          </w:p>
          <w:p w14:paraId="63626BB3" w14:textId="77777777" w:rsidR="00131EC5" w:rsidRDefault="00131EC5" w:rsidP="00131EC5">
            <w:pPr>
              <w:spacing w:after="0" w:line="240" w:lineRule="auto"/>
              <w:rPr>
                <w:rFonts w:ascii="Arial" w:eastAsia="Times New Roman" w:hAnsi="Arial" w:cs="Arial"/>
                <w:sz w:val="17"/>
                <w:szCs w:val="17"/>
              </w:rPr>
            </w:pPr>
          </w:p>
          <w:p w14:paraId="51CA9502" w14:textId="77777777" w:rsidR="00131EC5" w:rsidRDefault="00131EC5" w:rsidP="00131EC5">
            <w:pPr>
              <w:spacing w:after="0" w:line="240" w:lineRule="auto"/>
              <w:rPr>
                <w:rFonts w:ascii="Arial" w:eastAsia="Times New Roman" w:hAnsi="Arial" w:cs="Arial"/>
                <w:sz w:val="17"/>
                <w:szCs w:val="17"/>
              </w:rPr>
            </w:pPr>
          </w:p>
          <w:p w14:paraId="63C3458A" w14:textId="77777777" w:rsidR="00131EC5" w:rsidRDefault="00131EC5" w:rsidP="00131EC5">
            <w:pPr>
              <w:spacing w:after="0" w:line="240" w:lineRule="auto"/>
              <w:rPr>
                <w:rFonts w:ascii="Arial" w:eastAsia="Times New Roman" w:hAnsi="Arial" w:cs="Arial"/>
                <w:sz w:val="17"/>
                <w:szCs w:val="17"/>
              </w:rPr>
            </w:pPr>
          </w:p>
          <w:p w14:paraId="554FBAD7" w14:textId="77777777" w:rsidR="00131EC5" w:rsidRDefault="00131EC5" w:rsidP="00131EC5">
            <w:pPr>
              <w:spacing w:after="0" w:line="240" w:lineRule="auto"/>
              <w:rPr>
                <w:rFonts w:ascii="Arial" w:eastAsia="Times New Roman" w:hAnsi="Arial" w:cs="Arial"/>
                <w:sz w:val="17"/>
                <w:szCs w:val="17"/>
              </w:rPr>
            </w:pPr>
          </w:p>
          <w:p w14:paraId="6EBF9FAC" w14:textId="77777777" w:rsidR="00131EC5" w:rsidRDefault="00131EC5" w:rsidP="00131EC5">
            <w:pPr>
              <w:spacing w:after="0" w:line="240" w:lineRule="auto"/>
              <w:rPr>
                <w:rFonts w:ascii="Arial" w:eastAsia="Times New Roman" w:hAnsi="Arial" w:cs="Arial"/>
                <w:sz w:val="17"/>
                <w:szCs w:val="17"/>
              </w:rPr>
            </w:pPr>
          </w:p>
          <w:p w14:paraId="485D73F5" w14:textId="77777777" w:rsidR="00131EC5" w:rsidRDefault="00131EC5" w:rsidP="00131EC5">
            <w:pPr>
              <w:spacing w:after="0" w:line="240" w:lineRule="auto"/>
              <w:rPr>
                <w:rFonts w:ascii="Arial" w:eastAsia="Times New Roman" w:hAnsi="Arial" w:cs="Arial"/>
                <w:sz w:val="17"/>
                <w:szCs w:val="17"/>
              </w:rPr>
            </w:pPr>
          </w:p>
          <w:p w14:paraId="44365C30" w14:textId="77777777" w:rsidR="00131EC5" w:rsidRDefault="00131EC5" w:rsidP="00131EC5">
            <w:pPr>
              <w:spacing w:after="0" w:line="240" w:lineRule="auto"/>
              <w:rPr>
                <w:rFonts w:ascii="Arial" w:eastAsia="Times New Roman" w:hAnsi="Arial" w:cs="Arial"/>
                <w:sz w:val="17"/>
                <w:szCs w:val="17"/>
              </w:rPr>
            </w:pPr>
          </w:p>
          <w:p w14:paraId="747B83A3" w14:textId="77777777" w:rsidR="00131EC5" w:rsidRDefault="00131EC5" w:rsidP="00131EC5">
            <w:pPr>
              <w:spacing w:after="0" w:line="240" w:lineRule="auto"/>
              <w:rPr>
                <w:rFonts w:ascii="Arial" w:eastAsia="Times New Roman" w:hAnsi="Arial" w:cs="Arial"/>
                <w:sz w:val="17"/>
                <w:szCs w:val="17"/>
              </w:rPr>
            </w:pPr>
          </w:p>
          <w:p w14:paraId="4175FB20" w14:textId="77777777" w:rsidR="00131EC5" w:rsidRDefault="00131EC5" w:rsidP="00131EC5">
            <w:pPr>
              <w:spacing w:after="0" w:line="240" w:lineRule="auto"/>
              <w:rPr>
                <w:rFonts w:ascii="Arial" w:eastAsia="Times New Roman" w:hAnsi="Arial" w:cs="Arial"/>
                <w:sz w:val="17"/>
                <w:szCs w:val="17"/>
              </w:rPr>
            </w:pPr>
          </w:p>
          <w:p w14:paraId="662FDEA7" w14:textId="77777777" w:rsidR="00131EC5" w:rsidRDefault="00131EC5" w:rsidP="00131EC5">
            <w:pPr>
              <w:spacing w:after="0" w:line="240" w:lineRule="auto"/>
              <w:rPr>
                <w:rFonts w:ascii="Arial" w:eastAsia="Times New Roman" w:hAnsi="Arial" w:cs="Arial"/>
                <w:sz w:val="17"/>
                <w:szCs w:val="17"/>
              </w:rPr>
            </w:pPr>
          </w:p>
          <w:p w14:paraId="557D9950" w14:textId="77777777" w:rsidR="00131EC5" w:rsidRDefault="00131EC5" w:rsidP="00131EC5">
            <w:pPr>
              <w:spacing w:after="0" w:line="240" w:lineRule="auto"/>
              <w:rPr>
                <w:rFonts w:ascii="Arial" w:eastAsia="Times New Roman" w:hAnsi="Arial" w:cs="Arial"/>
                <w:sz w:val="17"/>
                <w:szCs w:val="17"/>
              </w:rPr>
            </w:pPr>
          </w:p>
          <w:p w14:paraId="4E6F7A70" w14:textId="77777777" w:rsidR="00131EC5" w:rsidRDefault="00131EC5" w:rsidP="00131EC5">
            <w:pPr>
              <w:spacing w:after="0" w:line="240" w:lineRule="auto"/>
              <w:rPr>
                <w:rFonts w:ascii="Arial" w:eastAsia="Times New Roman" w:hAnsi="Arial" w:cs="Arial"/>
                <w:sz w:val="17"/>
                <w:szCs w:val="17"/>
              </w:rPr>
            </w:pPr>
          </w:p>
          <w:p w14:paraId="25B8F581" w14:textId="77777777" w:rsidR="00131EC5" w:rsidRDefault="00131EC5" w:rsidP="00131EC5">
            <w:pPr>
              <w:spacing w:after="0" w:line="240" w:lineRule="auto"/>
              <w:rPr>
                <w:rFonts w:ascii="Arial" w:eastAsia="Times New Roman" w:hAnsi="Arial" w:cs="Arial"/>
                <w:sz w:val="17"/>
                <w:szCs w:val="17"/>
              </w:rPr>
            </w:pPr>
          </w:p>
          <w:p w14:paraId="43AF0F09" w14:textId="77777777" w:rsidR="00131EC5" w:rsidRDefault="00131EC5" w:rsidP="00131EC5">
            <w:pPr>
              <w:spacing w:after="0" w:line="240" w:lineRule="auto"/>
              <w:rPr>
                <w:rFonts w:ascii="Arial" w:eastAsia="Times New Roman" w:hAnsi="Arial" w:cs="Arial"/>
                <w:sz w:val="17"/>
                <w:szCs w:val="17"/>
              </w:rPr>
            </w:pPr>
          </w:p>
          <w:p w14:paraId="2DE09673" w14:textId="77777777" w:rsidR="00131EC5" w:rsidRDefault="00131EC5" w:rsidP="00131EC5">
            <w:pPr>
              <w:spacing w:after="0" w:line="240" w:lineRule="auto"/>
              <w:rPr>
                <w:rFonts w:ascii="Arial" w:eastAsia="Times New Roman" w:hAnsi="Arial" w:cs="Arial"/>
                <w:sz w:val="17"/>
                <w:szCs w:val="17"/>
              </w:rPr>
            </w:pPr>
          </w:p>
          <w:p w14:paraId="1BF88CE0" w14:textId="77777777" w:rsidR="00131EC5" w:rsidRDefault="00131EC5" w:rsidP="00131EC5">
            <w:pPr>
              <w:spacing w:after="0" w:line="240" w:lineRule="auto"/>
              <w:rPr>
                <w:rFonts w:ascii="Arial" w:eastAsia="Times New Roman" w:hAnsi="Arial" w:cs="Arial"/>
                <w:sz w:val="17"/>
                <w:szCs w:val="17"/>
              </w:rPr>
            </w:pPr>
          </w:p>
          <w:p w14:paraId="294131B6" w14:textId="77777777" w:rsidR="00131EC5" w:rsidRDefault="00131EC5" w:rsidP="00131EC5">
            <w:pPr>
              <w:spacing w:after="0" w:line="240" w:lineRule="auto"/>
              <w:rPr>
                <w:rFonts w:ascii="Arial" w:eastAsia="Times New Roman" w:hAnsi="Arial" w:cs="Arial"/>
                <w:sz w:val="17"/>
                <w:szCs w:val="17"/>
              </w:rPr>
            </w:pPr>
          </w:p>
          <w:p w14:paraId="451CDFC5" w14:textId="77777777" w:rsidR="00131EC5" w:rsidRDefault="00131EC5" w:rsidP="00131EC5">
            <w:pPr>
              <w:spacing w:after="0" w:line="240" w:lineRule="auto"/>
              <w:rPr>
                <w:rFonts w:ascii="Arial" w:eastAsia="Times New Roman" w:hAnsi="Arial" w:cs="Arial"/>
                <w:sz w:val="17"/>
                <w:szCs w:val="17"/>
              </w:rPr>
            </w:pPr>
          </w:p>
          <w:p w14:paraId="7FC15B6F" w14:textId="77777777" w:rsidR="00131EC5" w:rsidRDefault="00131EC5" w:rsidP="00131EC5">
            <w:pPr>
              <w:spacing w:after="0" w:line="240" w:lineRule="auto"/>
              <w:rPr>
                <w:rFonts w:ascii="Arial" w:eastAsia="Times New Roman" w:hAnsi="Arial" w:cs="Arial"/>
                <w:sz w:val="17"/>
                <w:szCs w:val="17"/>
              </w:rPr>
            </w:pPr>
          </w:p>
          <w:p w14:paraId="37DDAD7B" w14:textId="77777777" w:rsidR="00131EC5" w:rsidRDefault="00131EC5" w:rsidP="00131EC5">
            <w:pPr>
              <w:spacing w:after="0" w:line="240" w:lineRule="auto"/>
              <w:rPr>
                <w:rFonts w:ascii="Arial" w:eastAsia="Times New Roman" w:hAnsi="Arial" w:cs="Arial"/>
                <w:sz w:val="17"/>
                <w:szCs w:val="17"/>
              </w:rPr>
            </w:pPr>
          </w:p>
          <w:p w14:paraId="4E5520C6" w14:textId="77777777" w:rsidR="00131EC5" w:rsidRDefault="00131EC5" w:rsidP="00131EC5">
            <w:pPr>
              <w:spacing w:after="0" w:line="240" w:lineRule="auto"/>
              <w:rPr>
                <w:rFonts w:ascii="Arial" w:eastAsia="Times New Roman" w:hAnsi="Arial" w:cs="Arial"/>
                <w:sz w:val="17"/>
                <w:szCs w:val="17"/>
              </w:rPr>
            </w:pPr>
          </w:p>
          <w:p w14:paraId="32D724A5" w14:textId="77777777" w:rsidR="00131EC5" w:rsidRDefault="00131EC5" w:rsidP="00131EC5">
            <w:pPr>
              <w:pStyle w:val="ListParagraph"/>
              <w:numPr>
                <w:ilvl w:val="0"/>
                <w:numId w:val="28"/>
              </w:numPr>
              <w:spacing w:after="0" w:line="240" w:lineRule="auto"/>
              <w:ind w:left="290" w:hanging="290"/>
              <w:rPr>
                <w:rFonts w:ascii="Arial" w:eastAsia="Times New Roman" w:hAnsi="Arial" w:cs="Arial"/>
                <w:sz w:val="17"/>
                <w:szCs w:val="17"/>
              </w:rPr>
            </w:pPr>
            <w:r w:rsidRPr="00F1797E">
              <w:rPr>
                <w:rFonts w:ascii="Arial" w:eastAsia="Times New Roman" w:hAnsi="Arial" w:cs="Arial"/>
                <w:b/>
                <w:sz w:val="17"/>
                <w:szCs w:val="17"/>
              </w:rPr>
              <w:t>Select and use</w:t>
            </w:r>
            <w:r>
              <w:rPr>
                <w:rFonts w:ascii="Arial" w:eastAsia="Times New Roman" w:hAnsi="Arial" w:cs="Arial"/>
                <w:sz w:val="17"/>
                <w:szCs w:val="17"/>
              </w:rPr>
              <w:t xml:space="preserve"> the most suitable format for the answers to division </w:t>
            </w:r>
            <w:r>
              <w:rPr>
                <w:rFonts w:ascii="Arial" w:eastAsia="Times New Roman" w:hAnsi="Arial" w:cs="Arial"/>
                <w:sz w:val="17"/>
                <w:szCs w:val="17"/>
              </w:rPr>
              <w:lastRenderedPageBreak/>
              <w:t>situations (e.g. say that the use of a remainder is most suitable format when working out how many boxes each holding 12 tennis balls are required to package 500 balls because there will some balls left over, not fractions of boxes)</w:t>
            </w:r>
          </w:p>
          <w:p w14:paraId="02A5AA2F" w14:textId="77777777" w:rsidR="00131EC5" w:rsidRDefault="00131EC5" w:rsidP="00131EC5">
            <w:pPr>
              <w:pStyle w:val="ListParagraph"/>
              <w:numPr>
                <w:ilvl w:val="0"/>
                <w:numId w:val="28"/>
              </w:numPr>
              <w:spacing w:after="0" w:line="240" w:lineRule="auto"/>
              <w:ind w:left="290" w:hanging="290"/>
              <w:rPr>
                <w:rFonts w:ascii="Arial" w:eastAsia="Times New Roman" w:hAnsi="Arial" w:cs="Arial"/>
                <w:sz w:val="17"/>
                <w:szCs w:val="17"/>
              </w:rPr>
            </w:pPr>
            <w:r w:rsidRPr="00F1797E">
              <w:rPr>
                <w:rFonts w:ascii="Arial" w:eastAsia="Times New Roman" w:hAnsi="Arial" w:cs="Arial"/>
                <w:b/>
                <w:sz w:val="17"/>
                <w:szCs w:val="17"/>
              </w:rPr>
              <w:t>Investigate and describe</w:t>
            </w:r>
            <w:r>
              <w:rPr>
                <w:rFonts w:ascii="Arial" w:eastAsia="Times New Roman" w:hAnsi="Arial" w:cs="Arial"/>
                <w:sz w:val="17"/>
                <w:szCs w:val="17"/>
              </w:rPr>
              <w:t xml:space="preserve"> the link between equivalent division calculations and equivalent fractions (e.g. demonstrate that 16 ÷ 4 can be written as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16</m:t>
                  </m:r>
                </m:num>
                <m:den>
                  <m:r>
                    <w:rPr>
                      <w:rFonts w:ascii="Cambria Math" w:eastAsia="Times New Roman" w:hAnsi="Cambria Math" w:cs="Arial"/>
                      <w:sz w:val="17"/>
                      <w:szCs w:val="17"/>
                    </w:rPr>
                    <m:t>4</m:t>
                  </m:r>
                </m:den>
              </m:f>
            </m:oMath>
            <w:r>
              <w:rPr>
                <w:rFonts w:ascii="Arial" w:eastAsia="Times New Roman" w:hAnsi="Arial" w:cs="Arial"/>
                <w:sz w:val="17"/>
                <w:szCs w:val="17"/>
              </w:rPr>
              <w:t xml:space="preserve">, but also as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4×4</m:t>
                  </m:r>
                </m:num>
                <m:den>
                  <m:r>
                    <w:rPr>
                      <w:rFonts w:ascii="Cambria Math" w:eastAsia="Times New Roman" w:hAnsi="Cambria Math" w:cs="Arial"/>
                      <w:sz w:val="17"/>
                      <w:szCs w:val="17"/>
                    </w:rPr>
                    <m:t>4</m:t>
                  </m:r>
                </m:den>
              </m:f>
            </m:oMath>
            <w:r>
              <w:rPr>
                <w:rFonts w:ascii="Arial" w:eastAsia="Times New Roman" w:hAnsi="Arial" w:cs="Arial"/>
                <w:sz w:val="17"/>
                <w:szCs w:val="17"/>
              </w:rPr>
              <w:t xml:space="preserve"> and as 4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4</m:t>
                  </m:r>
                </m:num>
                <m:den>
                  <m:r>
                    <w:rPr>
                      <w:rFonts w:ascii="Cambria Math" w:eastAsia="Times New Roman" w:hAnsi="Cambria Math" w:cs="Arial"/>
                      <w:sz w:val="17"/>
                      <w:szCs w:val="17"/>
                    </w:rPr>
                    <m:t>4</m:t>
                  </m:r>
                </m:den>
              </m:f>
            </m:oMath>
            <w:r>
              <w:rPr>
                <w:rFonts w:ascii="Arial" w:eastAsia="Times New Roman" w:hAnsi="Arial" w:cs="Arial"/>
                <w:sz w:val="17"/>
                <w:szCs w:val="17"/>
              </w:rPr>
              <w:t xml:space="preserve"> or 4 × 1)</w:t>
            </w:r>
          </w:p>
          <w:p w14:paraId="287E7131" w14:textId="77777777" w:rsidR="00131EC5" w:rsidRDefault="00131EC5" w:rsidP="00131EC5">
            <w:pPr>
              <w:spacing w:after="0" w:line="240" w:lineRule="auto"/>
              <w:rPr>
                <w:rFonts w:ascii="Arial" w:eastAsia="Times New Roman" w:hAnsi="Arial" w:cs="Arial"/>
                <w:sz w:val="17"/>
                <w:szCs w:val="17"/>
              </w:rPr>
            </w:pPr>
          </w:p>
          <w:p w14:paraId="4D96620D" w14:textId="1518829B" w:rsidR="00131EC5" w:rsidRDefault="00131EC5" w:rsidP="00131EC5">
            <w:pPr>
              <w:spacing w:after="0" w:line="240" w:lineRule="auto"/>
              <w:rPr>
                <w:rFonts w:ascii="Arial" w:eastAsia="Times New Roman" w:hAnsi="Arial" w:cs="Arial"/>
                <w:sz w:val="17"/>
                <w:szCs w:val="17"/>
              </w:rPr>
            </w:pPr>
            <w:r w:rsidRPr="003D5011">
              <w:rPr>
                <w:rFonts w:ascii="Arial" w:eastAsia="Times New Roman" w:hAnsi="Arial" w:cs="Arial"/>
                <w:b/>
                <w:sz w:val="17"/>
                <w:szCs w:val="17"/>
              </w:rPr>
              <w:t>Interpret</w:t>
            </w:r>
            <w:r>
              <w:rPr>
                <w:rFonts w:ascii="Arial" w:eastAsia="Times New Roman" w:hAnsi="Arial" w:cs="Arial"/>
                <w:sz w:val="17"/>
                <w:szCs w:val="17"/>
              </w:rPr>
              <w:t xml:space="preserve"> </w:t>
            </w:r>
            <w:r w:rsidRPr="005B0182">
              <w:rPr>
                <w:rFonts w:ascii="Arial" w:eastAsia="Times New Roman" w:hAnsi="Arial" w:cs="Arial"/>
                <w:b/>
                <w:sz w:val="17"/>
                <w:szCs w:val="17"/>
              </w:rPr>
              <w:t>and describe</w:t>
            </w:r>
            <w:r>
              <w:rPr>
                <w:rFonts w:ascii="Arial" w:eastAsia="Times New Roman" w:hAnsi="Arial" w:cs="Arial"/>
                <w:sz w:val="17"/>
                <w:szCs w:val="17"/>
              </w:rPr>
              <w:t xml:space="preserve"> the display when a calculator is used for division (e.g. enter 347 ÷ 12 into a calculator and say that the answer 28.916667 is nearly 29, so the answer might have been 28 with a remainder of 11)</w:t>
            </w:r>
          </w:p>
        </w:tc>
      </w:tr>
      <w:tr w:rsidR="00131EC5" w:rsidRPr="003D320C" w14:paraId="00BC1320" w14:textId="77777777" w:rsidTr="00131EC5">
        <w:trPr>
          <w:trHeight w:val="92"/>
        </w:trPr>
        <w:tc>
          <w:tcPr>
            <w:tcW w:w="2550" w:type="dxa"/>
            <w:shd w:val="clear" w:color="auto" w:fill="FF9900"/>
            <w:vAlign w:val="center"/>
          </w:tcPr>
          <w:p w14:paraId="0071D84C" w14:textId="55E46D2B" w:rsidR="00131EC5" w:rsidRDefault="00131EC5" w:rsidP="00131EC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21D79895"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2A838353" w14:textId="67054A05"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50F59402"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1251C4F9" w14:textId="783BE3AB"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2C9A1A3F"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65FE3DD0" w14:textId="2EEDB7EF"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70B60584"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65964358" w14:textId="11FE93EA"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536740CE"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50A262FB" w14:textId="5CA23552"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131EC5" w:rsidRPr="003D320C" w14:paraId="10E65BBE" w14:textId="77777777" w:rsidTr="00131EC5">
        <w:trPr>
          <w:trHeight w:val="263"/>
        </w:trPr>
        <w:tc>
          <w:tcPr>
            <w:tcW w:w="2550" w:type="dxa"/>
            <w:shd w:val="clear" w:color="auto" w:fill="FFFF99"/>
            <w:vAlign w:val="center"/>
          </w:tcPr>
          <w:p w14:paraId="0541698E" w14:textId="45949881" w:rsidR="00131EC5" w:rsidRDefault="00131EC5" w:rsidP="00131EC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49D1CE5B" w14:textId="4B115E1F" w:rsidR="00131EC5" w:rsidRPr="00131EC5" w:rsidRDefault="00131EC5" w:rsidP="00131EC5">
            <w:pPr>
              <w:spacing w:after="0" w:line="240" w:lineRule="auto"/>
              <w:rPr>
                <w:rFonts w:ascii="Arial" w:eastAsia="Times New Roman" w:hAnsi="Arial" w:cs="Arial"/>
                <w:b/>
                <w:sz w:val="17"/>
                <w:szCs w:val="17"/>
              </w:rPr>
            </w:pPr>
            <w:r w:rsidRPr="00131EC5">
              <w:rPr>
                <w:rFonts w:ascii="Arial" w:eastAsia="Times New Roman" w:hAnsi="Arial" w:cs="Arial"/>
                <w:b/>
                <w:sz w:val="17"/>
                <w:szCs w:val="17"/>
              </w:rPr>
              <w:t>Students order decimals and unit fractions and locate them on number lines. (MS5.1)</w:t>
            </w:r>
          </w:p>
        </w:tc>
      </w:tr>
      <w:tr w:rsidR="00131EC5" w:rsidRPr="003D320C" w14:paraId="605FA55D" w14:textId="77777777" w:rsidTr="00FE63B3">
        <w:trPr>
          <w:trHeight w:val="902"/>
        </w:trPr>
        <w:tc>
          <w:tcPr>
            <w:tcW w:w="2550" w:type="dxa"/>
            <w:shd w:val="clear" w:color="auto" w:fill="auto"/>
          </w:tcPr>
          <w:p w14:paraId="6FE4C920" w14:textId="1D53597C" w:rsidR="00131EC5" w:rsidRPr="00EE2C7D"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t>Fractions and decimals</w:t>
            </w:r>
          </w:p>
          <w:p w14:paraId="3704B242" w14:textId="77777777" w:rsidR="00131EC5" w:rsidRDefault="00BB0704" w:rsidP="00131EC5">
            <w:pPr>
              <w:spacing w:after="0" w:line="240" w:lineRule="auto"/>
              <w:rPr>
                <w:rFonts w:ascii="Arial" w:eastAsia="Times New Roman" w:hAnsi="Arial" w:cs="Arial"/>
                <w:i/>
                <w:sz w:val="17"/>
                <w:szCs w:val="17"/>
              </w:rPr>
            </w:pPr>
            <w:hyperlink r:id="rId31" w:history="1">
              <w:r w:rsidR="00131EC5" w:rsidRPr="00513027">
                <w:rPr>
                  <w:rStyle w:val="Hyperlink"/>
                  <w:rFonts w:ascii="Arial" w:eastAsia="Times New Roman" w:hAnsi="Arial" w:cs="Arial"/>
                  <w:i/>
                  <w:sz w:val="17"/>
                  <w:szCs w:val="17"/>
                </w:rPr>
                <w:t>ACMNA102</w:t>
              </w:r>
            </w:hyperlink>
          </w:p>
          <w:p w14:paraId="4A375B87" w14:textId="77777777" w:rsidR="00131EC5" w:rsidRDefault="00131EC5" w:rsidP="00131EC5">
            <w:pPr>
              <w:spacing w:after="0" w:line="240" w:lineRule="auto"/>
              <w:rPr>
                <w:rFonts w:ascii="Arial" w:eastAsia="Times New Roman" w:hAnsi="Arial" w:cs="Arial"/>
                <w:i/>
                <w:sz w:val="17"/>
                <w:szCs w:val="17"/>
              </w:rPr>
            </w:pPr>
          </w:p>
          <w:p w14:paraId="48BF23CF" w14:textId="77777777" w:rsidR="00131EC5" w:rsidRDefault="00131EC5" w:rsidP="00131EC5">
            <w:pPr>
              <w:spacing w:after="0" w:line="240" w:lineRule="auto"/>
              <w:rPr>
                <w:rFonts w:ascii="Arial" w:eastAsia="Times New Roman" w:hAnsi="Arial" w:cs="Arial"/>
                <w:i/>
                <w:sz w:val="17"/>
                <w:szCs w:val="17"/>
              </w:rPr>
            </w:pPr>
          </w:p>
          <w:p w14:paraId="67CD86E7" w14:textId="77777777" w:rsidR="00131EC5" w:rsidRDefault="00131EC5" w:rsidP="00131EC5">
            <w:pPr>
              <w:spacing w:after="0" w:line="240" w:lineRule="auto"/>
              <w:rPr>
                <w:rFonts w:ascii="Arial" w:eastAsia="Times New Roman" w:hAnsi="Arial" w:cs="Arial"/>
                <w:i/>
                <w:sz w:val="17"/>
                <w:szCs w:val="17"/>
              </w:rPr>
            </w:pPr>
          </w:p>
          <w:p w14:paraId="52BD296D" w14:textId="77777777" w:rsidR="00131EC5" w:rsidRDefault="00131EC5" w:rsidP="00131EC5">
            <w:pPr>
              <w:spacing w:after="0" w:line="240" w:lineRule="auto"/>
              <w:rPr>
                <w:rFonts w:ascii="Arial" w:eastAsia="Times New Roman" w:hAnsi="Arial" w:cs="Arial"/>
                <w:i/>
                <w:sz w:val="17"/>
                <w:szCs w:val="17"/>
              </w:rPr>
            </w:pPr>
          </w:p>
          <w:p w14:paraId="3DEB2ED0" w14:textId="77777777" w:rsidR="00131EC5" w:rsidRDefault="00131EC5" w:rsidP="00131EC5">
            <w:pPr>
              <w:spacing w:after="0" w:line="240" w:lineRule="auto"/>
              <w:rPr>
                <w:rFonts w:ascii="Arial" w:eastAsia="Times New Roman" w:hAnsi="Arial" w:cs="Arial"/>
                <w:i/>
                <w:sz w:val="17"/>
                <w:szCs w:val="17"/>
              </w:rPr>
            </w:pPr>
          </w:p>
          <w:p w14:paraId="026FB0D7" w14:textId="77777777" w:rsidR="00131EC5" w:rsidRDefault="00131EC5" w:rsidP="00131EC5">
            <w:pPr>
              <w:spacing w:after="0" w:line="240" w:lineRule="auto"/>
              <w:rPr>
                <w:rFonts w:ascii="Arial" w:eastAsia="Times New Roman" w:hAnsi="Arial" w:cs="Arial"/>
                <w:i/>
                <w:sz w:val="17"/>
                <w:szCs w:val="17"/>
              </w:rPr>
            </w:pPr>
          </w:p>
          <w:p w14:paraId="11DFE254" w14:textId="77777777" w:rsidR="00131EC5" w:rsidRDefault="00131EC5" w:rsidP="00131EC5">
            <w:pPr>
              <w:spacing w:after="0" w:line="240" w:lineRule="auto"/>
              <w:rPr>
                <w:rFonts w:ascii="Arial" w:eastAsia="Times New Roman" w:hAnsi="Arial" w:cs="Arial"/>
                <w:i/>
                <w:sz w:val="17"/>
                <w:szCs w:val="17"/>
              </w:rPr>
            </w:pPr>
          </w:p>
          <w:p w14:paraId="54FA692A" w14:textId="77777777" w:rsidR="00131EC5" w:rsidRDefault="00131EC5" w:rsidP="00131EC5">
            <w:pPr>
              <w:spacing w:after="0" w:line="240" w:lineRule="auto"/>
              <w:rPr>
                <w:rFonts w:ascii="Arial" w:eastAsia="Times New Roman" w:hAnsi="Arial" w:cs="Arial"/>
                <w:i/>
                <w:sz w:val="17"/>
                <w:szCs w:val="17"/>
              </w:rPr>
            </w:pPr>
          </w:p>
          <w:p w14:paraId="25A14707" w14:textId="77777777" w:rsidR="00131EC5" w:rsidRDefault="00131EC5" w:rsidP="00131EC5">
            <w:pPr>
              <w:spacing w:after="0" w:line="240" w:lineRule="auto"/>
              <w:rPr>
                <w:rFonts w:ascii="Arial" w:eastAsia="Times New Roman" w:hAnsi="Arial" w:cs="Arial"/>
                <w:i/>
                <w:sz w:val="17"/>
                <w:szCs w:val="17"/>
              </w:rPr>
            </w:pPr>
          </w:p>
          <w:p w14:paraId="372E980F" w14:textId="77777777" w:rsidR="00131EC5" w:rsidRDefault="00131EC5" w:rsidP="00131EC5">
            <w:pPr>
              <w:spacing w:after="0" w:line="240" w:lineRule="auto"/>
              <w:rPr>
                <w:rFonts w:ascii="Arial" w:eastAsia="Times New Roman" w:hAnsi="Arial" w:cs="Arial"/>
                <w:i/>
                <w:sz w:val="17"/>
                <w:szCs w:val="17"/>
              </w:rPr>
            </w:pPr>
          </w:p>
          <w:p w14:paraId="118C39FD" w14:textId="77777777" w:rsidR="00131EC5" w:rsidRDefault="00131EC5" w:rsidP="00131EC5">
            <w:pPr>
              <w:spacing w:after="0" w:line="240" w:lineRule="auto"/>
              <w:rPr>
                <w:rFonts w:ascii="Arial" w:eastAsia="Times New Roman" w:hAnsi="Arial" w:cs="Arial"/>
                <w:i/>
                <w:sz w:val="17"/>
                <w:szCs w:val="17"/>
              </w:rPr>
            </w:pPr>
          </w:p>
          <w:p w14:paraId="4B995DC6" w14:textId="77777777" w:rsidR="00131EC5" w:rsidRDefault="00131EC5" w:rsidP="00131EC5">
            <w:pPr>
              <w:spacing w:after="0" w:line="240" w:lineRule="auto"/>
              <w:rPr>
                <w:rFonts w:ascii="Arial" w:eastAsia="Times New Roman" w:hAnsi="Arial" w:cs="Arial"/>
                <w:i/>
                <w:sz w:val="17"/>
                <w:szCs w:val="17"/>
              </w:rPr>
            </w:pPr>
          </w:p>
          <w:p w14:paraId="55AF5DFA" w14:textId="77777777" w:rsidR="00131EC5" w:rsidRDefault="00131EC5" w:rsidP="00131EC5">
            <w:pPr>
              <w:spacing w:after="0" w:line="240" w:lineRule="auto"/>
              <w:rPr>
                <w:rFonts w:ascii="Arial" w:eastAsia="Times New Roman" w:hAnsi="Arial" w:cs="Arial"/>
                <w:i/>
                <w:sz w:val="17"/>
                <w:szCs w:val="17"/>
              </w:rPr>
            </w:pPr>
          </w:p>
          <w:p w14:paraId="43B532FC" w14:textId="77777777" w:rsidR="00131EC5" w:rsidRPr="00156107" w:rsidRDefault="00131EC5" w:rsidP="00131EC5">
            <w:pPr>
              <w:spacing w:after="0" w:line="240" w:lineRule="auto"/>
              <w:rPr>
                <w:rFonts w:ascii="Arial" w:eastAsia="Times New Roman" w:hAnsi="Arial" w:cs="Arial"/>
                <w:i/>
                <w:sz w:val="17"/>
                <w:szCs w:val="17"/>
              </w:rPr>
            </w:pPr>
          </w:p>
          <w:p w14:paraId="1971CE5B" w14:textId="77777777" w:rsidR="00131EC5" w:rsidRPr="00EE2C7D"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t>Fractions and decimals</w:t>
            </w:r>
          </w:p>
          <w:p w14:paraId="3E06469C" w14:textId="77777777" w:rsidR="00131EC5" w:rsidRPr="00156107" w:rsidRDefault="00BB0704" w:rsidP="00131EC5">
            <w:pPr>
              <w:spacing w:after="0" w:line="240" w:lineRule="auto"/>
              <w:rPr>
                <w:rFonts w:ascii="Arial" w:eastAsia="Times New Roman" w:hAnsi="Arial" w:cs="Arial"/>
                <w:i/>
                <w:sz w:val="17"/>
                <w:szCs w:val="17"/>
              </w:rPr>
            </w:pPr>
            <w:hyperlink r:id="rId32" w:history="1">
              <w:r w:rsidR="00131EC5" w:rsidRPr="00513027">
                <w:rPr>
                  <w:rStyle w:val="Hyperlink"/>
                  <w:rFonts w:ascii="Arial" w:eastAsia="Times New Roman" w:hAnsi="Arial" w:cs="Arial"/>
                  <w:i/>
                  <w:sz w:val="17"/>
                  <w:szCs w:val="17"/>
                </w:rPr>
                <w:t>ACMNA104</w:t>
              </w:r>
            </w:hyperlink>
          </w:p>
          <w:p w14:paraId="11CFA870" w14:textId="77777777" w:rsidR="00131EC5" w:rsidRDefault="00131EC5" w:rsidP="00131EC5">
            <w:pPr>
              <w:spacing w:after="0" w:line="240" w:lineRule="auto"/>
              <w:rPr>
                <w:rFonts w:ascii="Arial" w:eastAsia="Times New Roman" w:hAnsi="Arial" w:cs="Arial"/>
                <w:i/>
                <w:sz w:val="17"/>
                <w:szCs w:val="17"/>
              </w:rPr>
            </w:pPr>
          </w:p>
          <w:p w14:paraId="667D9B64" w14:textId="77777777" w:rsidR="00131EC5" w:rsidRDefault="00131EC5" w:rsidP="00131EC5">
            <w:pPr>
              <w:spacing w:after="0" w:line="240" w:lineRule="auto"/>
              <w:rPr>
                <w:rFonts w:ascii="Arial" w:eastAsia="Times New Roman" w:hAnsi="Arial" w:cs="Arial"/>
                <w:i/>
                <w:sz w:val="17"/>
                <w:szCs w:val="17"/>
              </w:rPr>
            </w:pPr>
          </w:p>
          <w:p w14:paraId="7BBF28D6" w14:textId="77777777" w:rsidR="00131EC5" w:rsidRDefault="00131EC5" w:rsidP="00131EC5">
            <w:pPr>
              <w:spacing w:after="0" w:line="240" w:lineRule="auto"/>
              <w:rPr>
                <w:rFonts w:ascii="Arial" w:eastAsia="Times New Roman" w:hAnsi="Arial" w:cs="Arial"/>
                <w:i/>
                <w:sz w:val="17"/>
                <w:szCs w:val="17"/>
              </w:rPr>
            </w:pPr>
          </w:p>
          <w:p w14:paraId="6F8E8DF4" w14:textId="77777777" w:rsidR="00131EC5" w:rsidRDefault="00131EC5" w:rsidP="00131EC5">
            <w:pPr>
              <w:spacing w:after="0" w:line="240" w:lineRule="auto"/>
              <w:rPr>
                <w:rFonts w:ascii="Arial" w:eastAsia="Times New Roman" w:hAnsi="Arial" w:cs="Arial"/>
                <w:i/>
                <w:sz w:val="17"/>
                <w:szCs w:val="17"/>
              </w:rPr>
            </w:pPr>
          </w:p>
          <w:p w14:paraId="4AE8BF5A" w14:textId="77777777" w:rsidR="00131EC5" w:rsidRDefault="00131EC5" w:rsidP="00131EC5">
            <w:pPr>
              <w:spacing w:after="0" w:line="240" w:lineRule="auto"/>
              <w:rPr>
                <w:rFonts w:ascii="Arial" w:eastAsia="Times New Roman" w:hAnsi="Arial" w:cs="Arial"/>
                <w:i/>
                <w:sz w:val="17"/>
                <w:szCs w:val="17"/>
              </w:rPr>
            </w:pPr>
          </w:p>
          <w:p w14:paraId="5E01C752" w14:textId="77777777" w:rsidR="00131EC5" w:rsidRDefault="00131EC5" w:rsidP="00131EC5">
            <w:pPr>
              <w:spacing w:after="0" w:line="240" w:lineRule="auto"/>
              <w:rPr>
                <w:rFonts w:ascii="Arial" w:eastAsia="Times New Roman" w:hAnsi="Arial" w:cs="Arial"/>
                <w:i/>
                <w:sz w:val="17"/>
                <w:szCs w:val="17"/>
              </w:rPr>
            </w:pPr>
          </w:p>
          <w:p w14:paraId="054876A6" w14:textId="77777777" w:rsidR="00131EC5" w:rsidRDefault="00131EC5" w:rsidP="00131EC5">
            <w:pPr>
              <w:spacing w:after="0" w:line="240" w:lineRule="auto"/>
              <w:rPr>
                <w:rFonts w:ascii="Arial" w:eastAsia="Times New Roman" w:hAnsi="Arial" w:cs="Arial"/>
                <w:i/>
                <w:sz w:val="17"/>
                <w:szCs w:val="17"/>
              </w:rPr>
            </w:pPr>
          </w:p>
          <w:p w14:paraId="47FC7A52" w14:textId="77777777" w:rsidR="00131EC5" w:rsidRDefault="00131EC5" w:rsidP="00131EC5">
            <w:pPr>
              <w:spacing w:after="0" w:line="240" w:lineRule="auto"/>
              <w:rPr>
                <w:rFonts w:ascii="Arial" w:eastAsia="Times New Roman" w:hAnsi="Arial" w:cs="Arial"/>
                <w:i/>
                <w:sz w:val="17"/>
                <w:szCs w:val="17"/>
              </w:rPr>
            </w:pPr>
          </w:p>
          <w:p w14:paraId="3BED8896" w14:textId="77777777" w:rsidR="00131EC5" w:rsidRDefault="00131EC5" w:rsidP="00131EC5">
            <w:pPr>
              <w:spacing w:after="0" w:line="240" w:lineRule="auto"/>
              <w:rPr>
                <w:rFonts w:ascii="Arial" w:eastAsia="Times New Roman" w:hAnsi="Arial" w:cs="Arial"/>
                <w:i/>
                <w:sz w:val="17"/>
                <w:szCs w:val="17"/>
              </w:rPr>
            </w:pPr>
          </w:p>
          <w:p w14:paraId="229DB271" w14:textId="77777777" w:rsidR="00131EC5" w:rsidRDefault="00131EC5" w:rsidP="00131EC5">
            <w:pPr>
              <w:spacing w:after="0" w:line="240" w:lineRule="auto"/>
              <w:rPr>
                <w:rFonts w:ascii="Arial" w:eastAsia="Times New Roman" w:hAnsi="Arial" w:cs="Arial"/>
                <w:i/>
                <w:sz w:val="17"/>
                <w:szCs w:val="17"/>
              </w:rPr>
            </w:pPr>
          </w:p>
          <w:p w14:paraId="16D36BA0" w14:textId="77777777" w:rsidR="00131EC5" w:rsidRDefault="00131EC5" w:rsidP="00131EC5">
            <w:pPr>
              <w:spacing w:after="0" w:line="240" w:lineRule="auto"/>
              <w:rPr>
                <w:rFonts w:ascii="Arial" w:eastAsia="Times New Roman" w:hAnsi="Arial" w:cs="Arial"/>
                <w:i/>
                <w:sz w:val="17"/>
                <w:szCs w:val="17"/>
              </w:rPr>
            </w:pPr>
          </w:p>
          <w:p w14:paraId="47D4930B" w14:textId="77777777" w:rsidR="00131EC5" w:rsidRDefault="00131EC5" w:rsidP="00131EC5">
            <w:pPr>
              <w:spacing w:after="0" w:line="240" w:lineRule="auto"/>
              <w:rPr>
                <w:rFonts w:ascii="Arial" w:eastAsia="Times New Roman" w:hAnsi="Arial" w:cs="Arial"/>
                <w:i/>
                <w:sz w:val="17"/>
                <w:szCs w:val="17"/>
              </w:rPr>
            </w:pPr>
          </w:p>
          <w:p w14:paraId="4119F67F" w14:textId="77777777" w:rsidR="00131EC5" w:rsidRDefault="00131EC5" w:rsidP="00131EC5">
            <w:pPr>
              <w:spacing w:after="0" w:line="240" w:lineRule="auto"/>
              <w:rPr>
                <w:rFonts w:ascii="Arial" w:eastAsia="Times New Roman" w:hAnsi="Arial" w:cs="Arial"/>
                <w:i/>
                <w:sz w:val="17"/>
                <w:szCs w:val="17"/>
              </w:rPr>
            </w:pPr>
          </w:p>
          <w:p w14:paraId="1C123663" w14:textId="77777777" w:rsidR="00131EC5" w:rsidRDefault="00131EC5" w:rsidP="00131EC5">
            <w:pPr>
              <w:spacing w:after="0" w:line="240" w:lineRule="auto"/>
              <w:rPr>
                <w:rFonts w:ascii="Arial" w:eastAsia="Times New Roman" w:hAnsi="Arial" w:cs="Arial"/>
                <w:i/>
                <w:sz w:val="17"/>
                <w:szCs w:val="17"/>
              </w:rPr>
            </w:pPr>
          </w:p>
          <w:p w14:paraId="01BD3C0D" w14:textId="77777777" w:rsidR="00131EC5" w:rsidRDefault="00131EC5" w:rsidP="00131EC5">
            <w:pPr>
              <w:spacing w:after="0" w:line="240" w:lineRule="auto"/>
              <w:rPr>
                <w:rFonts w:ascii="Arial" w:eastAsia="Times New Roman" w:hAnsi="Arial" w:cs="Arial"/>
                <w:i/>
                <w:sz w:val="17"/>
                <w:szCs w:val="17"/>
              </w:rPr>
            </w:pPr>
          </w:p>
          <w:p w14:paraId="53B56828" w14:textId="77777777" w:rsidR="00131EC5" w:rsidRDefault="00131EC5" w:rsidP="00131EC5">
            <w:pPr>
              <w:spacing w:after="0" w:line="240" w:lineRule="auto"/>
              <w:rPr>
                <w:rFonts w:ascii="Arial" w:eastAsia="Times New Roman" w:hAnsi="Arial" w:cs="Arial"/>
                <w:i/>
                <w:sz w:val="17"/>
                <w:szCs w:val="17"/>
              </w:rPr>
            </w:pPr>
          </w:p>
          <w:p w14:paraId="7169B187" w14:textId="77777777" w:rsidR="00131EC5" w:rsidRDefault="00131EC5" w:rsidP="00131EC5">
            <w:pPr>
              <w:spacing w:after="0" w:line="240" w:lineRule="auto"/>
              <w:rPr>
                <w:rFonts w:ascii="Arial" w:eastAsia="Times New Roman" w:hAnsi="Arial" w:cs="Arial"/>
                <w:i/>
                <w:sz w:val="17"/>
                <w:szCs w:val="17"/>
              </w:rPr>
            </w:pPr>
          </w:p>
          <w:p w14:paraId="7ECC8791" w14:textId="77777777" w:rsidR="00131EC5" w:rsidRDefault="00131EC5" w:rsidP="00131EC5">
            <w:pPr>
              <w:spacing w:after="0" w:line="240" w:lineRule="auto"/>
              <w:rPr>
                <w:rFonts w:ascii="Arial" w:eastAsia="Times New Roman" w:hAnsi="Arial" w:cs="Arial"/>
                <w:i/>
                <w:sz w:val="17"/>
                <w:szCs w:val="17"/>
              </w:rPr>
            </w:pPr>
          </w:p>
          <w:p w14:paraId="0779CBE0" w14:textId="77777777" w:rsidR="00131EC5" w:rsidRDefault="00131EC5" w:rsidP="00131EC5">
            <w:pPr>
              <w:spacing w:after="0" w:line="240" w:lineRule="auto"/>
              <w:rPr>
                <w:rFonts w:ascii="Arial" w:eastAsia="Times New Roman" w:hAnsi="Arial" w:cs="Arial"/>
                <w:i/>
                <w:sz w:val="17"/>
                <w:szCs w:val="17"/>
              </w:rPr>
            </w:pPr>
          </w:p>
          <w:p w14:paraId="668F1023" w14:textId="77777777" w:rsidR="00131EC5" w:rsidRDefault="00131EC5" w:rsidP="00131EC5">
            <w:pPr>
              <w:spacing w:after="0" w:line="240" w:lineRule="auto"/>
              <w:rPr>
                <w:rFonts w:ascii="Arial" w:eastAsia="Times New Roman" w:hAnsi="Arial" w:cs="Arial"/>
                <w:i/>
                <w:sz w:val="17"/>
                <w:szCs w:val="17"/>
              </w:rPr>
            </w:pPr>
          </w:p>
          <w:p w14:paraId="196AFEA9" w14:textId="77777777" w:rsidR="00131EC5" w:rsidRDefault="00131EC5" w:rsidP="00131EC5">
            <w:pPr>
              <w:spacing w:after="0" w:line="240" w:lineRule="auto"/>
              <w:rPr>
                <w:rFonts w:ascii="Arial" w:eastAsia="Times New Roman" w:hAnsi="Arial" w:cs="Arial"/>
                <w:i/>
                <w:sz w:val="17"/>
                <w:szCs w:val="17"/>
              </w:rPr>
            </w:pPr>
          </w:p>
          <w:p w14:paraId="38B85B1B" w14:textId="77777777" w:rsidR="00131EC5" w:rsidRDefault="00131EC5" w:rsidP="00131EC5">
            <w:pPr>
              <w:spacing w:after="0" w:line="240" w:lineRule="auto"/>
              <w:rPr>
                <w:rFonts w:ascii="Arial" w:eastAsia="Times New Roman" w:hAnsi="Arial" w:cs="Arial"/>
                <w:i/>
                <w:sz w:val="17"/>
                <w:szCs w:val="17"/>
              </w:rPr>
            </w:pPr>
          </w:p>
          <w:p w14:paraId="138C001D" w14:textId="77777777" w:rsidR="00131EC5" w:rsidRDefault="00131EC5" w:rsidP="00131EC5">
            <w:pPr>
              <w:spacing w:after="0" w:line="240" w:lineRule="auto"/>
              <w:rPr>
                <w:rFonts w:ascii="Arial" w:eastAsia="Times New Roman" w:hAnsi="Arial" w:cs="Arial"/>
                <w:i/>
                <w:sz w:val="17"/>
                <w:szCs w:val="17"/>
              </w:rPr>
            </w:pPr>
          </w:p>
          <w:p w14:paraId="7CED2230" w14:textId="77777777" w:rsidR="00131EC5" w:rsidRDefault="00131EC5" w:rsidP="00131EC5">
            <w:pPr>
              <w:spacing w:after="0" w:line="240" w:lineRule="auto"/>
              <w:rPr>
                <w:rFonts w:ascii="Arial" w:eastAsia="Times New Roman" w:hAnsi="Arial" w:cs="Arial"/>
                <w:i/>
                <w:sz w:val="17"/>
                <w:szCs w:val="17"/>
              </w:rPr>
            </w:pPr>
          </w:p>
          <w:p w14:paraId="30457A7C" w14:textId="77777777" w:rsidR="00131EC5" w:rsidRDefault="00131EC5" w:rsidP="00131EC5">
            <w:pPr>
              <w:spacing w:after="0" w:line="240" w:lineRule="auto"/>
              <w:rPr>
                <w:rFonts w:ascii="Arial" w:eastAsia="Times New Roman" w:hAnsi="Arial" w:cs="Arial"/>
                <w:i/>
                <w:sz w:val="17"/>
                <w:szCs w:val="17"/>
              </w:rPr>
            </w:pPr>
          </w:p>
          <w:p w14:paraId="7478A203" w14:textId="77777777" w:rsidR="00131EC5" w:rsidRPr="003D320C" w:rsidRDefault="00131EC5" w:rsidP="00131EC5">
            <w:pPr>
              <w:spacing w:after="0" w:line="240" w:lineRule="auto"/>
              <w:rPr>
                <w:rFonts w:ascii="Arial" w:eastAsia="Times New Roman" w:hAnsi="Arial" w:cs="Arial"/>
                <w:i/>
                <w:sz w:val="17"/>
                <w:szCs w:val="17"/>
              </w:rPr>
            </w:pPr>
          </w:p>
          <w:p w14:paraId="52EC4B6B" w14:textId="77777777" w:rsidR="00131EC5" w:rsidRPr="00EE2C7D"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t>Fractions and decimals</w:t>
            </w:r>
          </w:p>
          <w:p w14:paraId="4E162B4D" w14:textId="77777777" w:rsidR="00131EC5" w:rsidRDefault="00BB0704" w:rsidP="00131EC5">
            <w:pPr>
              <w:spacing w:after="0" w:line="240" w:lineRule="auto"/>
              <w:rPr>
                <w:rFonts w:ascii="Arial" w:eastAsia="Times New Roman" w:hAnsi="Arial" w:cs="Arial"/>
                <w:i/>
                <w:sz w:val="17"/>
                <w:szCs w:val="17"/>
              </w:rPr>
            </w:pPr>
            <w:hyperlink r:id="rId33" w:history="1">
              <w:r w:rsidR="00131EC5" w:rsidRPr="00513027">
                <w:rPr>
                  <w:rStyle w:val="Hyperlink"/>
                  <w:rFonts w:ascii="Arial" w:eastAsia="Times New Roman" w:hAnsi="Arial" w:cs="Arial"/>
                  <w:i/>
                  <w:sz w:val="17"/>
                  <w:szCs w:val="17"/>
                </w:rPr>
                <w:t>ACMNA105</w:t>
              </w:r>
            </w:hyperlink>
          </w:p>
          <w:p w14:paraId="4388043C" w14:textId="77777777" w:rsidR="00131EC5" w:rsidRPr="003D320C" w:rsidRDefault="00131EC5" w:rsidP="00131EC5">
            <w:pPr>
              <w:spacing w:after="0" w:line="240" w:lineRule="auto"/>
              <w:rPr>
                <w:rFonts w:ascii="Arial" w:eastAsia="Times New Roman" w:hAnsi="Arial" w:cs="Arial"/>
                <w:sz w:val="17"/>
                <w:szCs w:val="17"/>
              </w:rPr>
            </w:pPr>
          </w:p>
          <w:p w14:paraId="541754C7" w14:textId="77777777" w:rsidR="00131EC5" w:rsidRPr="003D320C" w:rsidRDefault="00131EC5" w:rsidP="00131EC5">
            <w:pPr>
              <w:spacing w:after="0" w:line="240" w:lineRule="auto"/>
              <w:rPr>
                <w:rFonts w:ascii="Arial" w:eastAsia="Times New Roman" w:hAnsi="Arial" w:cs="Arial"/>
                <w:sz w:val="17"/>
                <w:szCs w:val="17"/>
              </w:rPr>
            </w:pPr>
          </w:p>
          <w:p w14:paraId="24945F3C" w14:textId="58487CB3" w:rsidR="00131EC5" w:rsidRDefault="00131EC5" w:rsidP="00131EC5">
            <w:pPr>
              <w:spacing w:after="0" w:line="240" w:lineRule="auto"/>
              <w:rPr>
                <w:rFonts w:ascii="Arial" w:eastAsia="Times New Roman" w:hAnsi="Arial" w:cs="Arial"/>
                <w:b/>
                <w:sz w:val="20"/>
                <w:szCs w:val="20"/>
              </w:rPr>
            </w:pPr>
          </w:p>
        </w:tc>
        <w:tc>
          <w:tcPr>
            <w:tcW w:w="2552" w:type="dxa"/>
            <w:shd w:val="clear" w:color="auto" w:fill="auto"/>
          </w:tcPr>
          <w:p w14:paraId="1E1C2E1C" w14:textId="77777777" w:rsidR="00131EC5" w:rsidRPr="00094BA0"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3A21BD84" w14:textId="77777777" w:rsidR="00131EC5" w:rsidRDefault="00131EC5" w:rsidP="00131EC5">
            <w:pPr>
              <w:pStyle w:val="ListParagraph"/>
              <w:numPr>
                <w:ilvl w:val="0"/>
                <w:numId w:val="27"/>
              </w:numPr>
              <w:spacing w:after="0" w:line="240" w:lineRule="auto"/>
              <w:ind w:left="284" w:hanging="283"/>
              <w:rPr>
                <w:rFonts w:ascii="Arial" w:eastAsia="Times New Roman" w:hAnsi="Arial" w:cs="Arial"/>
                <w:sz w:val="17"/>
                <w:szCs w:val="17"/>
              </w:rPr>
            </w:pPr>
            <w:r w:rsidRPr="00F1797E">
              <w:rPr>
                <w:rFonts w:ascii="Arial" w:eastAsia="Times New Roman" w:hAnsi="Arial" w:cs="Arial"/>
                <w:b/>
                <w:sz w:val="17"/>
                <w:szCs w:val="17"/>
              </w:rPr>
              <w:t>Identify and name</w:t>
            </w:r>
            <w:r>
              <w:rPr>
                <w:rFonts w:ascii="Arial" w:eastAsia="Times New Roman" w:hAnsi="Arial" w:cs="Arial"/>
                <w:sz w:val="17"/>
                <w:szCs w:val="17"/>
              </w:rPr>
              <w:t xml:space="preserve"> the common unit fractions (e.g. use the names of the unit fractions appropriately, such as one-half and one-quarter, and explain that </w:t>
            </w:r>
            <w:r>
              <w:rPr>
                <w:rFonts w:ascii="Arial" w:eastAsia="Times New Roman" w:hAnsi="Arial" w:cs="Arial"/>
                <w:sz w:val="17"/>
                <w:szCs w:val="17"/>
              </w:rPr>
              <w:lastRenderedPageBreak/>
              <w:t>they all have a numerator of 1)</w:t>
            </w:r>
          </w:p>
          <w:p w14:paraId="3B704686" w14:textId="77777777" w:rsidR="00131EC5" w:rsidRDefault="00131EC5" w:rsidP="00131EC5">
            <w:pPr>
              <w:spacing w:after="0" w:line="240" w:lineRule="auto"/>
              <w:rPr>
                <w:rFonts w:ascii="Arial" w:eastAsia="Times New Roman" w:hAnsi="Arial" w:cs="Arial"/>
                <w:sz w:val="17"/>
                <w:szCs w:val="17"/>
              </w:rPr>
            </w:pPr>
          </w:p>
          <w:p w14:paraId="5D4E46CA" w14:textId="77777777" w:rsidR="00131EC5" w:rsidRDefault="00131EC5" w:rsidP="00131EC5">
            <w:pPr>
              <w:spacing w:after="0" w:line="240" w:lineRule="auto"/>
              <w:rPr>
                <w:rFonts w:ascii="Arial" w:eastAsia="Times New Roman" w:hAnsi="Arial" w:cs="Arial"/>
                <w:sz w:val="17"/>
                <w:szCs w:val="17"/>
              </w:rPr>
            </w:pPr>
          </w:p>
          <w:p w14:paraId="1EFE917F" w14:textId="77777777" w:rsidR="00131EC5" w:rsidRDefault="00131EC5" w:rsidP="00131EC5">
            <w:pPr>
              <w:spacing w:after="0" w:line="240" w:lineRule="auto"/>
              <w:rPr>
                <w:rFonts w:ascii="Arial" w:eastAsia="Times New Roman" w:hAnsi="Arial" w:cs="Arial"/>
                <w:sz w:val="17"/>
                <w:szCs w:val="17"/>
              </w:rPr>
            </w:pPr>
          </w:p>
          <w:p w14:paraId="27206E02" w14:textId="77777777" w:rsidR="00131EC5" w:rsidRDefault="00131EC5" w:rsidP="00131EC5">
            <w:pPr>
              <w:spacing w:after="0" w:line="240" w:lineRule="auto"/>
              <w:rPr>
                <w:rFonts w:ascii="Arial" w:eastAsia="Times New Roman" w:hAnsi="Arial" w:cs="Arial"/>
                <w:sz w:val="17"/>
                <w:szCs w:val="17"/>
              </w:rPr>
            </w:pPr>
          </w:p>
          <w:p w14:paraId="22291766" w14:textId="77777777" w:rsidR="00131EC5" w:rsidRDefault="00131EC5" w:rsidP="00131EC5">
            <w:pPr>
              <w:spacing w:after="0" w:line="240" w:lineRule="auto"/>
              <w:rPr>
                <w:rFonts w:ascii="Arial" w:eastAsia="Times New Roman" w:hAnsi="Arial" w:cs="Arial"/>
                <w:sz w:val="17"/>
                <w:szCs w:val="17"/>
              </w:rPr>
            </w:pPr>
          </w:p>
          <w:p w14:paraId="1D736146" w14:textId="77777777" w:rsidR="00131EC5" w:rsidRDefault="00131EC5" w:rsidP="00131EC5">
            <w:pPr>
              <w:spacing w:after="0" w:line="240" w:lineRule="auto"/>
              <w:rPr>
                <w:rFonts w:ascii="Arial" w:eastAsia="Times New Roman" w:hAnsi="Arial" w:cs="Arial"/>
                <w:sz w:val="17"/>
                <w:szCs w:val="17"/>
              </w:rPr>
            </w:pPr>
          </w:p>
          <w:p w14:paraId="6E677D43" w14:textId="77777777" w:rsidR="00131EC5" w:rsidRDefault="00131EC5" w:rsidP="00131EC5">
            <w:pPr>
              <w:spacing w:after="0" w:line="240" w:lineRule="auto"/>
              <w:rPr>
                <w:rFonts w:ascii="Arial" w:eastAsia="Times New Roman" w:hAnsi="Arial" w:cs="Arial"/>
                <w:sz w:val="17"/>
                <w:szCs w:val="17"/>
              </w:rPr>
            </w:pPr>
          </w:p>
          <w:p w14:paraId="133D7472" w14:textId="77777777" w:rsidR="00131EC5" w:rsidRDefault="00131EC5" w:rsidP="00131EC5">
            <w:pPr>
              <w:pStyle w:val="ListParagraph"/>
              <w:numPr>
                <w:ilvl w:val="0"/>
                <w:numId w:val="27"/>
              </w:numPr>
              <w:spacing w:after="0" w:line="240" w:lineRule="auto"/>
              <w:ind w:left="286" w:hanging="286"/>
              <w:rPr>
                <w:rFonts w:ascii="Arial" w:eastAsia="Times New Roman" w:hAnsi="Arial" w:cs="Arial"/>
                <w:sz w:val="17"/>
                <w:szCs w:val="17"/>
              </w:rPr>
            </w:pPr>
            <w:r w:rsidRPr="00F1797E">
              <w:rPr>
                <w:rFonts w:ascii="Arial" w:eastAsia="Times New Roman" w:hAnsi="Arial" w:cs="Arial"/>
                <w:b/>
                <w:sz w:val="17"/>
                <w:szCs w:val="17"/>
              </w:rPr>
              <w:t>Demonstrate</w:t>
            </w:r>
            <w:r>
              <w:rPr>
                <w:rFonts w:ascii="Arial" w:eastAsia="Times New Roman" w:hAnsi="Arial" w:cs="Arial"/>
                <w:sz w:val="17"/>
                <w:szCs w:val="17"/>
              </w:rPr>
              <w:t xml:space="preserve"> a sound knowledge of the whole number place value system (e.g. describe how the values of digits change as they move into columns to the left or right)</w:t>
            </w:r>
          </w:p>
          <w:p w14:paraId="37A8EBB1" w14:textId="77777777" w:rsidR="00131EC5" w:rsidRDefault="00131EC5" w:rsidP="00131EC5">
            <w:pPr>
              <w:spacing w:after="0" w:line="240" w:lineRule="auto"/>
              <w:rPr>
                <w:rFonts w:ascii="Arial" w:eastAsia="Times New Roman" w:hAnsi="Arial" w:cs="Arial"/>
                <w:sz w:val="17"/>
                <w:szCs w:val="17"/>
              </w:rPr>
            </w:pPr>
          </w:p>
          <w:p w14:paraId="6666BA91" w14:textId="77777777" w:rsidR="00131EC5" w:rsidRDefault="00131EC5" w:rsidP="00131EC5">
            <w:pPr>
              <w:spacing w:after="0" w:line="240" w:lineRule="auto"/>
              <w:rPr>
                <w:rFonts w:ascii="Arial" w:eastAsia="Times New Roman" w:hAnsi="Arial" w:cs="Arial"/>
                <w:sz w:val="17"/>
                <w:szCs w:val="17"/>
              </w:rPr>
            </w:pPr>
          </w:p>
          <w:p w14:paraId="0E1041A4" w14:textId="77777777" w:rsidR="00131EC5" w:rsidRDefault="00131EC5" w:rsidP="00131EC5">
            <w:pPr>
              <w:spacing w:after="0" w:line="240" w:lineRule="auto"/>
              <w:rPr>
                <w:rFonts w:ascii="Arial" w:eastAsia="Times New Roman" w:hAnsi="Arial" w:cs="Arial"/>
                <w:sz w:val="17"/>
                <w:szCs w:val="17"/>
              </w:rPr>
            </w:pPr>
          </w:p>
          <w:p w14:paraId="20B2F8D0" w14:textId="77777777" w:rsidR="00131EC5" w:rsidRDefault="00131EC5" w:rsidP="00131EC5">
            <w:pPr>
              <w:spacing w:after="0" w:line="240" w:lineRule="auto"/>
              <w:rPr>
                <w:rFonts w:ascii="Arial" w:eastAsia="Times New Roman" w:hAnsi="Arial" w:cs="Arial"/>
                <w:sz w:val="17"/>
                <w:szCs w:val="17"/>
              </w:rPr>
            </w:pPr>
          </w:p>
          <w:p w14:paraId="0CFFFAF0" w14:textId="77777777" w:rsidR="00131EC5" w:rsidRDefault="00131EC5" w:rsidP="00131EC5">
            <w:pPr>
              <w:spacing w:after="0" w:line="240" w:lineRule="auto"/>
              <w:rPr>
                <w:rFonts w:ascii="Arial" w:eastAsia="Times New Roman" w:hAnsi="Arial" w:cs="Arial"/>
                <w:sz w:val="17"/>
                <w:szCs w:val="17"/>
              </w:rPr>
            </w:pPr>
          </w:p>
          <w:p w14:paraId="534A8594" w14:textId="77777777" w:rsidR="00131EC5" w:rsidRDefault="00131EC5" w:rsidP="00131EC5">
            <w:pPr>
              <w:spacing w:after="0" w:line="240" w:lineRule="auto"/>
              <w:rPr>
                <w:rFonts w:ascii="Arial" w:eastAsia="Times New Roman" w:hAnsi="Arial" w:cs="Arial"/>
                <w:sz w:val="17"/>
                <w:szCs w:val="17"/>
              </w:rPr>
            </w:pPr>
          </w:p>
          <w:p w14:paraId="6CF3680A" w14:textId="77777777" w:rsidR="00131EC5" w:rsidRDefault="00131EC5" w:rsidP="00131EC5">
            <w:pPr>
              <w:spacing w:after="0" w:line="240" w:lineRule="auto"/>
              <w:rPr>
                <w:rFonts w:ascii="Arial" w:eastAsia="Times New Roman" w:hAnsi="Arial" w:cs="Arial"/>
                <w:sz w:val="17"/>
                <w:szCs w:val="17"/>
              </w:rPr>
            </w:pPr>
          </w:p>
          <w:p w14:paraId="50EB2957" w14:textId="77777777" w:rsidR="00131EC5" w:rsidRDefault="00131EC5" w:rsidP="00131EC5">
            <w:pPr>
              <w:spacing w:after="0" w:line="240" w:lineRule="auto"/>
              <w:rPr>
                <w:rFonts w:ascii="Arial" w:eastAsia="Times New Roman" w:hAnsi="Arial" w:cs="Arial"/>
                <w:sz w:val="17"/>
                <w:szCs w:val="17"/>
              </w:rPr>
            </w:pPr>
          </w:p>
          <w:p w14:paraId="689DC30C" w14:textId="77777777" w:rsidR="00131EC5" w:rsidRDefault="00131EC5" w:rsidP="00131EC5">
            <w:pPr>
              <w:spacing w:after="0" w:line="240" w:lineRule="auto"/>
              <w:rPr>
                <w:rFonts w:ascii="Arial" w:eastAsia="Times New Roman" w:hAnsi="Arial" w:cs="Arial"/>
                <w:sz w:val="17"/>
                <w:szCs w:val="17"/>
              </w:rPr>
            </w:pPr>
          </w:p>
          <w:p w14:paraId="07509867" w14:textId="77777777" w:rsidR="00131EC5" w:rsidRDefault="00131EC5" w:rsidP="00131EC5">
            <w:pPr>
              <w:spacing w:after="0" w:line="240" w:lineRule="auto"/>
              <w:rPr>
                <w:rFonts w:ascii="Arial" w:eastAsia="Times New Roman" w:hAnsi="Arial" w:cs="Arial"/>
                <w:sz w:val="17"/>
                <w:szCs w:val="17"/>
              </w:rPr>
            </w:pPr>
          </w:p>
          <w:p w14:paraId="39F35041" w14:textId="77777777" w:rsidR="00131EC5" w:rsidRDefault="00131EC5" w:rsidP="00131EC5">
            <w:pPr>
              <w:spacing w:after="0" w:line="240" w:lineRule="auto"/>
              <w:rPr>
                <w:rFonts w:ascii="Arial" w:eastAsia="Times New Roman" w:hAnsi="Arial" w:cs="Arial"/>
                <w:sz w:val="17"/>
                <w:szCs w:val="17"/>
              </w:rPr>
            </w:pPr>
          </w:p>
          <w:p w14:paraId="465AA73A" w14:textId="77777777" w:rsidR="00131EC5" w:rsidRDefault="00131EC5" w:rsidP="00131EC5">
            <w:pPr>
              <w:spacing w:after="0" w:line="240" w:lineRule="auto"/>
              <w:rPr>
                <w:rFonts w:ascii="Arial" w:eastAsia="Times New Roman" w:hAnsi="Arial" w:cs="Arial"/>
                <w:sz w:val="17"/>
                <w:szCs w:val="17"/>
              </w:rPr>
            </w:pPr>
          </w:p>
          <w:p w14:paraId="1ECE3F34" w14:textId="77777777" w:rsidR="00131EC5" w:rsidRDefault="00131EC5" w:rsidP="00131EC5">
            <w:pPr>
              <w:spacing w:after="0" w:line="240" w:lineRule="auto"/>
              <w:rPr>
                <w:rFonts w:ascii="Arial" w:eastAsia="Times New Roman" w:hAnsi="Arial" w:cs="Arial"/>
                <w:sz w:val="17"/>
                <w:szCs w:val="17"/>
              </w:rPr>
            </w:pPr>
          </w:p>
          <w:p w14:paraId="695B6D47" w14:textId="77777777" w:rsidR="00131EC5" w:rsidRDefault="00131EC5" w:rsidP="00131EC5">
            <w:pPr>
              <w:spacing w:after="0" w:line="240" w:lineRule="auto"/>
              <w:rPr>
                <w:rFonts w:ascii="Arial" w:eastAsia="Times New Roman" w:hAnsi="Arial" w:cs="Arial"/>
                <w:sz w:val="17"/>
                <w:szCs w:val="17"/>
              </w:rPr>
            </w:pPr>
          </w:p>
          <w:p w14:paraId="737C3041" w14:textId="77777777" w:rsidR="00131EC5" w:rsidRDefault="00131EC5" w:rsidP="00131EC5">
            <w:pPr>
              <w:spacing w:after="0" w:line="240" w:lineRule="auto"/>
              <w:rPr>
                <w:rFonts w:ascii="Arial" w:eastAsia="Times New Roman" w:hAnsi="Arial" w:cs="Arial"/>
                <w:sz w:val="17"/>
                <w:szCs w:val="17"/>
              </w:rPr>
            </w:pPr>
          </w:p>
          <w:p w14:paraId="7E542A4A" w14:textId="77777777" w:rsidR="00131EC5" w:rsidRDefault="00131EC5" w:rsidP="00131EC5">
            <w:pPr>
              <w:spacing w:after="0" w:line="240" w:lineRule="auto"/>
              <w:rPr>
                <w:rFonts w:ascii="Arial" w:eastAsia="Times New Roman" w:hAnsi="Arial" w:cs="Arial"/>
                <w:sz w:val="17"/>
                <w:szCs w:val="17"/>
              </w:rPr>
            </w:pPr>
          </w:p>
          <w:p w14:paraId="7DE762AC" w14:textId="77777777" w:rsidR="00131EC5" w:rsidRDefault="00131EC5" w:rsidP="00131EC5">
            <w:pPr>
              <w:spacing w:after="0" w:line="240" w:lineRule="auto"/>
              <w:rPr>
                <w:rFonts w:ascii="Arial" w:eastAsia="Times New Roman" w:hAnsi="Arial" w:cs="Arial"/>
                <w:sz w:val="17"/>
                <w:szCs w:val="17"/>
              </w:rPr>
            </w:pPr>
          </w:p>
          <w:p w14:paraId="30C16230" w14:textId="77777777" w:rsidR="00131EC5" w:rsidRDefault="00131EC5" w:rsidP="00131EC5">
            <w:pPr>
              <w:spacing w:after="0" w:line="240" w:lineRule="auto"/>
              <w:rPr>
                <w:rFonts w:ascii="Arial" w:eastAsia="Times New Roman" w:hAnsi="Arial" w:cs="Arial"/>
                <w:sz w:val="17"/>
                <w:szCs w:val="17"/>
              </w:rPr>
            </w:pPr>
          </w:p>
          <w:p w14:paraId="05E08F1A" w14:textId="77777777" w:rsidR="00131EC5" w:rsidRDefault="00131EC5" w:rsidP="00131EC5">
            <w:pPr>
              <w:spacing w:after="0" w:line="240" w:lineRule="auto"/>
              <w:rPr>
                <w:rFonts w:ascii="Arial" w:eastAsia="Times New Roman" w:hAnsi="Arial" w:cs="Arial"/>
                <w:sz w:val="17"/>
                <w:szCs w:val="17"/>
              </w:rPr>
            </w:pPr>
          </w:p>
          <w:p w14:paraId="12DE8CC0" w14:textId="77777777" w:rsidR="00131EC5" w:rsidRDefault="00131EC5" w:rsidP="00131EC5">
            <w:pPr>
              <w:spacing w:after="0" w:line="240" w:lineRule="auto"/>
              <w:rPr>
                <w:rFonts w:ascii="Arial" w:eastAsia="Times New Roman" w:hAnsi="Arial" w:cs="Arial"/>
                <w:sz w:val="17"/>
                <w:szCs w:val="17"/>
              </w:rPr>
            </w:pPr>
          </w:p>
          <w:p w14:paraId="7ECA4CFB" w14:textId="77777777" w:rsidR="00131EC5" w:rsidRDefault="00131EC5" w:rsidP="00131EC5">
            <w:pPr>
              <w:spacing w:after="0" w:line="240" w:lineRule="auto"/>
              <w:rPr>
                <w:rFonts w:ascii="Arial" w:eastAsia="Times New Roman" w:hAnsi="Arial" w:cs="Arial"/>
                <w:sz w:val="17"/>
                <w:szCs w:val="17"/>
              </w:rPr>
            </w:pPr>
          </w:p>
          <w:p w14:paraId="31F831F8" w14:textId="77777777" w:rsidR="00131EC5" w:rsidRDefault="00131EC5" w:rsidP="00131EC5">
            <w:pPr>
              <w:pStyle w:val="ListParagraph"/>
              <w:numPr>
                <w:ilvl w:val="0"/>
                <w:numId w:val="27"/>
              </w:numPr>
              <w:spacing w:after="0" w:line="240" w:lineRule="auto"/>
              <w:ind w:left="286" w:hanging="286"/>
              <w:rPr>
                <w:rFonts w:ascii="Arial" w:eastAsia="Times New Roman" w:hAnsi="Arial" w:cs="Arial"/>
                <w:sz w:val="17"/>
                <w:szCs w:val="17"/>
              </w:rPr>
            </w:pPr>
            <w:r w:rsidRPr="00173616">
              <w:rPr>
                <w:rFonts w:ascii="Arial" w:eastAsia="Times New Roman" w:hAnsi="Arial" w:cs="Arial"/>
                <w:b/>
                <w:sz w:val="17"/>
                <w:szCs w:val="17"/>
              </w:rPr>
              <w:t>Identify</w:t>
            </w:r>
            <w:r>
              <w:rPr>
                <w:rFonts w:ascii="Arial" w:eastAsia="Times New Roman" w:hAnsi="Arial" w:cs="Arial"/>
                <w:sz w:val="17"/>
                <w:szCs w:val="17"/>
              </w:rPr>
              <w:t xml:space="preserve"> the key decimal marks on number lines such as the whole numbers and halfway marks (0.5 and 1.5) (e.g. find the halfway mark between 3 and 4 and mark it as 3.5)</w:t>
            </w:r>
          </w:p>
          <w:p w14:paraId="6B1650D1" w14:textId="77777777" w:rsidR="00131EC5" w:rsidRPr="00424AC9" w:rsidRDefault="00131EC5" w:rsidP="00131EC5">
            <w:pPr>
              <w:spacing w:after="0" w:line="240" w:lineRule="auto"/>
              <w:ind w:left="1"/>
              <w:rPr>
                <w:rFonts w:ascii="Arial" w:eastAsia="Times New Roman" w:hAnsi="Arial" w:cs="Arial"/>
                <w:b/>
                <w:sz w:val="17"/>
                <w:szCs w:val="17"/>
              </w:rPr>
            </w:pPr>
          </w:p>
        </w:tc>
        <w:tc>
          <w:tcPr>
            <w:tcW w:w="2552" w:type="dxa"/>
            <w:shd w:val="clear" w:color="auto" w:fill="auto"/>
          </w:tcPr>
          <w:p w14:paraId="19A1C971" w14:textId="77777777" w:rsidR="00131EC5" w:rsidRPr="00094BA0" w:rsidRDefault="00131EC5" w:rsidP="00131EC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6EB9BF6D" w14:textId="77777777" w:rsidR="00131EC5" w:rsidRDefault="00131EC5" w:rsidP="00131EC5">
            <w:pPr>
              <w:pStyle w:val="ListParagraph"/>
              <w:numPr>
                <w:ilvl w:val="0"/>
                <w:numId w:val="27"/>
              </w:numPr>
              <w:spacing w:after="0" w:line="240" w:lineRule="auto"/>
              <w:ind w:left="285" w:hanging="285"/>
              <w:rPr>
                <w:rFonts w:ascii="Arial" w:eastAsia="Times New Roman" w:hAnsi="Arial" w:cs="Arial"/>
                <w:sz w:val="17"/>
                <w:szCs w:val="17"/>
              </w:rPr>
            </w:pPr>
            <w:r w:rsidRPr="00F1797E">
              <w:rPr>
                <w:rFonts w:ascii="Arial" w:eastAsia="Times New Roman" w:hAnsi="Arial" w:cs="Arial"/>
                <w:b/>
                <w:sz w:val="17"/>
                <w:szCs w:val="17"/>
              </w:rPr>
              <w:t>Describe</w:t>
            </w:r>
            <w:r>
              <w:rPr>
                <w:rFonts w:ascii="Arial" w:eastAsia="Times New Roman" w:hAnsi="Arial" w:cs="Arial"/>
                <w:sz w:val="17"/>
                <w:szCs w:val="17"/>
              </w:rPr>
              <w:t xml:space="preserve"> the relationship between related pairs of unit fractions (e.g. say that </w:t>
            </w:r>
            <w:r>
              <w:rPr>
                <w:rFonts w:ascii="Arial" w:eastAsia="Times New Roman" w:hAnsi="Arial" w:cs="Arial"/>
                <w:sz w:val="17"/>
                <w:szCs w:val="17"/>
              </w:rPr>
              <w:sym w:font="MS Reference Specialty" w:char="F079"/>
            </w:r>
            <w:r>
              <w:rPr>
                <w:rFonts w:ascii="Arial" w:eastAsia="Times New Roman" w:hAnsi="Arial" w:cs="Arial"/>
                <w:sz w:val="17"/>
                <w:szCs w:val="17"/>
              </w:rPr>
              <w:t xml:space="preserve"> of an object is double the size of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m:t>
                  </m:r>
                </m:num>
                <m:den>
                  <m:r>
                    <w:rPr>
                      <w:rFonts w:ascii="Cambria Math" w:eastAsia="Times New Roman" w:hAnsi="Cambria Math" w:cs="Arial"/>
                      <w:sz w:val="17"/>
                      <w:szCs w:val="17"/>
                    </w:rPr>
                    <m:t>4</m:t>
                  </m:r>
                </m:den>
              </m:f>
            </m:oMath>
            <w:r>
              <w:rPr>
                <w:rFonts w:ascii="Arial" w:eastAsia="Times New Roman" w:hAnsi="Arial" w:cs="Arial"/>
                <w:sz w:val="17"/>
                <w:szCs w:val="17"/>
              </w:rPr>
              <w:t xml:space="preserve"> of the same </w:t>
            </w:r>
            <w:r>
              <w:rPr>
                <w:rFonts w:ascii="Arial" w:eastAsia="Times New Roman" w:hAnsi="Arial" w:cs="Arial"/>
                <w:sz w:val="17"/>
                <w:szCs w:val="17"/>
              </w:rPr>
              <w:lastRenderedPageBreak/>
              <w:t xml:space="preserve">object; or </w:t>
            </w:r>
            <w:r>
              <w:rPr>
                <w:rFonts w:ascii="Arial" w:eastAsia="Times New Roman" w:hAnsi="Arial" w:cs="Arial"/>
                <w:sz w:val="17"/>
                <w:szCs w:val="17"/>
              </w:rPr>
              <w:sym w:font="MS Reference Specialty" w:char="F073"/>
            </w:r>
            <w:r>
              <w:rPr>
                <w:rFonts w:ascii="Arial" w:eastAsia="Times New Roman" w:hAnsi="Arial" w:cs="Arial"/>
                <w:sz w:val="17"/>
                <w:szCs w:val="17"/>
              </w:rPr>
              <w:t xml:space="preserve"> of a piece of rope is half as long as </w:t>
            </w:r>
            <w:r>
              <w:rPr>
                <w:rFonts w:ascii="Arial" w:eastAsia="Times New Roman" w:hAnsi="Arial" w:cs="Arial"/>
                <w:sz w:val="17"/>
                <w:szCs w:val="17"/>
              </w:rPr>
              <w:sym w:font="MS Reference Specialty" w:char="F083"/>
            </w:r>
            <w:r>
              <w:rPr>
                <w:rFonts w:ascii="Arial" w:eastAsia="Times New Roman" w:hAnsi="Arial" w:cs="Arial"/>
                <w:sz w:val="17"/>
                <w:szCs w:val="17"/>
              </w:rPr>
              <w:t xml:space="preserve"> of the same piece of rope)</w:t>
            </w:r>
          </w:p>
          <w:p w14:paraId="66F1AE75" w14:textId="77777777" w:rsidR="00131EC5" w:rsidRDefault="00131EC5" w:rsidP="00131EC5">
            <w:pPr>
              <w:spacing w:after="0" w:line="240" w:lineRule="auto"/>
              <w:rPr>
                <w:rFonts w:ascii="Arial" w:eastAsia="Times New Roman" w:hAnsi="Arial" w:cs="Arial"/>
                <w:sz w:val="17"/>
                <w:szCs w:val="17"/>
              </w:rPr>
            </w:pPr>
          </w:p>
          <w:p w14:paraId="60BEB411" w14:textId="77777777" w:rsidR="00131EC5" w:rsidRDefault="00131EC5" w:rsidP="00131EC5">
            <w:pPr>
              <w:spacing w:after="0" w:line="240" w:lineRule="auto"/>
              <w:rPr>
                <w:rFonts w:ascii="Arial" w:eastAsia="Times New Roman" w:hAnsi="Arial" w:cs="Arial"/>
                <w:sz w:val="17"/>
                <w:szCs w:val="17"/>
              </w:rPr>
            </w:pPr>
          </w:p>
          <w:p w14:paraId="0F0EC9CB" w14:textId="77777777" w:rsidR="00131EC5" w:rsidRDefault="00131EC5" w:rsidP="00131EC5">
            <w:pPr>
              <w:spacing w:after="0" w:line="240" w:lineRule="auto"/>
              <w:rPr>
                <w:rFonts w:ascii="Arial" w:eastAsia="Times New Roman" w:hAnsi="Arial" w:cs="Arial"/>
                <w:sz w:val="17"/>
                <w:szCs w:val="17"/>
              </w:rPr>
            </w:pPr>
          </w:p>
          <w:p w14:paraId="45602D83" w14:textId="77777777" w:rsidR="00131EC5" w:rsidRDefault="00131EC5" w:rsidP="00131EC5">
            <w:pPr>
              <w:spacing w:after="0" w:line="240" w:lineRule="auto"/>
              <w:rPr>
                <w:rFonts w:ascii="Arial" w:eastAsia="Times New Roman" w:hAnsi="Arial" w:cs="Arial"/>
                <w:sz w:val="17"/>
                <w:szCs w:val="17"/>
              </w:rPr>
            </w:pPr>
          </w:p>
          <w:p w14:paraId="15BEE058" w14:textId="77777777" w:rsidR="00131EC5" w:rsidRDefault="00131EC5" w:rsidP="00131EC5">
            <w:pPr>
              <w:spacing w:after="0" w:line="240" w:lineRule="auto"/>
              <w:rPr>
                <w:rFonts w:ascii="Arial" w:eastAsia="Times New Roman" w:hAnsi="Arial" w:cs="Arial"/>
                <w:sz w:val="17"/>
                <w:szCs w:val="17"/>
              </w:rPr>
            </w:pPr>
          </w:p>
          <w:p w14:paraId="56B15D12" w14:textId="77777777" w:rsidR="00131EC5" w:rsidRDefault="00131EC5" w:rsidP="00131EC5">
            <w:pPr>
              <w:pStyle w:val="ListParagraph"/>
              <w:numPr>
                <w:ilvl w:val="0"/>
                <w:numId w:val="27"/>
              </w:numPr>
              <w:spacing w:after="0" w:line="240" w:lineRule="auto"/>
              <w:ind w:left="289" w:hanging="289"/>
              <w:rPr>
                <w:rFonts w:ascii="Arial" w:eastAsia="Times New Roman" w:hAnsi="Arial" w:cs="Arial"/>
                <w:sz w:val="17"/>
                <w:szCs w:val="17"/>
              </w:rPr>
            </w:pPr>
            <w:r w:rsidRPr="00F1797E">
              <w:rPr>
                <w:rFonts w:ascii="Arial" w:eastAsia="Times New Roman" w:hAnsi="Arial" w:cs="Arial"/>
                <w:b/>
                <w:sz w:val="17"/>
                <w:szCs w:val="17"/>
              </w:rPr>
              <w:t>Identify</w:t>
            </w:r>
            <w:r>
              <w:rPr>
                <w:rFonts w:ascii="Arial" w:eastAsia="Times New Roman" w:hAnsi="Arial" w:cs="Arial"/>
                <w:sz w:val="17"/>
                <w:szCs w:val="17"/>
              </w:rPr>
              <w:t xml:space="preserve"> the tenths column within the place value system and describe how it links with the Ones place (e.g. describe the values of the individual digits in a number such as 3.7, saying that the 3 is worth 3 Ones and the 7 is worth 7 tenths); or say that in a number such as 5.5, the first 5 is worth ten times the value of the 5 on the right)</w:t>
            </w:r>
          </w:p>
          <w:p w14:paraId="6D4C51DB" w14:textId="77777777" w:rsidR="00131EC5" w:rsidRDefault="00131EC5" w:rsidP="00131EC5">
            <w:pPr>
              <w:spacing w:after="0" w:line="240" w:lineRule="auto"/>
              <w:rPr>
                <w:rFonts w:ascii="Arial" w:eastAsia="Times New Roman" w:hAnsi="Arial" w:cs="Arial"/>
                <w:sz w:val="17"/>
                <w:szCs w:val="17"/>
              </w:rPr>
            </w:pPr>
          </w:p>
          <w:p w14:paraId="23ED21FE" w14:textId="77777777" w:rsidR="00131EC5" w:rsidRDefault="00131EC5" w:rsidP="00131EC5">
            <w:pPr>
              <w:spacing w:after="0" w:line="240" w:lineRule="auto"/>
              <w:rPr>
                <w:rFonts w:ascii="Arial" w:eastAsia="Times New Roman" w:hAnsi="Arial" w:cs="Arial"/>
                <w:sz w:val="17"/>
                <w:szCs w:val="17"/>
              </w:rPr>
            </w:pPr>
          </w:p>
          <w:p w14:paraId="5B3DC23F" w14:textId="77777777" w:rsidR="00131EC5" w:rsidRDefault="00131EC5" w:rsidP="00131EC5">
            <w:pPr>
              <w:spacing w:after="0" w:line="240" w:lineRule="auto"/>
              <w:rPr>
                <w:rFonts w:ascii="Arial" w:eastAsia="Times New Roman" w:hAnsi="Arial" w:cs="Arial"/>
                <w:sz w:val="17"/>
                <w:szCs w:val="17"/>
              </w:rPr>
            </w:pPr>
          </w:p>
          <w:p w14:paraId="6B51D4D5" w14:textId="77777777" w:rsidR="00131EC5" w:rsidRDefault="00131EC5" w:rsidP="00131EC5">
            <w:pPr>
              <w:spacing w:after="0" w:line="240" w:lineRule="auto"/>
              <w:rPr>
                <w:rFonts w:ascii="Arial" w:eastAsia="Times New Roman" w:hAnsi="Arial" w:cs="Arial"/>
                <w:sz w:val="17"/>
                <w:szCs w:val="17"/>
              </w:rPr>
            </w:pPr>
          </w:p>
          <w:p w14:paraId="3D5EE970" w14:textId="77777777" w:rsidR="00131EC5" w:rsidRDefault="00131EC5" w:rsidP="00131EC5">
            <w:pPr>
              <w:spacing w:after="0" w:line="240" w:lineRule="auto"/>
              <w:rPr>
                <w:rFonts w:ascii="Arial" w:eastAsia="Times New Roman" w:hAnsi="Arial" w:cs="Arial"/>
                <w:sz w:val="17"/>
                <w:szCs w:val="17"/>
              </w:rPr>
            </w:pPr>
          </w:p>
          <w:p w14:paraId="7D2E437A" w14:textId="77777777" w:rsidR="00131EC5" w:rsidRDefault="00131EC5" w:rsidP="00131EC5">
            <w:pPr>
              <w:spacing w:after="0" w:line="240" w:lineRule="auto"/>
              <w:rPr>
                <w:rFonts w:ascii="Arial" w:eastAsia="Times New Roman" w:hAnsi="Arial" w:cs="Arial"/>
                <w:sz w:val="17"/>
                <w:szCs w:val="17"/>
              </w:rPr>
            </w:pPr>
          </w:p>
          <w:p w14:paraId="72DF9EB2" w14:textId="77777777" w:rsidR="00131EC5" w:rsidRDefault="00131EC5" w:rsidP="00131EC5">
            <w:pPr>
              <w:spacing w:after="0" w:line="240" w:lineRule="auto"/>
              <w:rPr>
                <w:rFonts w:ascii="Arial" w:eastAsia="Times New Roman" w:hAnsi="Arial" w:cs="Arial"/>
                <w:sz w:val="17"/>
                <w:szCs w:val="17"/>
              </w:rPr>
            </w:pPr>
          </w:p>
          <w:p w14:paraId="07D80AC7" w14:textId="77777777" w:rsidR="00131EC5" w:rsidRDefault="00131EC5" w:rsidP="00131EC5">
            <w:pPr>
              <w:spacing w:after="0" w:line="240" w:lineRule="auto"/>
              <w:rPr>
                <w:rFonts w:ascii="Arial" w:eastAsia="Times New Roman" w:hAnsi="Arial" w:cs="Arial"/>
                <w:sz w:val="17"/>
                <w:szCs w:val="17"/>
              </w:rPr>
            </w:pPr>
          </w:p>
          <w:p w14:paraId="06222E5E" w14:textId="77777777" w:rsidR="00131EC5" w:rsidRDefault="00131EC5" w:rsidP="00131EC5">
            <w:pPr>
              <w:spacing w:after="0" w:line="240" w:lineRule="auto"/>
              <w:rPr>
                <w:rFonts w:ascii="Arial" w:eastAsia="Times New Roman" w:hAnsi="Arial" w:cs="Arial"/>
                <w:sz w:val="17"/>
                <w:szCs w:val="17"/>
              </w:rPr>
            </w:pPr>
          </w:p>
          <w:p w14:paraId="685976DB" w14:textId="77777777" w:rsidR="00131EC5" w:rsidRDefault="00131EC5" w:rsidP="00131EC5">
            <w:pPr>
              <w:spacing w:after="0" w:line="240" w:lineRule="auto"/>
              <w:rPr>
                <w:rFonts w:ascii="Arial" w:eastAsia="Times New Roman" w:hAnsi="Arial" w:cs="Arial"/>
                <w:sz w:val="17"/>
                <w:szCs w:val="17"/>
              </w:rPr>
            </w:pPr>
          </w:p>
          <w:p w14:paraId="4B319DED" w14:textId="77777777" w:rsidR="00131EC5" w:rsidRDefault="00131EC5" w:rsidP="00131EC5">
            <w:pPr>
              <w:spacing w:after="0" w:line="240" w:lineRule="auto"/>
              <w:rPr>
                <w:rFonts w:ascii="Arial" w:eastAsia="Times New Roman" w:hAnsi="Arial" w:cs="Arial"/>
                <w:sz w:val="17"/>
                <w:szCs w:val="17"/>
              </w:rPr>
            </w:pPr>
          </w:p>
          <w:p w14:paraId="49847C4A" w14:textId="77777777" w:rsidR="00131EC5" w:rsidRDefault="00131EC5" w:rsidP="00131EC5">
            <w:pPr>
              <w:spacing w:after="0" w:line="240" w:lineRule="auto"/>
              <w:rPr>
                <w:rFonts w:ascii="Arial" w:eastAsia="Times New Roman" w:hAnsi="Arial" w:cs="Arial"/>
                <w:sz w:val="17"/>
                <w:szCs w:val="17"/>
              </w:rPr>
            </w:pPr>
          </w:p>
          <w:p w14:paraId="7AA11200" w14:textId="77777777" w:rsidR="00131EC5" w:rsidRDefault="00131EC5" w:rsidP="00131EC5">
            <w:pPr>
              <w:spacing w:after="0" w:line="240" w:lineRule="auto"/>
              <w:rPr>
                <w:rFonts w:ascii="Arial" w:eastAsia="Times New Roman" w:hAnsi="Arial" w:cs="Arial"/>
                <w:sz w:val="17"/>
                <w:szCs w:val="17"/>
              </w:rPr>
            </w:pPr>
          </w:p>
          <w:p w14:paraId="103C7227" w14:textId="77777777" w:rsidR="00131EC5" w:rsidRDefault="00131EC5" w:rsidP="00131EC5">
            <w:pPr>
              <w:spacing w:after="0" w:line="240" w:lineRule="auto"/>
              <w:rPr>
                <w:rFonts w:ascii="Arial" w:eastAsia="Times New Roman" w:hAnsi="Arial" w:cs="Arial"/>
                <w:sz w:val="17"/>
                <w:szCs w:val="17"/>
              </w:rPr>
            </w:pPr>
          </w:p>
          <w:p w14:paraId="79F40839" w14:textId="77777777" w:rsidR="00131EC5" w:rsidRDefault="00131EC5" w:rsidP="00131EC5">
            <w:pPr>
              <w:pStyle w:val="ListParagraph"/>
              <w:numPr>
                <w:ilvl w:val="0"/>
                <w:numId w:val="27"/>
              </w:numPr>
              <w:spacing w:after="0" w:line="240" w:lineRule="auto"/>
              <w:ind w:left="289" w:hanging="289"/>
              <w:rPr>
                <w:rFonts w:ascii="Arial" w:eastAsia="Times New Roman" w:hAnsi="Arial" w:cs="Arial"/>
                <w:sz w:val="17"/>
                <w:szCs w:val="17"/>
              </w:rPr>
            </w:pPr>
            <w:r w:rsidRPr="00173616">
              <w:rPr>
                <w:rFonts w:ascii="Arial" w:eastAsia="Times New Roman" w:hAnsi="Arial" w:cs="Arial"/>
                <w:b/>
                <w:sz w:val="17"/>
                <w:szCs w:val="17"/>
              </w:rPr>
              <w:t>Count</w:t>
            </w:r>
            <w:r>
              <w:rPr>
                <w:rFonts w:ascii="Arial" w:eastAsia="Times New Roman" w:hAnsi="Arial" w:cs="Arial"/>
                <w:sz w:val="17"/>
                <w:szCs w:val="17"/>
              </w:rPr>
              <w:t xml:space="preserve"> in tenths with the support of calculators and also number lines marked in tenths (e.g. use a metre ruler, locate each tenth, and count from 0 to 1 in tenths and label each mark with its number)</w:t>
            </w:r>
          </w:p>
          <w:p w14:paraId="21EC6C8B" w14:textId="77777777" w:rsidR="00131EC5" w:rsidRDefault="00131EC5" w:rsidP="00131EC5">
            <w:pPr>
              <w:pStyle w:val="ListParagraph"/>
              <w:numPr>
                <w:ilvl w:val="0"/>
                <w:numId w:val="27"/>
              </w:numPr>
              <w:spacing w:after="0" w:line="240" w:lineRule="auto"/>
              <w:ind w:left="289" w:hanging="289"/>
              <w:rPr>
                <w:rFonts w:ascii="Arial" w:eastAsia="Times New Roman" w:hAnsi="Arial" w:cs="Arial"/>
                <w:sz w:val="17"/>
                <w:szCs w:val="17"/>
              </w:rPr>
            </w:pPr>
            <w:r w:rsidRPr="00173616">
              <w:rPr>
                <w:rFonts w:ascii="Arial" w:eastAsia="Times New Roman" w:hAnsi="Arial" w:cs="Arial"/>
                <w:b/>
                <w:sz w:val="17"/>
                <w:szCs w:val="17"/>
              </w:rPr>
              <w:t>Identify and use</w:t>
            </w:r>
            <w:r>
              <w:rPr>
                <w:rFonts w:ascii="Arial" w:eastAsia="Times New Roman" w:hAnsi="Arial" w:cs="Arial"/>
                <w:sz w:val="17"/>
                <w:szCs w:val="17"/>
              </w:rPr>
              <w:t xml:space="preserve"> all of the formats for recording numbers involving tenths </w:t>
            </w:r>
            <w:r>
              <w:rPr>
                <w:rFonts w:ascii="Arial" w:eastAsia="Times New Roman" w:hAnsi="Arial" w:cs="Arial"/>
                <w:sz w:val="17"/>
                <w:szCs w:val="17"/>
              </w:rPr>
              <w:lastRenderedPageBreak/>
              <w:t>(e.g. read and recognise 1.7 when it is represented as:</w:t>
            </w:r>
          </w:p>
          <w:p w14:paraId="060CD176" w14:textId="77777777" w:rsidR="00131EC5" w:rsidRDefault="00131EC5" w:rsidP="00131EC5">
            <w:pPr>
              <w:pStyle w:val="ListParagraph"/>
              <w:numPr>
                <w:ilvl w:val="1"/>
                <w:numId w:val="27"/>
              </w:numPr>
              <w:spacing w:after="0" w:line="240" w:lineRule="auto"/>
              <w:ind w:left="714" w:hanging="283"/>
              <w:rPr>
                <w:rFonts w:ascii="Arial" w:eastAsia="Times New Roman" w:hAnsi="Arial" w:cs="Arial"/>
                <w:sz w:val="17"/>
                <w:szCs w:val="17"/>
              </w:rPr>
            </w:pPr>
            <w:r>
              <w:rPr>
                <w:rFonts w:ascii="Arial" w:eastAsia="Times New Roman" w:hAnsi="Arial" w:cs="Arial"/>
                <w:sz w:val="17"/>
                <w:szCs w:val="17"/>
              </w:rPr>
              <w:t>One and seven tenths;</w:t>
            </w:r>
          </w:p>
          <w:p w14:paraId="34CC61DA" w14:textId="77777777" w:rsidR="00131EC5" w:rsidRDefault="00131EC5" w:rsidP="00131EC5">
            <w:pPr>
              <w:pStyle w:val="ListParagraph"/>
              <w:numPr>
                <w:ilvl w:val="1"/>
                <w:numId w:val="27"/>
              </w:numPr>
              <w:spacing w:after="0" w:line="240" w:lineRule="auto"/>
              <w:ind w:left="714" w:hanging="283"/>
              <w:rPr>
                <w:rFonts w:ascii="Arial" w:eastAsia="Times New Roman" w:hAnsi="Arial" w:cs="Arial"/>
                <w:sz w:val="17"/>
                <w:szCs w:val="17"/>
              </w:rPr>
            </w:pPr>
            <w:r>
              <w:rPr>
                <w:rFonts w:ascii="Arial" w:eastAsia="Times New Roman" w:hAnsi="Arial" w:cs="Arial"/>
                <w:sz w:val="17"/>
                <w:szCs w:val="17"/>
              </w:rPr>
              <w:t>One point seven</w:t>
            </w:r>
          </w:p>
          <w:p w14:paraId="1FD2B4B3" w14:textId="77777777" w:rsidR="00131EC5" w:rsidRDefault="00131EC5" w:rsidP="00131EC5">
            <w:pPr>
              <w:pStyle w:val="ListParagraph"/>
              <w:numPr>
                <w:ilvl w:val="1"/>
                <w:numId w:val="27"/>
              </w:numPr>
              <w:spacing w:after="0" w:line="240" w:lineRule="auto"/>
              <w:ind w:left="714" w:hanging="283"/>
              <w:rPr>
                <w:rFonts w:ascii="Arial" w:eastAsia="Times New Roman" w:hAnsi="Arial" w:cs="Arial"/>
                <w:sz w:val="17"/>
                <w:szCs w:val="17"/>
              </w:rPr>
            </w:pPr>
            <w:r>
              <w:rPr>
                <w:rFonts w:ascii="Arial" w:eastAsia="Times New Roman" w:hAnsi="Arial" w:cs="Arial"/>
                <w:sz w:val="17"/>
                <w:szCs w:val="17"/>
              </w:rPr>
              <w:t>Seventeen tenths</w:t>
            </w:r>
          </w:p>
          <w:p w14:paraId="342604DB" w14:textId="77777777" w:rsidR="00131EC5" w:rsidRDefault="00131EC5" w:rsidP="00131EC5">
            <w:pPr>
              <w:pStyle w:val="ListParagraph"/>
              <w:numPr>
                <w:ilvl w:val="1"/>
                <w:numId w:val="27"/>
              </w:numPr>
              <w:spacing w:after="0" w:line="240" w:lineRule="auto"/>
              <w:ind w:left="714" w:hanging="283"/>
              <w:rPr>
                <w:rFonts w:ascii="Arial" w:eastAsia="Times New Roman" w:hAnsi="Arial" w:cs="Arial"/>
                <w:sz w:val="17"/>
                <w:szCs w:val="17"/>
              </w:rPr>
            </w:pPr>
            <w:r>
              <w:rPr>
                <w:rFonts w:ascii="Arial" w:eastAsia="Times New Roman" w:hAnsi="Arial" w:cs="Arial"/>
                <w:sz w:val="17"/>
                <w:szCs w:val="17"/>
              </w:rPr>
              <w:t>1 + 0.7</w:t>
            </w:r>
          </w:p>
          <w:p w14:paraId="522761D4" w14:textId="31951057" w:rsidR="00131EC5" w:rsidRPr="00131EC5" w:rsidRDefault="00131EC5" w:rsidP="00131EC5">
            <w:pPr>
              <w:pStyle w:val="ListParagraph"/>
              <w:numPr>
                <w:ilvl w:val="0"/>
                <w:numId w:val="31"/>
              </w:numPr>
              <w:spacing w:after="0" w:line="240" w:lineRule="auto"/>
              <w:rPr>
                <w:rFonts w:ascii="Arial" w:eastAsia="Times New Roman" w:hAnsi="Arial" w:cs="Arial"/>
                <w:sz w:val="17"/>
                <w:szCs w:val="17"/>
              </w:rPr>
            </w:pPr>
            <w:r w:rsidRPr="00131EC5">
              <w:rPr>
                <w:rFonts w:ascii="Arial" w:eastAsia="Times New Roman" w:hAnsi="Arial" w:cs="Arial"/>
                <w:b/>
                <w:sz w:val="17"/>
                <w:szCs w:val="17"/>
              </w:rPr>
              <w:t>Describe</w:t>
            </w:r>
            <w:r w:rsidRPr="00131EC5">
              <w:rPr>
                <w:rFonts w:ascii="Arial" w:eastAsia="Times New Roman" w:hAnsi="Arial" w:cs="Arial"/>
                <w:sz w:val="17"/>
                <w:szCs w:val="17"/>
              </w:rPr>
              <w:t xml:space="preserve"> strategies for deciding whether a number involving decimal fraction to tenths is larger or smaller than another number (e.g. say that 7.3 is larger than 7 and use measures such as 7.3 m and 7 m to support reasoning)</w:t>
            </w:r>
          </w:p>
        </w:tc>
        <w:tc>
          <w:tcPr>
            <w:tcW w:w="2552" w:type="dxa"/>
            <w:tcBorders>
              <w:bottom w:val="single" w:sz="4" w:space="0" w:color="auto"/>
            </w:tcBorders>
            <w:shd w:val="clear" w:color="auto" w:fill="FFFF99"/>
          </w:tcPr>
          <w:p w14:paraId="2B3D49C3" w14:textId="77777777"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7"/>
                <w:szCs w:val="17"/>
              </w:rPr>
              <w:lastRenderedPageBreak/>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6943773C"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6956DB">
              <w:rPr>
                <w:rFonts w:ascii="Arial" w:eastAsia="Times New Roman" w:hAnsi="Arial" w:cs="Arial"/>
                <w:b/>
                <w:sz w:val="17"/>
                <w:szCs w:val="17"/>
              </w:rPr>
              <w:t>Compare</w:t>
            </w:r>
            <w:r>
              <w:rPr>
                <w:rFonts w:ascii="Arial" w:eastAsia="Times New Roman" w:hAnsi="Arial" w:cs="Arial"/>
                <w:sz w:val="17"/>
                <w:szCs w:val="17"/>
              </w:rPr>
              <w:t xml:space="preserve"> and </w:t>
            </w:r>
            <w:r w:rsidRPr="006956DB">
              <w:rPr>
                <w:rFonts w:ascii="Arial" w:eastAsia="Times New Roman" w:hAnsi="Arial" w:cs="Arial"/>
                <w:b/>
                <w:sz w:val="17"/>
                <w:szCs w:val="17"/>
              </w:rPr>
              <w:t xml:space="preserve">order </w:t>
            </w:r>
            <w:r>
              <w:rPr>
                <w:rFonts w:ascii="Arial" w:eastAsia="Times New Roman" w:hAnsi="Arial" w:cs="Arial"/>
                <w:sz w:val="17"/>
                <w:szCs w:val="17"/>
              </w:rPr>
              <w:t xml:space="preserve">common unit </w:t>
            </w:r>
            <w:r w:rsidRPr="00513027">
              <w:rPr>
                <w:rFonts w:ascii="Arial" w:eastAsia="Times New Roman" w:hAnsi="Arial" w:cs="Arial"/>
                <w:sz w:val="17"/>
                <w:szCs w:val="17"/>
              </w:rPr>
              <w:t>fractions (e.g. use a fraction wall to compare unit fractions and explain why one would be larger than another)</w:t>
            </w:r>
          </w:p>
          <w:p w14:paraId="5C4217E1"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lastRenderedPageBreak/>
              <w:t xml:space="preserve">Locate </w:t>
            </w:r>
            <w:r w:rsidRPr="00513027">
              <w:rPr>
                <w:rFonts w:ascii="Arial" w:eastAsia="Times New Roman" w:hAnsi="Arial" w:cs="Arial"/>
                <w:sz w:val="17"/>
                <w:szCs w:val="17"/>
              </w:rPr>
              <w:t xml:space="preserve">and </w:t>
            </w:r>
            <w:r w:rsidRPr="00513027">
              <w:rPr>
                <w:rFonts w:ascii="Arial" w:eastAsia="Times New Roman" w:hAnsi="Arial" w:cs="Arial"/>
                <w:b/>
                <w:sz w:val="17"/>
                <w:szCs w:val="17"/>
              </w:rPr>
              <w:t>represent</w:t>
            </w:r>
            <w:r w:rsidRPr="00513027">
              <w:rPr>
                <w:rFonts w:ascii="Arial" w:eastAsia="Times New Roman" w:hAnsi="Arial" w:cs="Arial"/>
                <w:sz w:val="17"/>
                <w:szCs w:val="17"/>
              </w:rPr>
              <w:t xml:space="preserve"> common unit fractions on a number line</w:t>
            </w:r>
          </w:p>
          <w:p w14:paraId="6E9AFFD5"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Recognise</w:t>
            </w:r>
            <w:r w:rsidRPr="00513027">
              <w:rPr>
                <w:rFonts w:ascii="Arial" w:eastAsia="Times New Roman" w:hAnsi="Arial" w:cs="Arial"/>
                <w:sz w:val="17"/>
                <w:szCs w:val="17"/>
              </w:rPr>
              <w:t xml:space="preserve"> the connection between the order of unit fractions and their denominators</w:t>
            </w:r>
          </w:p>
          <w:p w14:paraId="4B557A33" w14:textId="77777777" w:rsidR="00131EC5" w:rsidRPr="00513027" w:rsidRDefault="00131EC5" w:rsidP="00131EC5">
            <w:pPr>
              <w:spacing w:after="0" w:line="240" w:lineRule="auto"/>
              <w:rPr>
                <w:rFonts w:ascii="Arial" w:eastAsia="Times New Roman" w:hAnsi="Arial" w:cs="Arial"/>
                <w:sz w:val="17"/>
                <w:szCs w:val="17"/>
              </w:rPr>
            </w:pPr>
          </w:p>
          <w:p w14:paraId="293DDF0E" w14:textId="77777777" w:rsidR="00131EC5" w:rsidRPr="00513027" w:rsidRDefault="00131EC5" w:rsidP="00131EC5">
            <w:pPr>
              <w:spacing w:after="0" w:line="240" w:lineRule="auto"/>
              <w:rPr>
                <w:rFonts w:ascii="Arial" w:eastAsia="Times New Roman" w:hAnsi="Arial" w:cs="Arial"/>
                <w:sz w:val="17"/>
                <w:szCs w:val="17"/>
              </w:rPr>
            </w:pPr>
          </w:p>
          <w:p w14:paraId="45A2DE79"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Recognise</w:t>
            </w:r>
            <w:r w:rsidRPr="00513027">
              <w:rPr>
                <w:rFonts w:ascii="Arial" w:eastAsia="Times New Roman" w:hAnsi="Arial" w:cs="Arial"/>
                <w:sz w:val="17"/>
                <w:szCs w:val="17"/>
              </w:rPr>
              <w:t xml:space="preserve"> that the place value system can be extended beyond hundredths (e.g. identify examples, including on calculator displays, of numbers with more than two decimal places)</w:t>
            </w:r>
          </w:p>
          <w:p w14:paraId="143D9F40"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Use</w:t>
            </w:r>
            <w:r w:rsidRPr="00513027">
              <w:rPr>
                <w:rFonts w:ascii="Arial" w:eastAsia="Times New Roman" w:hAnsi="Arial" w:cs="Arial"/>
                <w:sz w:val="17"/>
                <w:szCs w:val="17"/>
              </w:rPr>
              <w:t xml:space="preserve"> knowledge of place value and division by 10 to extend the number system to thousandths and beyond (e.g. create place value charts that include up to four decimal places and use the symmetry of names to work out the values of each place)</w:t>
            </w:r>
          </w:p>
          <w:p w14:paraId="1B13252E"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6956DB">
              <w:rPr>
                <w:rFonts w:ascii="Arial" w:eastAsia="Times New Roman" w:hAnsi="Arial" w:cs="Arial"/>
                <w:b/>
                <w:sz w:val="17"/>
                <w:szCs w:val="17"/>
              </w:rPr>
              <w:t>Recognise</w:t>
            </w:r>
            <w:r>
              <w:rPr>
                <w:rFonts w:ascii="Arial" w:eastAsia="Times New Roman" w:hAnsi="Arial" w:cs="Arial"/>
                <w:sz w:val="17"/>
                <w:szCs w:val="17"/>
              </w:rPr>
              <w:t xml:space="preserve"> the equivalence </w:t>
            </w:r>
            <w:r w:rsidRPr="00513027">
              <w:rPr>
                <w:rFonts w:ascii="Arial" w:eastAsia="Times New Roman" w:hAnsi="Arial" w:cs="Arial"/>
                <w:sz w:val="17"/>
                <w:szCs w:val="17"/>
              </w:rPr>
              <w:t xml:space="preserve">of different formats involving decimal fractions (e.g. identify equivalent forms of the same number such as </w:t>
            </w:r>
            <w:r>
              <w:rPr>
                <w:rFonts w:ascii="Arial" w:eastAsia="Times New Roman" w:hAnsi="Arial" w:cs="Arial"/>
                <w:sz w:val="17"/>
                <w:szCs w:val="17"/>
              </w:rPr>
              <w:t>one thousandth</w:t>
            </w:r>
            <w:r>
              <w:rPr>
                <w:rFonts w:ascii="Arial" w:eastAsia="Times New Roman" w:hAnsi="Arial" w:cs="Arial"/>
                <w:color w:val="C0504D" w:themeColor="accent2"/>
                <w:sz w:val="17"/>
                <w:szCs w:val="17"/>
              </w:rPr>
              <w:t>,</w:t>
            </w:r>
            <w:r>
              <w:rPr>
                <w:rFonts w:ascii="Arial" w:eastAsia="Times New Roman" w:hAnsi="Arial" w:cs="Arial"/>
                <w:sz w:val="17"/>
                <w:szCs w:val="17"/>
              </w:rPr>
              <w:t xml:space="preserve"> 0.</w:t>
            </w:r>
            <w:r w:rsidRPr="00513027">
              <w:rPr>
                <w:rFonts w:ascii="Arial" w:eastAsia="Times New Roman" w:hAnsi="Arial" w:cs="Arial"/>
                <w:sz w:val="17"/>
                <w:szCs w:val="17"/>
              </w:rPr>
              <w:t xml:space="preserve">001 and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m:t>
                  </m:r>
                </m:num>
                <m:den>
                  <m:r>
                    <w:rPr>
                      <w:rFonts w:ascii="Cambria Math" w:eastAsia="Times New Roman" w:hAnsi="Cambria Math" w:cs="Arial"/>
                      <w:sz w:val="17"/>
                      <w:szCs w:val="17"/>
                    </w:rPr>
                    <m:t>1000</m:t>
                  </m:r>
                </m:den>
              </m:f>
            </m:oMath>
            <w:r w:rsidRPr="00513027">
              <w:rPr>
                <w:rFonts w:ascii="Arial" w:eastAsia="Times New Roman" w:hAnsi="Arial" w:cs="Arial"/>
                <w:sz w:val="17"/>
                <w:szCs w:val="17"/>
              </w:rPr>
              <w:t>)</w:t>
            </w:r>
          </w:p>
          <w:p w14:paraId="488621C3" w14:textId="77777777" w:rsidR="00131EC5" w:rsidRPr="00513027" w:rsidRDefault="00131EC5" w:rsidP="00131EC5">
            <w:pPr>
              <w:spacing w:after="0" w:line="240" w:lineRule="auto"/>
              <w:rPr>
                <w:rFonts w:ascii="Arial" w:eastAsia="Times New Roman" w:hAnsi="Arial" w:cs="Arial"/>
                <w:sz w:val="17"/>
                <w:szCs w:val="17"/>
              </w:rPr>
            </w:pPr>
          </w:p>
          <w:p w14:paraId="5CCA1DB0" w14:textId="77777777" w:rsidR="00131EC5" w:rsidRPr="00513027" w:rsidRDefault="00131EC5" w:rsidP="00131EC5">
            <w:pPr>
              <w:spacing w:after="0" w:line="240" w:lineRule="auto"/>
              <w:rPr>
                <w:rFonts w:ascii="Arial" w:eastAsia="Times New Roman" w:hAnsi="Arial" w:cs="Arial"/>
                <w:sz w:val="17"/>
                <w:szCs w:val="17"/>
              </w:rPr>
            </w:pPr>
          </w:p>
          <w:p w14:paraId="50E1DFB3" w14:textId="77777777" w:rsidR="00131EC5" w:rsidRPr="00513027" w:rsidRDefault="00131EC5" w:rsidP="00131EC5">
            <w:pPr>
              <w:numPr>
                <w:ilvl w:val="0"/>
                <w:numId w:val="5"/>
              </w:numPr>
              <w:spacing w:after="0" w:line="240" w:lineRule="auto"/>
              <w:ind w:left="209" w:hanging="209"/>
              <w:rPr>
                <w:rFonts w:ascii="Arial" w:eastAsia="Times New Roman" w:hAnsi="Arial" w:cs="Arial"/>
                <w:sz w:val="17"/>
                <w:szCs w:val="17"/>
              </w:rPr>
            </w:pPr>
            <w:r w:rsidRPr="00513027">
              <w:rPr>
                <w:rFonts w:ascii="Arial" w:eastAsia="Times New Roman" w:hAnsi="Arial" w:cs="Arial"/>
                <w:b/>
                <w:sz w:val="17"/>
                <w:szCs w:val="17"/>
              </w:rPr>
              <w:t>Compare, order</w:t>
            </w:r>
            <w:r w:rsidRPr="00513027">
              <w:rPr>
                <w:rFonts w:ascii="Arial" w:eastAsia="Times New Roman" w:hAnsi="Arial" w:cs="Arial"/>
                <w:sz w:val="17"/>
                <w:szCs w:val="17"/>
              </w:rPr>
              <w:t xml:space="preserve"> and </w:t>
            </w:r>
            <w:r w:rsidRPr="00513027">
              <w:rPr>
                <w:rFonts w:ascii="Arial" w:eastAsia="Times New Roman" w:hAnsi="Arial" w:cs="Arial"/>
                <w:b/>
                <w:sz w:val="17"/>
                <w:szCs w:val="17"/>
              </w:rPr>
              <w:t>represent</w:t>
            </w:r>
            <w:r w:rsidRPr="00513027">
              <w:rPr>
                <w:rFonts w:ascii="Arial" w:eastAsia="Times New Roman" w:hAnsi="Arial" w:cs="Arial"/>
                <w:sz w:val="17"/>
                <w:szCs w:val="17"/>
              </w:rPr>
              <w:t xml:space="preserve"> decimals (e.g. place numbers such as 3.8, 3.095 and 3.78 in order and describe the strategies used)</w:t>
            </w:r>
          </w:p>
          <w:p w14:paraId="4BE0DE40" w14:textId="044FAC0D" w:rsidR="00131EC5" w:rsidRPr="003D320C" w:rsidRDefault="00131EC5" w:rsidP="00131EC5">
            <w:pPr>
              <w:spacing w:after="0" w:line="240" w:lineRule="auto"/>
              <w:rPr>
                <w:rFonts w:ascii="Arial" w:eastAsia="Times New Roman" w:hAnsi="Arial" w:cs="Arial"/>
                <w:sz w:val="17"/>
                <w:szCs w:val="17"/>
              </w:rPr>
            </w:pPr>
            <w:r w:rsidRPr="00513027">
              <w:rPr>
                <w:rFonts w:ascii="Arial" w:eastAsia="Times New Roman" w:hAnsi="Arial" w:cs="Arial"/>
                <w:b/>
                <w:sz w:val="17"/>
                <w:szCs w:val="17"/>
              </w:rPr>
              <w:t xml:space="preserve">Locate </w:t>
            </w:r>
            <w:r w:rsidRPr="00513027">
              <w:rPr>
                <w:rFonts w:ascii="Arial" w:eastAsia="Times New Roman" w:hAnsi="Arial" w:cs="Arial"/>
                <w:sz w:val="17"/>
                <w:szCs w:val="17"/>
              </w:rPr>
              <w:t xml:space="preserve">decimals on a number line / Create and interpret number lines involving numbers with decimal fractions </w:t>
            </w:r>
            <w:r w:rsidRPr="00513027">
              <w:rPr>
                <w:rFonts w:ascii="Arial" w:eastAsia="Times New Roman" w:hAnsi="Arial" w:cs="Arial"/>
                <w:sz w:val="17"/>
                <w:szCs w:val="17"/>
              </w:rPr>
              <w:lastRenderedPageBreak/>
              <w:t>(e.g. use suitable models including builders’ tape measures to locate specific numbers or measures such as 6.25)</w:t>
            </w:r>
          </w:p>
        </w:tc>
        <w:tc>
          <w:tcPr>
            <w:tcW w:w="2552" w:type="dxa"/>
            <w:shd w:val="clear" w:color="auto" w:fill="auto"/>
          </w:tcPr>
          <w:p w14:paraId="7F880FEA" w14:textId="77777777" w:rsidR="00131EC5"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21D76FC2"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connection between some unit fractions including a half, a quarter and an eighth and their decimal fraction equivalents (e.g. record </w:t>
            </w:r>
            <w:r>
              <w:rPr>
                <w:rFonts w:ascii="Arial" w:eastAsia="Times New Roman" w:hAnsi="Arial" w:cs="Arial"/>
                <w:sz w:val="17"/>
                <w:szCs w:val="17"/>
              </w:rPr>
              <w:lastRenderedPageBreak/>
              <w:t xml:space="preserve">the decimal equivalent of </w:t>
            </w:r>
            <w:r>
              <w:rPr>
                <w:rFonts w:ascii="Arial" w:eastAsia="Times New Roman" w:hAnsi="Arial" w:cs="Arial"/>
                <w:sz w:val="17"/>
                <w:szCs w:val="17"/>
              </w:rPr>
              <w:sym w:font="MS Reference Specialty" w:char="F079"/>
            </w:r>
            <w:r>
              <w:rPr>
                <w:rFonts w:ascii="Arial" w:eastAsia="Times New Roman" w:hAnsi="Arial" w:cs="Arial"/>
                <w:sz w:val="17"/>
                <w:szCs w:val="17"/>
              </w:rPr>
              <w:t xml:space="preserve">, </w:t>
            </w:r>
            <w:r>
              <w:rPr>
                <w:rFonts w:ascii="Arial" w:eastAsia="Times New Roman" w:hAnsi="Arial" w:cs="Arial"/>
                <w:sz w:val="17"/>
                <w:szCs w:val="17"/>
              </w:rPr>
              <w:sym w:font="MS Reference Specialty" w:char="F082"/>
            </w:r>
            <w:r>
              <w:rPr>
                <w:rFonts w:ascii="Arial" w:eastAsia="Times New Roman" w:hAnsi="Arial" w:cs="Arial"/>
                <w:sz w:val="17"/>
                <w:szCs w:val="17"/>
              </w:rPr>
              <w:t xml:space="preserve"> and </w:t>
            </w:r>
            <w:r>
              <w:rPr>
                <w:rFonts w:ascii="Arial" w:eastAsia="Times New Roman" w:hAnsi="Arial" w:cs="Arial"/>
                <w:sz w:val="17"/>
                <w:szCs w:val="17"/>
              </w:rPr>
              <w:sym w:font="MS Reference Specialty" w:char="F088"/>
            </w:r>
            <w:r>
              <w:rPr>
                <w:rFonts w:ascii="Arial" w:eastAsia="Times New Roman" w:hAnsi="Arial" w:cs="Arial"/>
                <w:sz w:val="17"/>
                <w:szCs w:val="17"/>
              </w:rPr>
              <w:t xml:space="preserve"> on a number line and observe that they confirm the order of the unit fractions)</w:t>
            </w:r>
          </w:p>
          <w:p w14:paraId="60E720BE" w14:textId="77777777" w:rsidR="00131EC5" w:rsidRDefault="00131EC5" w:rsidP="00131EC5">
            <w:pPr>
              <w:spacing w:after="0" w:line="240" w:lineRule="auto"/>
              <w:rPr>
                <w:rFonts w:ascii="Arial" w:eastAsia="Times New Roman" w:hAnsi="Arial" w:cs="Arial"/>
                <w:sz w:val="17"/>
                <w:szCs w:val="17"/>
              </w:rPr>
            </w:pPr>
          </w:p>
          <w:p w14:paraId="1DE00CDD" w14:textId="77777777" w:rsidR="00131EC5" w:rsidRDefault="00131EC5" w:rsidP="00131EC5">
            <w:pPr>
              <w:spacing w:after="0" w:line="240" w:lineRule="auto"/>
              <w:rPr>
                <w:rFonts w:ascii="Arial" w:eastAsia="Times New Roman" w:hAnsi="Arial" w:cs="Arial"/>
                <w:sz w:val="17"/>
                <w:szCs w:val="17"/>
              </w:rPr>
            </w:pPr>
          </w:p>
          <w:p w14:paraId="375A4D15" w14:textId="77777777" w:rsidR="00131EC5" w:rsidRDefault="00131EC5" w:rsidP="00131EC5">
            <w:pPr>
              <w:spacing w:after="0" w:line="240" w:lineRule="auto"/>
              <w:rPr>
                <w:rFonts w:ascii="Arial" w:eastAsia="Times New Roman" w:hAnsi="Arial" w:cs="Arial"/>
                <w:sz w:val="17"/>
                <w:szCs w:val="17"/>
              </w:rPr>
            </w:pPr>
          </w:p>
          <w:p w14:paraId="1E4BED75" w14:textId="77777777" w:rsidR="00131EC5" w:rsidRPr="00810FF3" w:rsidRDefault="00131EC5" w:rsidP="00131EC5">
            <w:pPr>
              <w:spacing w:after="0" w:line="240" w:lineRule="auto"/>
              <w:rPr>
                <w:rFonts w:ascii="Arial" w:eastAsia="Times New Roman" w:hAnsi="Arial" w:cs="Arial"/>
                <w:sz w:val="17"/>
                <w:szCs w:val="17"/>
              </w:rPr>
            </w:pPr>
          </w:p>
          <w:p w14:paraId="61E15846"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8731D2">
              <w:rPr>
                <w:rFonts w:ascii="Arial" w:eastAsia="Times New Roman" w:hAnsi="Arial" w:cs="Arial"/>
                <w:b/>
                <w:sz w:val="17"/>
                <w:szCs w:val="17"/>
              </w:rPr>
              <w:t>Explore</w:t>
            </w:r>
            <w:r>
              <w:rPr>
                <w:rFonts w:ascii="Arial" w:eastAsia="Times New Roman" w:hAnsi="Arial" w:cs="Arial"/>
                <w:sz w:val="17"/>
                <w:szCs w:val="17"/>
              </w:rPr>
              <w:t xml:space="preserve"> the place value system by extending the decimal places up to millionths and identify the continuing symmetry of the place value names around the ones place (e.g. observe the relationship of the names...tens / tenths, hundreds / hundredths, thousands / thousandths, ten-thousands / ten-thousandths, and so on)</w:t>
            </w:r>
          </w:p>
          <w:p w14:paraId="1D046D2B" w14:textId="77777777" w:rsidR="00131EC5" w:rsidRDefault="00131EC5" w:rsidP="00131EC5">
            <w:pPr>
              <w:spacing w:after="0" w:line="240" w:lineRule="auto"/>
              <w:rPr>
                <w:rFonts w:ascii="Arial" w:eastAsia="Times New Roman" w:hAnsi="Arial" w:cs="Arial"/>
                <w:sz w:val="17"/>
                <w:szCs w:val="17"/>
              </w:rPr>
            </w:pPr>
          </w:p>
          <w:p w14:paraId="4DDCC823" w14:textId="77777777" w:rsidR="00131EC5" w:rsidRDefault="00131EC5" w:rsidP="00131EC5">
            <w:pPr>
              <w:spacing w:after="0" w:line="240" w:lineRule="auto"/>
              <w:rPr>
                <w:rFonts w:ascii="Arial" w:eastAsia="Times New Roman" w:hAnsi="Arial" w:cs="Arial"/>
                <w:sz w:val="17"/>
                <w:szCs w:val="17"/>
              </w:rPr>
            </w:pPr>
          </w:p>
          <w:p w14:paraId="29F6C56D" w14:textId="77777777" w:rsidR="00131EC5" w:rsidRDefault="00131EC5" w:rsidP="00131EC5">
            <w:pPr>
              <w:spacing w:after="0" w:line="240" w:lineRule="auto"/>
              <w:rPr>
                <w:rFonts w:ascii="Arial" w:eastAsia="Times New Roman" w:hAnsi="Arial" w:cs="Arial"/>
                <w:sz w:val="17"/>
                <w:szCs w:val="17"/>
              </w:rPr>
            </w:pPr>
          </w:p>
          <w:p w14:paraId="7B00B0D9" w14:textId="77777777" w:rsidR="00131EC5" w:rsidRDefault="00131EC5" w:rsidP="00131EC5">
            <w:pPr>
              <w:spacing w:after="0" w:line="240" w:lineRule="auto"/>
              <w:rPr>
                <w:rFonts w:ascii="Arial" w:eastAsia="Times New Roman" w:hAnsi="Arial" w:cs="Arial"/>
                <w:sz w:val="17"/>
                <w:szCs w:val="17"/>
              </w:rPr>
            </w:pPr>
          </w:p>
          <w:p w14:paraId="648D7542" w14:textId="77777777" w:rsidR="00131EC5" w:rsidRDefault="00131EC5" w:rsidP="00131EC5">
            <w:pPr>
              <w:spacing w:after="0" w:line="240" w:lineRule="auto"/>
              <w:rPr>
                <w:rFonts w:ascii="Arial" w:eastAsia="Times New Roman" w:hAnsi="Arial" w:cs="Arial"/>
                <w:sz w:val="17"/>
                <w:szCs w:val="17"/>
              </w:rPr>
            </w:pPr>
          </w:p>
          <w:p w14:paraId="21D84BB5" w14:textId="77777777" w:rsidR="00131EC5" w:rsidRDefault="00131EC5" w:rsidP="00131EC5">
            <w:pPr>
              <w:spacing w:after="0" w:line="240" w:lineRule="auto"/>
              <w:rPr>
                <w:rFonts w:ascii="Arial" w:eastAsia="Times New Roman" w:hAnsi="Arial" w:cs="Arial"/>
                <w:sz w:val="17"/>
                <w:szCs w:val="17"/>
              </w:rPr>
            </w:pPr>
          </w:p>
          <w:p w14:paraId="01DD135C" w14:textId="77777777" w:rsidR="00131EC5" w:rsidRDefault="00131EC5" w:rsidP="00131EC5">
            <w:pPr>
              <w:spacing w:after="0" w:line="240" w:lineRule="auto"/>
              <w:rPr>
                <w:rFonts w:ascii="Arial" w:eastAsia="Times New Roman" w:hAnsi="Arial" w:cs="Arial"/>
                <w:sz w:val="17"/>
                <w:szCs w:val="17"/>
              </w:rPr>
            </w:pPr>
          </w:p>
          <w:p w14:paraId="193C512B" w14:textId="77777777" w:rsidR="00131EC5" w:rsidRDefault="00131EC5" w:rsidP="00131EC5">
            <w:pPr>
              <w:spacing w:after="0" w:line="240" w:lineRule="auto"/>
              <w:rPr>
                <w:rFonts w:ascii="Arial" w:eastAsia="Times New Roman" w:hAnsi="Arial" w:cs="Arial"/>
                <w:sz w:val="17"/>
                <w:szCs w:val="17"/>
              </w:rPr>
            </w:pPr>
          </w:p>
          <w:p w14:paraId="3A02A090" w14:textId="77777777" w:rsidR="00131EC5" w:rsidRDefault="00131EC5" w:rsidP="00131EC5">
            <w:pPr>
              <w:spacing w:after="0" w:line="240" w:lineRule="auto"/>
              <w:rPr>
                <w:rFonts w:ascii="Arial" w:eastAsia="Times New Roman" w:hAnsi="Arial" w:cs="Arial"/>
                <w:sz w:val="17"/>
                <w:szCs w:val="17"/>
              </w:rPr>
            </w:pPr>
          </w:p>
          <w:p w14:paraId="11D678CD" w14:textId="77777777" w:rsidR="00131EC5" w:rsidRDefault="00131EC5" w:rsidP="00131EC5">
            <w:pPr>
              <w:spacing w:after="0" w:line="240" w:lineRule="auto"/>
              <w:rPr>
                <w:rFonts w:ascii="Arial" w:eastAsia="Times New Roman" w:hAnsi="Arial" w:cs="Arial"/>
                <w:sz w:val="17"/>
                <w:szCs w:val="17"/>
              </w:rPr>
            </w:pPr>
          </w:p>
          <w:p w14:paraId="6BE504B2" w14:textId="77777777" w:rsidR="00131EC5" w:rsidRDefault="00131EC5" w:rsidP="00131EC5">
            <w:pPr>
              <w:spacing w:after="0" w:line="240" w:lineRule="auto"/>
              <w:rPr>
                <w:rFonts w:ascii="Arial" w:eastAsia="Times New Roman" w:hAnsi="Arial" w:cs="Arial"/>
                <w:sz w:val="17"/>
                <w:szCs w:val="17"/>
              </w:rPr>
            </w:pPr>
          </w:p>
          <w:p w14:paraId="4BF211A8" w14:textId="77777777" w:rsidR="00131EC5" w:rsidRDefault="00131EC5" w:rsidP="00131EC5">
            <w:pPr>
              <w:spacing w:after="0" w:line="240" w:lineRule="auto"/>
              <w:rPr>
                <w:rFonts w:ascii="Arial" w:eastAsia="Times New Roman" w:hAnsi="Arial" w:cs="Arial"/>
                <w:sz w:val="17"/>
                <w:szCs w:val="17"/>
              </w:rPr>
            </w:pPr>
          </w:p>
          <w:p w14:paraId="209C3093" w14:textId="77777777" w:rsidR="00131EC5" w:rsidRDefault="00131EC5" w:rsidP="00131EC5">
            <w:pPr>
              <w:spacing w:after="0" w:line="240" w:lineRule="auto"/>
              <w:rPr>
                <w:rFonts w:ascii="Arial" w:eastAsia="Times New Roman" w:hAnsi="Arial" w:cs="Arial"/>
                <w:sz w:val="17"/>
                <w:szCs w:val="17"/>
              </w:rPr>
            </w:pPr>
          </w:p>
          <w:p w14:paraId="23004960" w14:textId="77777777" w:rsidR="00131EC5" w:rsidRDefault="00131EC5" w:rsidP="00131EC5">
            <w:pPr>
              <w:spacing w:after="0" w:line="240" w:lineRule="auto"/>
              <w:rPr>
                <w:rFonts w:ascii="Arial" w:eastAsia="Times New Roman" w:hAnsi="Arial" w:cs="Arial"/>
                <w:sz w:val="17"/>
                <w:szCs w:val="17"/>
              </w:rPr>
            </w:pPr>
          </w:p>
          <w:p w14:paraId="5D0BB6C6" w14:textId="77777777" w:rsidR="00131EC5" w:rsidRPr="004D5524" w:rsidRDefault="00131EC5" w:rsidP="00131EC5">
            <w:pPr>
              <w:spacing w:after="0" w:line="240" w:lineRule="auto"/>
              <w:rPr>
                <w:rFonts w:ascii="Arial" w:eastAsia="Times New Roman" w:hAnsi="Arial" w:cs="Arial"/>
                <w:sz w:val="17"/>
                <w:szCs w:val="17"/>
              </w:rPr>
            </w:pPr>
          </w:p>
          <w:p w14:paraId="256FAE09"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780711">
              <w:rPr>
                <w:rFonts w:ascii="Arial" w:eastAsia="Times New Roman" w:hAnsi="Arial" w:cs="Arial"/>
                <w:b/>
                <w:sz w:val="17"/>
                <w:szCs w:val="17"/>
              </w:rPr>
              <w:t>Estimate</w:t>
            </w:r>
            <w:r>
              <w:rPr>
                <w:rFonts w:ascii="Arial" w:eastAsia="Times New Roman" w:hAnsi="Arial" w:cs="Arial"/>
                <w:sz w:val="17"/>
                <w:szCs w:val="17"/>
              </w:rPr>
              <w:t xml:space="preserve"> the position of decimal fractions to thousandths on number lines and </w:t>
            </w:r>
            <w:r w:rsidRPr="00780711">
              <w:rPr>
                <w:rFonts w:ascii="Arial" w:eastAsia="Times New Roman" w:hAnsi="Arial" w:cs="Arial"/>
                <w:b/>
                <w:sz w:val="17"/>
                <w:szCs w:val="17"/>
              </w:rPr>
              <w:t>explain</w:t>
            </w:r>
            <w:r>
              <w:rPr>
                <w:rFonts w:ascii="Arial" w:eastAsia="Times New Roman" w:hAnsi="Arial" w:cs="Arial"/>
                <w:sz w:val="17"/>
                <w:szCs w:val="17"/>
              </w:rPr>
              <w:t xml:space="preserve"> the strategies used (e.g. place 0.245 just before the </w:t>
            </w:r>
            <w:r>
              <w:rPr>
                <w:rFonts w:ascii="Arial" w:eastAsia="Times New Roman" w:hAnsi="Arial" w:cs="Arial"/>
                <w:sz w:val="17"/>
                <w:szCs w:val="17"/>
              </w:rPr>
              <w:sym w:font="MS Reference Specialty" w:char="F082"/>
            </w:r>
            <w:r>
              <w:rPr>
                <w:rFonts w:ascii="Arial" w:eastAsia="Times New Roman" w:hAnsi="Arial" w:cs="Arial"/>
                <w:sz w:val="17"/>
                <w:szCs w:val="17"/>
              </w:rPr>
              <w:t xml:space="preserve"> mark on a number line because it is just less than 0.25)</w:t>
            </w:r>
          </w:p>
          <w:p w14:paraId="0CBB2E18" w14:textId="77777777" w:rsidR="00131EC5" w:rsidRDefault="00131EC5" w:rsidP="00131EC5">
            <w:pPr>
              <w:spacing w:after="0" w:line="240" w:lineRule="auto"/>
              <w:rPr>
                <w:rFonts w:ascii="Arial" w:eastAsia="Times New Roman" w:hAnsi="Arial" w:cs="Arial"/>
                <w:sz w:val="17"/>
                <w:szCs w:val="17"/>
              </w:rPr>
            </w:pPr>
          </w:p>
        </w:tc>
        <w:tc>
          <w:tcPr>
            <w:tcW w:w="2552" w:type="dxa"/>
            <w:shd w:val="clear" w:color="auto" w:fill="auto"/>
          </w:tcPr>
          <w:p w14:paraId="330E3E92" w14:textId="77777777" w:rsidR="00131EC5" w:rsidRPr="00D47149" w:rsidRDefault="00131EC5" w:rsidP="00131EC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4483423A"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decimal equivalents of all unit fractions up to sixteenths and record them on a number line and in a table to reinforce the order of the </w:t>
            </w:r>
            <w:r>
              <w:rPr>
                <w:rFonts w:ascii="Arial" w:eastAsia="Times New Roman" w:hAnsi="Arial" w:cs="Arial"/>
                <w:sz w:val="17"/>
                <w:szCs w:val="17"/>
              </w:rPr>
              <w:lastRenderedPageBreak/>
              <w:t>fractions</w:t>
            </w:r>
          </w:p>
          <w:p w14:paraId="7A908714" w14:textId="77777777" w:rsidR="00131EC5" w:rsidRDefault="00131EC5" w:rsidP="00131EC5">
            <w:pPr>
              <w:spacing w:after="0" w:line="240" w:lineRule="auto"/>
              <w:rPr>
                <w:rFonts w:ascii="Arial" w:eastAsia="Times New Roman" w:hAnsi="Arial" w:cs="Arial"/>
                <w:sz w:val="17"/>
                <w:szCs w:val="17"/>
              </w:rPr>
            </w:pPr>
          </w:p>
          <w:p w14:paraId="159B0C92" w14:textId="77777777" w:rsidR="00131EC5" w:rsidRDefault="00131EC5" w:rsidP="00131EC5">
            <w:pPr>
              <w:spacing w:after="0" w:line="240" w:lineRule="auto"/>
              <w:rPr>
                <w:rFonts w:ascii="Arial" w:eastAsia="Times New Roman" w:hAnsi="Arial" w:cs="Arial"/>
                <w:sz w:val="17"/>
                <w:szCs w:val="17"/>
              </w:rPr>
            </w:pPr>
          </w:p>
          <w:p w14:paraId="783DEBB7" w14:textId="77777777" w:rsidR="00131EC5" w:rsidRDefault="00131EC5" w:rsidP="00131EC5">
            <w:pPr>
              <w:spacing w:after="0" w:line="240" w:lineRule="auto"/>
              <w:rPr>
                <w:rFonts w:ascii="Arial" w:eastAsia="Times New Roman" w:hAnsi="Arial" w:cs="Arial"/>
                <w:sz w:val="17"/>
                <w:szCs w:val="17"/>
              </w:rPr>
            </w:pPr>
          </w:p>
          <w:p w14:paraId="7A88D1E6" w14:textId="77777777" w:rsidR="00131EC5" w:rsidRDefault="00131EC5" w:rsidP="00131EC5">
            <w:pPr>
              <w:spacing w:after="0" w:line="240" w:lineRule="auto"/>
              <w:rPr>
                <w:rFonts w:ascii="Arial" w:eastAsia="Times New Roman" w:hAnsi="Arial" w:cs="Arial"/>
                <w:sz w:val="17"/>
                <w:szCs w:val="17"/>
              </w:rPr>
            </w:pPr>
          </w:p>
          <w:p w14:paraId="6DE95FA9" w14:textId="77777777" w:rsidR="00131EC5" w:rsidRDefault="00131EC5" w:rsidP="00131EC5">
            <w:pPr>
              <w:spacing w:after="0" w:line="240" w:lineRule="auto"/>
              <w:rPr>
                <w:rFonts w:ascii="Arial" w:eastAsia="Times New Roman" w:hAnsi="Arial" w:cs="Arial"/>
                <w:sz w:val="17"/>
                <w:szCs w:val="17"/>
              </w:rPr>
            </w:pPr>
          </w:p>
          <w:p w14:paraId="2D07C105" w14:textId="77777777" w:rsidR="00131EC5" w:rsidRDefault="00131EC5" w:rsidP="00131EC5">
            <w:pPr>
              <w:spacing w:after="0" w:line="240" w:lineRule="auto"/>
              <w:rPr>
                <w:rFonts w:ascii="Arial" w:eastAsia="Times New Roman" w:hAnsi="Arial" w:cs="Arial"/>
                <w:sz w:val="17"/>
                <w:szCs w:val="17"/>
              </w:rPr>
            </w:pPr>
          </w:p>
          <w:p w14:paraId="1D84A294" w14:textId="77777777" w:rsidR="00131EC5" w:rsidRDefault="00131EC5" w:rsidP="00131EC5">
            <w:pPr>
              <w:spacing w:after="0" w:line="240" w:lineRule="auto"/>
              <w:rPr>
                <w:rFonts w:ascii="Arial" w:eastAsia="Times New Roman" w:hAnsi="Arial" w:cs="Arial"/>
                <w:sz w:val="17"/>
                <w:szCs w:val="17"/>
              </w:rPr>
            </w:pPr>
          </w:p>
          <w:p w14:paraId="045DBF5E" w14:textId="77777777" w:rsidR="00131EC5" w:rsidRPr="00810FF3" w:rsidRDefault="00131EC5" w:rsidP="00131EC5">
            <w:pPr>
              <w:spacing w:after="0" w:line="240" w:lineRule="auto"/>
              <w:rPr>
                <w:rFonts w:ascii="Arial" w:eastAsia="Times New Roman" w:hAnsi="Arial" w:cs="Arial"/>
                <w:sz w:val="17"/>
                <w:szCs w:val="17"/>
              </w:rPr>
            </w:pPr>
          </w:p>
          <w:p w14:paraId="1B832416" w14:textId="77777777" w:rsidR="00131EC5" w:rsidRDefault="00131EC5" w:rsidP="00131EC5">
            <w:pPr>
              <w:pStyle w:val="ListParagraph"/>
              <w:numPr>
                <w:ilvl w:val="0"/>
                <w:numId w:val="28"/>
              </w:numPr>
              <w:spacing w:after="0" w:line="240" w:lineRule="auto"/>
              <w:ind w:left="284" w:hanging="284"/>
              <w:rPr>
                <w:rFonts w:ascii="Arial" w:eastAsia="Times New Roman" w:hAnsi="Arial" w:cs="Arial"/>
                <w:sz w:val="17"/>
                <w:szCs w:val="17"/>
              </w:rPr>
            </w:pPr>
            <w:r w:rsidRPr="008731D2">
              <w:rPr>
                <w:rFonts w:ascii="Arial" w:eastAsia="Times New Roman" w:hAnsi="Arial" w:cs="Arial"/>
                <w:b/>
                <w:sz w:val="17"/>
                <w:szCs w:val="17"/>
              </w:rPr>
              <w:t>Record</w:t>
            </w:r>
            <w:r>
              <w:rPr>
                <w:rFonts w:ascii="Arial" w:eastAsia="Times New Roman" w:hAnsi="Arial" w:cs="Arial"/>
                <w:sz w:val="17"/>
                <w:szCs w:val="17"/>
              </w:rPr>
              <w:t xml:space="preserve"> the decimal equivalents of unit fractions on a place value chart and observe that some have repeating parts (e.g. enter </w:t>
            </w:r>
            <w:r>
              <w:rPr>
                <w:rFonts w:ascii="Arial" w:eastAsia="Times New Roman" w:hAnsi="Arial" w:cs="Arial"/>
                <w:sz w:val="17"/>
                <w:szCs w:val="17"/>
              </w:rPr>
              <w:sym w:font="MS Reference Specialty" w:char="F087"/>
            </w:r>
            <w:r>
              <w:rPr>
                <w:rFonts w:ascii="Arial" w:eastAsia="Times New Roman" w:hAnsi="Arial" w:cs="Arial"/>
                <w:sz w:val="17"/>
                <w:szCs w:val="17"/>
              </w:rPr>
              <w:t xml:space="preserve"> in a calculator as 1 ÷ 7 and note that the display shows 0.142 857 1 and say that the first six digits repeat)</w:t>
            </w:r>
          </w:p>
          <w:p w14:paraId="110C168B" w14:textId="77777777" w:rsidR="00131EC5" w:rsidRDefault="00131EC5" w:rsidP="00131EC5">
            <w:pPr>
              <w:spacing w:after="0" w:line="240" w:lineRule="auto"/>
              <w:rPr>
                <w:rFonts w:ascii="Arial" w:eastAsia="Times New Roman" w:hAnsi="Arial" w:cs="Arial"/>
                <w:sz w:val="17"/>
                <w:szCs w:val="17"/>
              </w:rPr>
            </w:pPr>
          </w:p>
          <w:p w14:paraId="17C98EF7" w14:textId="77777777" w:rsidR="00131EC5" w:rsidRDefault="00131EC5" w:rsidP="00131EC5">
            <w:pPr>
              <w:spacing w:after="0" w:line="240" w:lineRule="auto"/>
              <w:rPr>
                <w:rFonts w:ascii="Arial" w:eastAsia="Times New Roman" w:hAnsi="Arial" w:cs="Arial"/>
                <w:sz w:val="17"/>
                <w:szCs w:val="17"/>
              </w:rPr>
            </w:pPr>
          </w:p>
          <w:p w14:paraId="2A7E639D" w14:textId="77777777" w:rsidR="00131EC5" w:rsidRDefault="00131EC5" w:rsidP="00131EC5">
            <w:pPr>
              <w:spacing w:after="0" w:line="240" w:lineRule="auto"/>
              <w:rPr>
                <w:rFonts w:ascii="Arial" w:eastAsia="Times New Roman" w:hAnsi="Arial" w:cs="Arial"/>
                <w:sz w:val="17"/>
                <w:szCs w:val="17"/>
              </w:rPr>
            </w:pPr>
          </w:p>
          <w:p w14:paraId="4DC03542" w14:textId="77777777" w:rsidR="00131EC5" w:rsidRDefault="00131EC5" w:rsidP="00131EC5">
            <w:pPr>
              <w:spacing w:after="0" w:line="240" w:lineRule="auto"/>
              <w:rPr>
                <w:rFonts w:ascii="Arial" w:eastAsia="Times New Roman" w:hAnsi="Arial" w:cs="Arial"/>
                <w:sz w:val="17"/>
                <w:szCs w:val="17"/>
              </w:rPr>
            </w:pPr>
          </w:p>
          <w:p w14:paraId="61C7F9CB" w14:textId="77777777" w:rsidR="00131EC5" w:rsidRDefault="00131EC5" w:rsidP="00131EC5">
            <w:pPr>
              <w:spacing w:after="0" w:line="240" w:lineRule="auto"/>
              <w:rPr>
                <w:rFonts w:ascii="Arial" w:eastAsia="Times New Roman" w:hAnsi="Arial" w:cs="Arial"/>
                <w:sz w:val="17"/>
                <w:szCs w:val="17"/>
              </w:rPr>
            </w:pPr>
          </w:p>
          <w:p w14:paraId="4FC6D243" w14:textId="77777777" w:rsidR="00131EC5" w:rsidRDefault="00131EC5" w:rsidP="00131EC5">
            <w:pPr>
              <w:spacing w:after="0" w:line="240" w:lineRule="auto"/>
              <w:rPr>
                <w:rFonts w:ascii="Arial" w:eastAsia="Times New Roman" w:hAnsi="Arial" w:cs="Arial"/>
                <w:sz w:val="17"/>
                <w:szCs w:val="17"/>
              </w:rPr>
            </w:pPr>
          </w:p>
          <w:p w14:paraId="197D354D" w14:textId="77777777" w:rsidR="00131EC5" w:rsidRDefault="00131EC5" w:rsidP="00131EC5">
            <w:pPr>
              <w:spacing w:after="0" w:line="240" w:lineRule="auto"/>
              <w:rPr>
                <w:rFonts w:ascii="Arial" w:eastAsia="Times New Roman" w:hAnsi="Arial" w:cs="Arial"/>
                <w:sz w:val="17"/>
                <w:szCs w:val="17"/>
              </w:rPr>
            </w:pPr>
          </w:p>
          <w:p w14:paraId="73728018" w14:textId="77777777" w:rsidR="00131EC5" w:rsidRDefault="00131EC5" w:rsidP="00131EC5">
            <w:pPr>
              <w:spacing w:after="0" w:line="240" w:lineRule="auto"/>
              <w:rPr>
                <w:rFonts w:ascii="Arial" w:eastAsia="Times New Roman" w:hAnsi="Arial" w:cs="Arial"/>
                <w:sz w:val="17"/>
                <w:szCs w:val="17"/>
              </w:rPr>
            </w:pPr>
          </w:p>
          <w:p w14:paraId="0AA9109C" w14:textId="77777777" w:rsidR="00131EC5" w:rsidRDefault="00131EC5" w:rsidP="00131EC5">
            <w:pPr>
              <w:spacing w:after="0" w:line="240" w:lineRule="auto"/>
              <w:rPr>
                <w:rFonts w:ascii="Arial" w:eastAsia="Times New Roman" w:hAnsi="Arial" w:cs="Arial"/>
                <w:sz w:val="17"/>
                <w:szCs w:val="17"/>
              </w:rPr>
            </w:pPr>
          </w:p>
          <w:p w14:paraId="12EED5C4" w14:textId="77777777" w:rsidR="00131EC5" w:rsidRDefault="00131EC5" w:rsidP="00131EC5">
            <w:pPr>
              <w:spacing w:after="0" w:line="240" w:lineRule="auto"/>
              <w:rPr>
                <w:rFonts w:ascii="Arial" w:eastAsia="Times New Roman" w:hAnsi="Arial" w:cs="Arial"/>
                <w:sz w:val="17"/>
                <w:szCs w:val="17"/>
              </w:rPr>
            </w:pPr>
          </w:p>
          <w:p w14:paraId="6F8B704E" w14:textId="77777777" w:rsidR="00131EC5" w:rsidRDefault="00131EC5" w:rsidP="00131EC5">
            <w:pPr>
              <w:spacing w:after="0" w:line="240" w:lineRule="auto"/>
              <w:rPr>
                <w:rFonts w:ascii="Arial" w:eastAsia="Times New Roman" w:hAnsi="Arial" w:cs="Arial"/>
                <w:sz w:val="17"/>
                <w:szCs w:val="17"/>
              </w:rPr>
            </w:pPr>
          </w:p>
          <w:p w14:paraId="536051B4" w14:textId="77777777" w:rsidR="00131EC5" w:rsidRDefault="00131EC5" w:rsidP="00131EC5">
            <w:pPr>
              <w:spacing w:after="0" w:line="240" w:lineRule="auto"/>
              <w:rPr>
                <w:rFonts w:ascii="Arial" w:eastAsia="Times New Roman" w:hAnsi="Arial" w:cs="Arial"/>
                <w:sz w:val="17"/>
                <w:szCs w:val="17"/>
              </w:rPr>
            </w:pPr>
          </w:p>
          <w:p w14:paraId="312B397D" w14:textId="77777777" w:rsidR="00131EC5" w:rsidRDefault="00131EC5" w:rsidP="00131EC5">
            <w:pPr>
              <w:spacing w:after="0" w:line="240" w:lineRule="auto"/>
              <w:rPr>
                <w:rFonts w:ascii="Arial" w:eastAsia="Times New Roman" w:hAnsi="Arial" w:cs="Arial"/>
                <w:sz w:val="17"/>
                <w:szCs w:val="17"/>
              </w:rPr>
            </w:pPr>
          </w:p>
          <w:p w14:paraId="624934BE" w14:textId="77777777" w:rsidR="00131EC5" w:rsidRDefault="00131EC5" w:rsidP="00131EC5">
            <w:pPr>
              <w:spacing w:after="0" w:line="240" w:lineRule="auto"/>
              <w:rPr>
                <w:rFonts w:ascii="Arial" w:eastAsia="Times New Roman" w:hAnsi="Arial" w:cs="Arial"/>
                <w:sz w:val="17"/>
                <w:szCs w:val="17"/>
              </w:rPr>
            </w:pPr>
          </w:p>
          <w:p w14:paraId="2D79500A" w14:textId="77777777" w:rsidR="00131EC5" w:rsidRDefault="00131EC5" w:rsidP="00131EC5">
            <w:pPr>
              <w:spacing w:after="0" w:line="240" w:lineRule="auto"/>
              <w:rPr>
                <w:rFonts w:ascii="Arial" w:eastAsia="Times New Roman" w:hAnsi="Arial" w:cs="Arial"/>
                <w:sz w:val="17"/>
                <w:szCs w:val="17"/>
              </w:rPr>
            </w:pPr>
          </w:p>
          <w:p w14:paraId="22006281" w14:textId="77777777" w:rsidR="00131EC5" w:rsidRDefault="00131EC5" w:rsidP="00131EC5">
            <w:pPr>
              <w:spacing w:after="0" w:line="240" w:lineRule="auto"/>
              <w:rPr>
                <w:rFonts w:ascii="Arial" w:eastAsia="Times New Roman" w:hAnsi="Arial" w:cs="Arial"/>
                <w:sz w:val="17"/>
                <w:szCs w:val="17"/>
              </w:rPr>
            </w:pPr>
          </w:p>
          <w:p w14:paraId="03CFC4A9" w14:textId="77777777" w:rsidR="00131EC5" w:rsidRDefault="00131EC5" w:rsidP="00131EC5">
            <w:pPr>
              <w:spacing w:after="0" w:line="240" w:lineRule="auto"/>
              <w:rPr>
                <w:rFonts w:ascii="Arial" w:eastAsia="Times New Roman" w:hAnsi="Arial" w:cs="Arial"/>
                <w:sz w:val="17"/>
                <w:szCs w:val="17"/>
              </w:rPr>
            </w:pPr>
          </w:p>
          <w:p w14:paraId="54B83A0C" w14:textId="77777777" w:rsidR="00131EC5" w:rsidRPr="004D5524" w:rsidRDefault="00131EC5" w:rsidP="00131EC5">
            <w:pPr>
              <w:spacing w:after="0" w:line="240" w:lineRule="auto"/>
              <w:rPr>
                <w:rFonts w:ascii="Arial" w:eastAsia="Times New Roman" w:hAnsi="Arial" w:cs="Arial"/>
                <w:sz w:val="17"/>
                <w:szCs w:val="17"/>
              </w:rPr>
            </w:pPr>
          </w:p>
          <w:p w14:paraId="03E41754" w14:textId="54E2D6B2" w:rsidR="00131EC5" w:rsidRDefault="00131EC5" w:rsidP="00131EC5">
            <w:pPr>
              <w:spacing w:after="0" w:line="240" w:lineRule="auto"/>
              <w:rPr>
                <w:rFonts w:ascii="Arial" w:eastAsia="Times New Roman" w:hAnsi="Arial" w:cs="Arial"/>
                <w:sz w:val="17"/>
                <w:szCs w:val="17"/>
              </w:rPr>
            </w:pPr>
            <w:r w:rsidRPr="008731D2">
              <w:rPr>
                <w:rFonts w:ascii="Arial" w:eastAsia="Times New Roman" w:hAnsi="Arial" w:cs="Arial"/>
                <w:b/>
                <w:sz w:val="17"/>
                <w:szCs w:val="17"/>
              </w:rPr>
              <w:t>Describe</w:t>
            </w:r>
            <w:r>
              <w:rPr>
                <w:rFonts w:ascii="Arial" w:eastAsia="Times New Roman" w:hAnsi="Arial" w:cs="Arial"/>
                <w:sz w:val="17"/>
                <w:szCs w:val="17"/>
              </w:rPr>
              <w:t xml:space="preserve"> the connections between proper fractions and decimal fractions and use them to estimate the positions of decimal fractions to three places and beyond (e.g. know that </w:t>
            </w:r>
            <w:r>
              <w:rPr>
                <w:rFonts w:ascii="Arial" w:eastAsia="Times New Roman" w:hAnsi="Arial" w:cs="Arial"/>
                <w:sz w:val="17"/>
                <w:szCs w:val="17"/>
              </w:rPr>
              <w:sym w:font="MS Reference Specialty" w:char="F095"/>
            </w:r>
            <w:r>
              <w:rPr>
                <w:rFonts w:ascii="Arial" w:eastAsia="Times New Roman" w:hAnsi="Arial" w:cs="Arial"/>
                <w:sz w:val="17"/>
                <w:szCs w:val="17"/>
              </w:rPr>
              <w:t xml:space="preserve"> is equivalent to 0.75, so know that 0.7708 would be just after that mark on a number line)</w:t>
            </w:r>
          </w:p>
        </w:tc>
      </w:tr>
      <w:tr w:rsidR="00131EC5" w:rsidRPr="003D320C" w14:paraId="3CA1D55B" w14:textId="77777777" w:rsidTr="00131EC5">
        <w:trPr>
          <w:trHeight w:val="164"/>
        </w:trPr>
        <w:tc>
          <w:tcPr>
            <w:tcW w:w="2550" w:type="dxa"/>
            <w:shd w:val="clear" w:color="auto" w:fill="FF9900"/>
            <w:vAlign w:val="center"/>
          </w:tcPr>
          <w:p w14:paraId="37078570" w14:textId="510D9070" w:rsidR="00131EC5" w:rsidRDefault="00131EC5" w:rsidP="00131EC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147D260E"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3696FDA5" w14:textId="20299864"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76C7FBBB"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598D6241" w14:textId="7111391B"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3CC8AA88"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1FFF441D" w14:textId="794308A2"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1BAF17E7"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1EE4C09D" w14:textId="2734C5DF"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0F561C01"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48BE03BA" w14:textId="5015027F"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131EC5" w:rsidRPr="003D320C" w14:paraId="6566773D" w14:textId="77777777" w:rsidTr="00131EC5">
        <w:trPr>
          <w:trHeight w:val="146"/>
        </w:trPr>
        <w:tc>
          <w:tcPr>
            <w:tcW w:w="2550" w:type="dxa"/>
            <w:shd w:val="clear" w:color="auto" w:fill="FFFF99"/>
            <w:vAlign w:val="center"/>
          </w:tcPr>
          <w:p w14:paraId="466DFEB1" w14:textId="1BFA83BD" w:rsidR="00131EC5" w:rsidRDefault="00131EC5" w:rsidP="00131EC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3EA54575" w14:textId="0CB3DE8C" w:rsidR="00131EC5" w:rsidRPr="00131EC5" w:rsidRDefault="00131EC5" w:rsidP="00131EC5">
            <w:pPr>
              <w:spacing w:after="0" w:line="240" w:lineRule="auto"/>
              <w:rPr>
                <w:rFonts w:ascii="Arial" w:eastAsia="Times New Roman" w:hAnsi="Arial" w:cs="Arial"/>
                <w:b/>
                <w:sz w:val="20"/>
                <w:szCs w:val="24"/>
              </w:rPr>
            </w:pPr>
            <w:r w:rsidRPr="00131EC5">
              <w:rPr>
                <w:rFonts w:ascii="Arial" w:eastAsia="Times New Roman" w:hAnsi="Arial" w:cs="Arial"/>
                <w:b/>
                <w:sz w:val="20"/>
                <w:szCs w:val="24"/>
              </w:rPr>
              <w:t>They add and subtract fractions with the same denominator. (MS5.2)</w:t>
            </w:r>
          </w:p>
        </w:tc>
      </w:tr>
      <w:tr w:rsidR="00BE7D85" w:rsidRPr="003D320C" w14:paraId="1A467915" w14:textId="77777777" w:rsidTr="00131EC5">
        <w:trPr>
          <w:trHeight w:val="902"/>
        </w:trPr>
        <w:tc>
          <w:tcPr>
            <w:tcW w:w="2550" w:type="dxa"/>
            <w:shd w:val="clear" w:color="auto" w:fill="auto"/>
          </w:tcPr>
          <w:p w14:paraId="554F04ED" w14:textId="0139843E" w:rsidR="00BE7D85" w:rsidRPr="00EE2C7D" w:rsidRDefault="00BE7D85" w:rsidP="00BE7D85">
            <w:pPr>
              <w:spacing w:after="0" w:line="240" w:lineRule="auto"/>
              <w:rPr>
                <w:rFonts w:ascii="Arial" w:eastAsia="Times New Roman" w:hAnsi="Arial" w:cs="Arial"/>
                <w:sz w:val="17"/>
                <w:szCs w:val="17"/>
              </w:rPr>
            </w:pPr>
            <w:r w:rsidRPr="003D320C">
              <w:rPr>
                <w:rFonts w:ascii="Times New Roman" w:eastAsia="Times New Roman" w:hAnsi="Times New Roman" w:cs="Times New Roman"/>
                <w:sz w:val="17"/>
                <w:szCs w:val="17"/>
              </w:rPr>
              <w:br w:type="page"/>
            </w:r>
            <w:r>
              <w:rPr>
                <w:rFonts w:ascii="Arial" w:eastAsia="Times New Roman" w:hAnsi="Arial" w:cs="Arial"/>
                <w:sz w:val="17"/>
                <w:szCs w:val="17"/>
              </w:rPr>
              <w:t>Fractions and decimals</w:t>
            </w:r>
          </w:p>
          <w:p w14:paraId="537CCB7E" w14:textId="77777777" w:rsidR="00BE7D85" w:rsidRDefault="00BB0704" w:rsidP="00BE7D85">
            <w:pPr>
              <w:spacing w:after="0" w:line="240" w:lineRule="auto"/>
              <w:rPr>
                <w:rFonts w:ascii="Arial" w:eastAsia="Times New Roman" w:hAnsi="Arial" w:cs="Arial"/>
                <w:i/>
                <w:sz w:val="17"/>
                <w:szCs w:val="17"/>
              </w:rPr>
            </w:pPr>
            <w:hyperlink r:id="rId34" w:history="1">
              <w:r w:rsidR="00BE7D85" w:rsidRPr="00513027">
                <w:rPr>
                  <w:rStyle w:val="Hyperlink"/>
                  <w:rFonts w:ascii="Arial" w:eastAsia="Times New Roman" w:hAnsi="Arial" w:cs="Arial"/>
                  <w:i/>
                  <w:sz w:val="17"/>
                  <w:szCs w:val="17"/>
                </w:rPr>
                <w:t>ACMNA103</w:t>
              </w:r>
            </w:hyperlink>
          </w:p>
          <w:p w14:paraId="759780FA" w14:textId="77777777" w:rsidR="00BE7D85" w:rsidRDefault="00BE7D85" w:rsidP="00BE7D85">
            <w:pPr>
              <w:spacing w:after="0" w:line="240" w:lineRule="auto"/>
              <w:rPr>
                <w:rFonts w:ascii="Arial" w:eastAsia="Times New Roman" w:hAnsi="Arial" w:cs="Arial"/>
                <w:i/>
                <w:sz w:val="17"/>
                <w:szCs w:val="17"/>
              </w:rPr>
            </w:pPr>
          </w:p>
          <w:p w14:paraId="503BFFB7" w14:textId="77777777" w:rsidR="00BE7D85" w:rsidRDefault="00BE7D85" w:rsidP="00BE7D85">
            <w:pPr>
              <w:spacing w:after="0" w:line="240" w:lineRule="auto"/>
              <w:rPr>
                <w:rFonts w:ascii="Arial" w:eastAsia="Times New Roman" w:hAnsi="Arial" w:cs="Arial"/>
                <w:i/>
                <w:sz w:val="17"/>
                <w:szCs w:val="17"/>
              </w:rPr>
            </w:pPr>
          </w:p>
          <w:p w14:paraId="28CDE3ED" w14:textId="77777777" w:rsidR="00BE7D85" w:rsidRDefault="00BE7D85" w:rsidP="00BE7D85">
            <w:pPr>
              <w:spacing w:after="0" w:line="240" w:lineRule="auto"/>
              <w:rPr>
                <w:rFonts w:ascii="Arial" w:eastAsia="Times New Roman" w:hAnsi="Arial" w:cs="Arial"/>
                <w:i/>
                <w:sz w:val="17"/>
                <w:szCs w:val="17"/>
              </w:rPr>
            </w:pPr>
          </w:p>
          <w:p w14:paraId="7DADC9C5" w14:textId="77777777" w:rsidR="00BE7D85" w:rsidRDefault="00BE7D85" w:rsidP="00BE7D85">
            <w:pPr>
              <w:spacing w:after="0" w:line="240" w:lineRule="auto"/>
              <w:rPr>
                <w:rFonts w:ascii="Arial" w:eastAsia="Times New Roman" w:hAnsi="Arial" w:cs="Arial"/>
                <w:i/>
                <w:sz w:val="17"/>
                <w:szCs w:val="17"/>
              </w:rPr>
            </w:pPr>
          </w:p>
          <w:p w14:paraId="0F228022" w14:textId="77777777" w:rsidR="00BE7D85" w:rsidRDefault="00BE7D85" w:rsidP="00BE7D85">
            <w:pPr>
              <w:spacing w:after="0" w:line="240" w:lineRule="auto"/>
              <w:rPr>
                <w:rFonts w:ascii="Arial" w:eastAsia="Times New Roman" w:hAnsi="Arial" w:cs="Arial"/>
                <w:i/>
                <w:sz w:val="17"/>
                <w:szCs w:val="17"/>
              </w:rPr>
            </w:pPr>
          </w:p>
          <w:p w14:paraId="399A4BAE" w14:textId="77777777" w:rsidR="00BE7D85" w:rsidRDefault="00BE7D85" w:rsidP="00BE7D85">
            <w:pPr>
              <w:spacing w:after="0" w:line="240" w:lineRule="auto"/>
              <w:rPr>
                <w:rFonts w:ascii="Arial" w:eastAsia="Times New Roman" w:hAnsi="Arial" w:cs="Arial"/>
                <w:i/>
                <w:sz w:val="17"/>
                <w:szCs w:val="17"/>
              </w:rPr>
            </w:pPr>
          </w:p>
          <w:p w14:paraId="6F5615F2" w14:textId="77777777" w:rsidR="00BE7D85" w:rsidRDefault="00BE7D85" w:rsidP="00BE7D85">
            <w:pPr>
              <w:spacing w:after="0" w:line="240" w:lineRule="auto"/>
              <w:rPr>
                <w:rFonts w:ascii="Arial" w:eastAsia="Times New Roman" w:hAnsi="Arial" w:cs="Arial"/>
                <w:i/>
                <w:sz w:val="17"/>
                <w:szCs w:val="17"/>
              </w:rPr>
            </w:pPr>
          </w:p>
          <w:p w14:paraId="5494C68B" w14:textId="77777777" w:rsidR="00BE7D85" w:rsidRDefault="00BE7D85" w:rsidP="00BE7D85">
            <w:pPr>
              <w:spacing w:after="0" w:line="240" w:lineRule="auto"/>
              <w:rPr>
                <w:rFonts w:ascii="Arial" w:eastAsia="Times New Roman" w:hAnsi="Arial" w:cs="Arial"/>
                <w:i/>
                <w:sz w:val="17"/>
                <w:szCs w:val="17"/>
              </w:rPr>
            </w:pPr>
          </w:p>
          <w:p w14:paraId="6A91B668" w14:textId="77777777" w:rsidR="00BE7D85" w:rsidRDefault="00BE7D85" w:rsidP="00BE7D85">
            <w:pPr>
              <w:spacing w:after="0" w:line="240" w:lineRule="auto"/>
              <w:rPr>
                <w:rFonts w:ascii="Arial" w:eastAsia="Times New Roman" w:hAnsi="Arial" w:cs="Arial"/>
                <w:i/>
                <w:sz w:val="17"/>
                <w:szCs w:val="17"/>
              </w:rPr>
            </w:pPr>
          </w:p>
          <w:p w14:paraId="730FB3E8" w14:textId="77777777" w:rsidR="00BE7D85" w:rsidRDefault="00BE7D85" w:rsidP="00BE7D85">
            <w:pPr>
              <w:spacing w:after="0" w:line="240" w:lineRule="auto"/>
              <w:rPr>
                <w:rFonts w:ascii="Arial" w:eastAsia="Times New Roman" w:hAnsi="Arial" w:cs="Arial"/>
                <w:i/>
                <w:sz w:val="17"/>
                <w:szCs w:val="17"/>
              </w:rPr>
            </w:pPr>
          </w:p>
          <w:p w14:paraId="3C75BC59" w14:textId="77777777" w:rsidR="00BE7D85" w:rsidRDefault="00BE7D85" w:rsidP="00BE7D85">
            <w:pPr>
              <w:spacing w:after="0" w:line="240" w:lineRule="auto"/>
              <w:rPr>
                <w:rFonts w:ascii="Arial" w:eastAsia="Times New Roman" w:hAnsi="Arial" w:cs="Arial"/>
                <w:i/>
                <w:sz w:val="17"/>
                <w:szCs w:val="17"/>
              </w:rPr>
            </w:pPr>
          </w:p>
          <w:p w14:paraId="0BC77FEC" w14:textId="77777777" w:rsidR="00BE7D85" w:rsidRDefault="00BE7D85" w:rsidP="00BE7D85">
            <w:pPr>
              <w:spacing w:after="0" w:line="240" w:lineRule="auto"/>
              <w:rPr>
                <w:rFonts w:ascii="Arial" w:eastAsia="Times New Roman" w:hAnsi="Arial" w:cs="Arial"/>
                <w:i/>
                <w:sz w:val="17"/>
                <w:szCs w:val="17"/>
              </w:rPr>
            </w:pPr>
          </w:p>
          <w:p w14:paraId="7F832F30" w14:textId="77777777" w:rsidR="00BE7D85" w:rsidRDefault="00BE7D85" w:rsidP="00BE7D85">
            <w:pPr>
              <w:spacing w:after="0" w:line="240" w:lineRule="auto"/>
              <w:rPr>
                <w:rFonts w:ascii="Arial" w:eastAsia="Times New Roman" w:hAnsi="Arial" w:cs="Arial"/>
                <w:i/>
                <w:sz w:val="17"/>
                <w:szCs w:val="17"/>
              </w:rPr>
            </w:pPr>
          </w:p>
          <w:p w14:paraId="66B635F4" w14:textId="77777777" w:rsidR="00BE7D85" w:rsidRDefault="00BE7D85" w:rsidP="00BE7D85">
            <w:pPr>
              <w:spacing w:after="0" w:line="240" w:lineRule="auto"/>
              <w:rPr>
                <w:rFonts w:ascii="Arial" w:eastAsia="Times New Roman" w:hAnsi="Arial" w:cs="Arial"/>
                <w:i/>
                <w:sz w:val="17"/>
                <w:szCs w:val="17"/>
              </w:rPr>
            </w:pPr>
          </w:p>
          <w:p w14:paraId="7740B2AB" w14:textId="77777777" w:rsidR="00BE7D85" w:rsidRDefault="00BE7D85" w:rsidP="00BE7D85">
            <w:pPr>
              <w:spacing w:after="0" w:line="240" w:lineRule="auto"/>
              <w:rPr>
                <w:rFonts w:ascii="Arial" w:eastAsia="Times New Roman" w:hAnsi="Arial" w:cs="Arial"/>
                <w:i/>
                <w:sz w:val="17"/>
                <w:szCs w:val="17"/>
              </w:rPr>
            </w:pPr>
          </w:p>
          <w:p w14:paraId="081352F2" w14:textId="77777777" w:rsidR="00BE7D85" w:rsidRDefault="00BE7D85" w:rsidP="00BE7D85">
            <w:pPr>
              <w:spacing w:after="0" w:line="240" w:lineRule="auto"/>
              <w:rPr>
                <w:rFonts w:ascii="Arial" w:eastAsia="Times New Roman" w:hAnsi="Arial" w:cs="Arial"/>
                <w:i/>
                <w:sz w:val="17"/>
                <w:szCs w:val="17"/>
              </w:rPr>
            </w:pPr>
          </w:p>
          <w:p w14:paraId="6861B519" w14:textId="77777777" w:rsidR="00BE7D85" w:rsidRDefault="00BE7D85" w:rsidP="00BE7D85">
            <w:pPr>
              <w:spacing w:after="0" w:line="240" w:lineRule="auto"/>
              <w:rPr>
                <w:rFonts w:ascii="Arial" w:eastAsia="Times New Roman" w:hAnsi="Arial" w:cs="Arial"/>
                <w:i/>
                <w:sz w:val="17"/>
                <w:szCs w:val="17"/>
              </w:rPr>
            </w:pPr>
          </w:p>
          <w:p w14:paraId="076D8037" w14:textId="77777777" w:rsidR="00BE7D85" w:rsidRDefault="00BE7D85" w:rsidP="00BE7D85">
            <w:pPr>
              <w:spacing w:after="0" w:line="240" w:lineRule="auto"/>
              <w:rPr>
                <w:rFonts w:ascii="Arial" w:eastAsia="Times New Roman" w:hAnsi="Arial" w:cs="Arial"/>
                <w:i/>
                <w:sz w:val="17"/>
                <w:szCs w:val="17"/>
              </w:rPr>
            </w:pPr>
          </w:p>
          <w:p w14:paraId="4B54D942" w14:textId="099FDF87" w:rsidR="00BE7D85" w:rsidRDefault="00BE7D85" w:rsidP="00BE7D85">
            <w:pPr>
              <w:spacing w:after="0" w:line="240" w:lineRule="auto"/>
              <w:rPr>
                <w:rFonts w:ascii="Arial" w:eastAsia="Times New Roman" w:hAnsi="Arial" w:cs="Arial"/>
                <w:b/>
                <w:sz w:val="20"/>
                <w:szCs w:val="20"/>
              </w:rPr>
            </w:pPr>
          </w:p>
        </w:tc>
        <w:tc>
          <w:tcPr>
            <w:tcW w:w="2552" w:type="dxa"/>
            <w:shd w:val="clear" w:color="auto" w:fill="auto"/>
          </w:tcPr>
          <w:p w14:paraId="0EDC6253"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111F8675" w14:textId="37B4C14D" w:rsidR="00BE7D85" w:rsidRPr="00BE7D85" w:rsidRDefault="00BE7D85" w:rsidP="00BE7D85">
            <w:pPr>
              <w:pStyle w:val="ListParagraph"/>
              <w:numPr>
                <w:ilvl w:val="0"/>
                <w:numId w:val="32"/>
              </w:numPr>
              <w:spacing w:after="0" w:line="240" w:lineRule="auto"/>
              <w:rPr>
                <w:rFonts w:ascii="Arial" w:eastAsia="Times New Roman" w:hAnsi="Arial" w:cs="Arial"/>
                <w:b/>
                <w:sz w:val="17"/>
                <w:szCs w:val="17"/>
              </w:rPr>
            </w:pPr>
            <w:r w:rsidRPr="00BE7D85">
              <w:rPr>
                <w:rFonts w:ascii="Arial" w:eastAsia="Times New Roman" w:hAnsi="Arial" w:cs="Arial"/>
                <w:b/>
                <w:sz w:val="17"/>
                <w:szCs w:val="17"/>
              </w:rPr>
              <w:t>Identify</w:t>
            </w:r>
            <w:r w:rsidRPr="00BE7D85">
              <w:rPr>
                <w:rFonts w:ascii="Arial" w:eastAsia="Times New Roman" w:hAnsi="Arial" w:cs="Arial"/>
                <w:sz w:val="17"/>
                <w:szCs w:val="17"/>
              </w:rPr>
              <w:t xml:space="preserve"> situations where two halves are added to make 2 halves or 1 whole (e.g. describe the act of moving two halves of a shape are identified as halves, moved apart then back together to make 2 halves or 1 whole)</w:t>
            </w:r>
          </w:p>
        </w:tc>
        <w:tc>
          <w:tcPr>
            <w:tcW w:w="2552" w:type="dxa"/>
            <w:shd w:val="clear" w:color="auto" w:fill="auto"/>
          </w:tcPr>
          <w:p w14:paraId="2C6874D3"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23847DF7"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D84577">
              <w:rPr>
                <w:rFonts w:ascii="Arial" w:eastAsia="Times New Roman" w:hAnsi="Arial" w:cs="Arial"/>
                <w:b/>
                <w:sz w:val="17"/>
                <w:szCs w:val="17"/>
              </w:rPr>
              <w:t>Demonstrate and describe</w:t>
            </w:r>
            <w:r>
              <w:rPr>
                <w:rFonts w:ascii="Arial" w:eastAsia="Times New Roman" w:hAnsi="Arial" w:cs="Arial"/>
                <w:sz w:val="17"/>
                <w:szCs w:val="17"/>
              </w:rPr>
              <w:t xml:space="preserve"> the addition of quarters of familiar shapes using models (e.g. cut a square into quarters, identify that there are 4 separate quarters, place two together to make 2 quarters or 1 half and also 4 quarters together to make 1 whole)</w:t>
            </w:r>
          </w:p>
          <w:p w14:paraId="0175E2F1" w14:textId="2CE12A40" w:rsidR="00BE7D85" w:rsidRP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BE7D85">
              <w:rPr>
                <w:rFonts w:ascii="Arial" w:eastAsia="Times New Roman" w:hAnsi="Arial" w:cs="Arial"/>
                <w:b/>
                <w:sz w:val="17"/>
                <w:szCs w:val="17"/>
              </w:rPr>
              <w:t>Recognise</w:t>
            </w:r>
            <w:r w:rsidRPr="00BE7D85">
              <w:rPr>
                <w:rFonts w:ascii="Arial" w:eastAsia="Times New Roman" w:hAnsi="Arial" w:cs="Arial"/>
                <w:sz w:val="17"/>
                <w:szCs w:val="17"/>
              </w:rPr>
              <w:t xml:space="preserve"> that fractions such as halves and quarters can only be added together if they are parts of the same shape (e.g. show that the ‘quarters’ on a number line are identical fractions of the same whole and that is why they can be used for </w:t>
            </w:r>
            <w:r w:rsidRPr="00BE7D85">
              <w:rPr>
                <w:rFonts w:ascii="Arial" w:eastAsia="Times New Roman" w:hAnsi="Arial" w:cs="Arial"/>
                <w:sz w:val="17"/>
                <w:szCs w:val="17"/>
              </w:rPr>
              <w:lastRenderedPageBreak/>
              <w:t>counting or adding)</w:t>
            </w:r>
          </w:p>
        </w:tc>
        <w:tc>
          <w:tcPr>
            <w:tcW w:w="2552" w:type="dxa"/>
            <w:shd w:val="clear" w:color="auto" w:fill="FFFF99"/>
          </w:tcPr>
          <w:p w14:paraId="34981F39" w14:textId="77777777" w:rsidR="00BE7D85" w:rsidRDefault="00BE7D85" w:rsidP="00BE7D85">
            <w:pPr>
              <w:spacing w:after="0" w:line="240" w:lineRule="auto"/>
              <w:ind w:left="143"/>
              <w:rPr>
                <w:rFonts w:ascii="Arial" w:eastAsia="Times New Roman" w:hAnsi="Arial" w:cs="Arial"/>
                <w:sz w:val="17"/>
                <w:szCs w:val="17"/>
              </w:rPr>
            </w:pPr>
            <w:r w:rsidRPr="00807E0E">
              <w:rPr>
                <w:rFonts w:ascii="Arial" w:eastAsia="Times New Roman" w:hAnsi="Arial" w:cs="Arial"/>
                <w:sz w:val="17"/>
                <w:szCs w:val="17"/>
              </w:rPr>
              <w:lastRenderedPageBreak/>
              <w:t xml:space="preserve">They </w:t>
            </w:r>
            <w:r w:rsidRPr="00807E0E">
              <w:rPr>
                <w:rFonts w:ascii="Arial" w:eastAsia="Times New Roman" w:hAnsi="Arial" w:cs="Arial"/>
                <w:b/>
                <w:sz w:val="17"/>
                <w:szCs w:val="17"/>
              </w:rPr>
              <w:t>independently</w:t>
            </w:r>
            <w:r w:rsidRPr="00807E0E">
              <w:rPr>
                <w:rFonts w:ascii="Arial" w:eastAsia="Times New Roman" w:hAnsi="Arial" w:cs="Arial"/>
                <w:sz w:val="17"/>
                <w:szCs w:val="17"/>
              </w:rPr>
              <w:t>:</w:t>
            </w:r>
          </w:p>
          <w:p w14:paraId="4AF28D78"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sidRPr="003D320C">
              <w:rPr>
                <w:rFonts w:ascii="Arial" w:eastAsia="Times New Roman" w:hAnsi="Arial" w:cs="Arial"/>
                <w:sz w:val="17"/>
                <w:szCs w:val="17"/>
              </w:rPr>
              <w:t xml:space="preserve"> </w:t>
            </w:r>
            <w:r w:rsidRPr="006956DB">
              <w:rPr>
                <w:rFonts w:ascii="Arial" w:eastAsia="Times New Roman" w:hAnsi="Arial" w:cs="Arial"/>
                <w:b/>
                <w:sz w:val="17"/>
                <w:szCs w:val="17"/>
              </w:rPr>
              <w:t>Investigate</w:t>
            </w:r>
            <w:r>
              <w:rPr>
                <w:rFonts w:ascii="Arial" w:eastAsia="Times New Roman" w:hAnsi="Arial" w:cs="Arial"/>
                <w:sz w:val="17"/>
                <w:szCs w:val="17"/>
              </w:rPr>
              <w:t xml:space="preserve"> strategies to solve problems involving addition and subtraction of fractions with the same denominator</w:t>
            </w:r>
          </w:p>
          <w:p w14:paraId="562A2489"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sidRPr="006956DB">
              <w:rPr>
                <w:rFonts w:ascii="Arial" w:eastAsia="Times New Roman" w:hAnsi="Arial" w:cs="Arial"/>
                <w:b/>
                <w:sz w:val="17"/>
                <w:szCs w:val="17"/>
              </w:rPr>
              <w:t>Model</w:t>
            </w:r>
            <w:r>
              <w:rPr>
                <w:rFonts w:ascii="Arial" w:eastAsia="Times New Roman" w:hAnsi="Arial" w:cs="Arial"/>
                <w:sz w:val="17"/>
                <w:szCs w:val="17"/>
              </w:rPr>
              <w:t xml:space="preserve"> and </w:t>
            </w:r>
            <w:r w:rsidRPr="006956DB">
              <w:rPr>
                <w:rFonts w:ascii="Arial" w:eastAsia="Times New Roman" w:hAnsi="Arial" w:cs="Arial"/>
                <w:b/>
                <w:sz w:val="17"/>
                <w:szCs w:val="17"/>
              </w:rPr>
              <w:t>solve</w:t>
            </w:r>
            <w:r>
              <w:rPr>
                <w:rFonts w:ascii="Arial" w:eastAsia="Times New Roman" w:hAnsi="Arial" w:cs="Arial"/>
                <w:sz w:val="17"/>
                <w:szCs w:val="17"/>
              </w:rPr>
              <w:t xml:space="preserve"> addition and subtraction problems involving fractions (e.g. by using intervals on a number line, making diagrams of fractions as parts of shapes)</w:t>
            </w:r>
          </w:p>
          <w:p w14:paraId="29C883D9" w14:textId="77777777" w:rsidR="00BE7D85" w:rsidRDefault="00BE7D85" w:rsidP="00BE7D85">
            <w:pPr>
              <w:spacing w:after="0" w:line="240" w:lineRule="auto"/>
              <w:rPr>
                <w:rFonts w:ascii="Arial" w:eastAsia="Times New Roman" w:hAnsi="Arial" w:cs="Arial"/>
                <w:sz w:val="17"/>
                <w:szCs w:val="17"/>
              </w:rPr>
            </w:pPr>
          </w:p>
          <w:p w14:paraId="0C76DAC6" w14:textId="77777777" w:rsidR="00BE7D85" w:rsidRDefault="00BE7D85" w:rsidP="00BE7D85">
            <w:pPr>
              <w:spacing w:after="0" w:line="240" w:lineRule="auto"/>
              <w:rPr>
                <w:rFonts w:ascii="Arial" w:eastAsia="Times New Roman" w:hAnsi="Arial" w:cs="Arial"/>
                <w:sz w:val="17"/>
                <w:szCs w:val="17"/>
              </w:rPr>
            </w:pPr>
          </w:p>
          <w:p w14:paraId="46B3A796" w14:textId="77777777" w:rsidR="00BE7D85" w:rsidRDefault="00BE7D85" w:rsidP="00BE7D85">
            <w:pPr>
              <w:spacing w:after="0" w:line="240" w:lineRule="auto"/>
              <w:rPr>
                <w:rFonts w:ascii="Arial" w:eastAsia="Times New Roman" w:hAnsi="Arial" w:cs="Arial"/>
                <w:sz w:val="17"/>
                <w:szCs w:val="17"/>
              </w:rPr>
            </w:pPr>
          </w:p>
          <w:p w14:paraId="228FE004" w14:textId="77777777" w:rsidR="00BE7D85" w:rsidRPr="003D320C"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7530EE2B" w14:textId="77777777"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712DEF2A"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strategies for adding fractions that have different but closely related denominators such as quarters and eighths (e.g. say that </w:t>
            </w:r>
            <w:r>
              <w:rPr>
                <w:rFonts w:ascii="Arial" w:eastAsia="Times New Roman" w:hAnsi="Arial" w:cs="Arial"/>
                <w:sz w:val="17"/>
                <w:szCs w:val="17"/>
              </w:rPr>
              <w:sym w:font="MS Reference Specialty" w:char="F082"/>
            </w:r>
            <w:r>
              <w:rPr>
                <w:rFonts w:ascii="Arial" w:eastAsia="Times New Roman" w:hAnsi="Arial" w:cs="Arial"/>
                <w:sz w:val="17"/>
                <w:szCs w:val="17"/>
              </w:rPr>
              <w:t xml:space="preserve"> + </w:t>
            </w:r>
            <w:r>
              <w:rPr>
                <w:rFonts w:ascii="Arial" w:eastAsia="Times New Roman" w:hAnsi="Arial" w:cs="Arial"/>
                <w:sz w:val="17"/>
                <w:szCs w:val="17"/>
              </w:rPr>
              <w:sym w:font="MS Reference Specialty" w:char="F096"/>
            </w:r>
            <w:r>
              <w:rPr>
                <w:rFonts w:ascii="Arial" w:eastAsia="Times New Roman" w:hAnsi="Arial" w:cs="Arial"/>
                <w:sz w:val="17"/>
                <w:szCs w:val="17"/>
              </w:rPr>
              <w:t xml:space="preserve"> can be solved because the </w:t>
            </w:r>
            <w:r>
              <w:rPr>
                <w:rFonts w:ascii="Arial" w:eastAsia="Times New Roman" w:hAnsi="Arial" w:cs="Arial"/>
                <w:sz w:val="17"/>
                <w:szCs w:val="17"/>
              </w:rPr>
              <w:sym w:font="MS Reference Specialty" w:char="F082"/>
            </w:r>
            <w:r>
              <w:rPr>
                <w:rFonts w:ascii="Arial" w:eastAsia="Times New Roman" w:hAnsi="Arial" w:cs="Arial"/>
                <w:sz w:val="17"/>
                <w:szCs w:val="17"/>
              </w:rPr>
              <w:t xml:space="preserve"> can be changed to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2</m:t>
                  </m:r>
                </m:num>
                <m:den>
                  <m:r>
                    <w:rPr>
                      <w:rFonts w:ascii="Cambria Math" w:eastAsia="Times New Roman" w:hAnsi="Cambria Math" w:cs="Arial"/>
                      <w:sz w:val="17"/>
                      <w:szCs w:val="17"/>
                    </w:rPr>
                    <m:t>8</m:t>
                  </m:r>
                </m:den>
              </m:f>
            </m:oMath>
            <w:r>
              <w:rPr>
                <w:rFonts w:ascii="Arial" w:eastAsia="Times New Roman" w:hAnsi="Arial" w:cs="Arial"/>
                <w:sz w:val="17"/>
                <w:szCs w:val="17"/>
              </w:rPr>
              <w:t xml:space="preserve"> and then added to </w:t>
            </w:r>
            <w:r>
              <w:rPr>
                <w:rFonts w:ascii="Arial" w:eastAsia="Times New Roman" w:hAnsi="Arial" w:cs="Arial"/>
                <w:sz w:val="17"/>
                <w:szCs w:val="17"/>
              </w:rPr>
              <w:sym w:font="MS Reference Specialty" w:char="F096"/>
            </w:r>
            <w:r>
              <w:rPr>
                <w:rFonts w:ascii="Arial" w:eastAsia="Times New Roman" w:hAnsi="Arial" w:cs="Arial"/>
                <w:sz w:val="17"/>
                <w:szCs w:val="17"/>
              </w:rPr>
              <w:t xml:space="preserve"> to make </w:t>
            </w:r>
            <w:r>
              <w:rPr>
                <w:rFonts w:ascii="Arial" w:eastAsia="Times New Roman" w:hAnsi="Arial" w:cs="Arial"/>
                <w:sz w:val="17"/>
                <w:szCs w:val="17"/>
              </w:rPr>
              <w:sym w:font="MS Reference Specialty" w:char="F09A"/>
            </w:r>
            <w:r>
              <w:rPr>
                <w:rFonts w:ascii="Arial" w:eastAsia="Times New Roman" w:hAnsi="Arial" w:cs="Arial"/>
                <w:sz w:val="17"/>
                <w:szCs w:val="17"/>
              </w:rPr>
              <w:t>)</w:t>
            </w:r>
          </w:p>
          <w:p w14:paraId="0491B03B" w14:textId="77777777" w:rsidR="00BE7D85"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636AC1C5" w14:textId="77777777" w:rsidR="00BE7D85" w:rsidRPr="00D47149"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4227DF1" w14:textId="0741C544" w:rsidR="00BE7D85" w:rsidRDefault="00BE7D85" w:rsidP="00BE7D85">
            <w:pPr>
              <w:spacing w:after="0" w:line="240" w:lineRule="auto"/>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strategies for adding fractions and mixed numbers where the denominators are not related (e.g. say that when adding </w:t>
            </w:r>
            <w:r>
              <w:rPr>
                <w:rFonts w:ascii="Arial" w:eastAsia="Times New Roman" w:hAnsi="Arial" w:cs="Arial"/>
                <w:sz w:val="17"/>
                <w:szCs w:val="17"/>
              </w:rPr>
              <w:sym w:font="MS Reference Specialty" w:char="F085"/>
            </w:r>
            <w:r>
              <w:rPr>
                <w:rFonts w:ascii="Arial" w:eastAsia="Times New Roman" w:hAnsi="Arial" w:cs="Arial"/>
                <w:sz w:val="17"/>
                <w:szCs w:val="17"/>
              </w:rPr>
              <w:t xml:space="preserve"> + </w:t>
            </w:r>
            <w:r>
              <w:rPr>
                <w:rFonts w:ascii="Arial" w:eastAsia="Times New Roman" w:hAnsi="Arial" w:cs="Arial"/>
                <w:sz w:val="17"/>
                <w:szCs w:val="17"/>
              </w:rPr>
              <w:sym w:font="MS Reference Specialty" w:char="F093"/>
            </w:r>
            <w:r>
              <w:rPr>
                <w:rFonts w:ascii="Arial" w:eastAsia="Times New Roman" w:hAnsi="Arial" w:cs="Arial"/>
                <w:sz w:val="17"/>
                <w:szCs w:val="17"/>
              </w:rPr>
              <w:t xml:space="preserve">, both fractions must be changed to the same denominator such as 42 before they can be added;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7</m:t>
                  </m:r>
                </m:num>
                <m:den>
                  <m:r>
                    <w:rPr>
                      <w:rFonts w:ascii="Cambria Math" w:eastAsia="Times New Roman" w:hAnsi="Cambria Math" w:cs="Arial"/>
                      <w:sz w:val="17"/>
                      <w:szCs w:val="17"/>
                    </w:rPr>
                    <m:t>42</m:t>
                  </m:r>
                </m:den>
              </m:f>
            </m:oMath>
            <w:r>
              <w:rPr>
                <w:rFonts w:ascii="Arial" w:eastAsia="Times New Roman" w:hAnsi="Arial" w:cs="Arial"/>
                <w:sz w:val="17"/>
                <w:szCs w:val="17"/>
              </w:rPr>
              <w:t xml:space="preserve"> +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12</m:t>
                  </m:r>
                </m:num>
                <m:den>
                  <m:r>
                    <w:rPr>
                      <w:rFonts w:ascii="Cambria Math" w:eastAsia="Times New Roman" w:hAnsi="Cambria Math" w:cs="Arial"/>
                      <w:sz w:val="17"/>
                      <w:szCs w:val="17"/>
                    </w:rPr>
                    <m:t>42</m:t>
                  </m:r>
                </m:den>
              </m:f>
            </m:oMath>
            <w:r>
              <w:rPr>
                <w:rFonts w:ascii="Arial" w:eastAsia="Times New Roman" w:hAnsi="Arial" w:cs="Arial"/>
                <w:sz w:val="17"/>
                <w:szCs w:val="17"/>
              </w:rPr>
              <w:t xml:space="preserve"> =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19</m:t>
                  </m:r>
                </m:num>
                <m:den>
                  <m:r>
                    <w:rPr>
                      <w:rFonts w:ascii="Cambria Math" w:eastAsia="Times New Roman" w:hAnsi="Cambria Math" w:cs="Arial"/>
                      <w:sz w:val="17"/>
                      <w:szCs w:val="17"/>
                    </w:rPr>
                    <m:t>42</m:t>
                  </m:r>
                </m:den>
              </m:f>
            </m:oMath>
            <w:r>
              <w:rPr>
                <w:rFonts w:ascii="Arial" w:eastAsia="Times New Roman" w:hAnsi="Arial" w:cs="Arial"/>
                <w:sz w:val="17"/>
                <w:szCs w:val="17"/>
              </w:rPr>
              <w:t>)</w:t>
            </w:r>
          </w:p>
        </w:tc>
      </w:tr>
    </w:tbl>
    <w:p w14:paraId="4260A841" w14:textId="77777777" w:rsidR="002A00FB" w:rsidRDefault="002A00F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2552"/>
        <w:gridCol w:w="2552"/>
        <w:gridCol w:w="2552"/>
        <w:gridCol w:w="2552"/>
      </w:tblGrid>
      <w:tr w:rsidR="00131EC5" w:rsidRPr="003D320C" w14:paraId="6B6A5B53" w14:textId="77777777" w:rsidTr="00131EC5">
        <w:trPr>
          <w:trHeight w:val="515"/>
        </w:trPr>
        <w:tc>
          <w:tcPr>
            <w:tcW w:w="2550" w:type="dxa"/>
            <w:shd w:val="clear" w:color="auto" w:fill="FF9900"/>
            <w:vAlign w:val="center"/>
          </w:tcPr>
          <w:p w14:paraId="001CBDA2" w14:textId="444C68E3" w:rsidR="00131EC5" w:rsidRDefault="00131EC5" w:rsidP="00131EC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58925F7C"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69A396D0" w14:textId="0265F290"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1C1741FA"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43DD94C9" w14:textId="434AC81F" w:rsidR="00131EC5" w:rsidRPr="00424AC9" w:rsidRDefault="00131EC5" w:rsidP="00131EC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26EC35DD"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26A1C879" w14:textId="4EDB28A4" w:rsidR="00131EC5" w:rsidRPr="003D320C"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48B2EEC0"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2794A18D" w14:textId="137E070E"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3710BCA5" w14:textId="77777777" w:rsidR="00131EC5" w:rsidRPr="003D320C" w:rsidRDefault="00131EC5" w:rsidP="00131EC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0C065EAA" w14:textId="4A673607" w:rsidR="00131EC5" w:rsidRDefault="00131EC5" w:rsidP="00131EC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131EC5" w:rsidRPr="003D320C" w14:paraId="755A9F3D" w14:textId="77777777" w:rsidTr="00131EC5">
        <w:trPr>
          <w:trHeight w:val="425"/>
        </w:trPr>
        <w:tc>
          <w:tcPr>
            <w:tcW w:w="2550" w:type="dxa"/>
            <w:shd w:val="clear" w:color="auto" w:fill="FFFF99"/>
            <w:vAlign w:val="center"/>
          </w:tcPr>
          <w:p w14:paraId="6A3E6880" w14:textId="45142B5A" w:rsidR="00131EC5" w:rsidRDefault="00131EC5" w:rsidP="00131EC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71917C4E" w14:textId="5DDD668C" w:rsidR="00131EC5" w:rsidRPr="00BE7D85" w:rsidRDefault="00131EC5" w:rsidP="00131EC5">
            <w:pPr>
              <w:spacing w:after="0" w:line="240" w:lineRule="auto"/>
              <w:rPr>
                <w:rFonts w:ascii="Arial" w:eastAsia="Times New Roman" w:hAnsi="Arial" w:cs="Arial"/>
                <w:b/>
                <w:sz w:val="20"/>
                <w:szCs w:val="24"/>
              </w:rPr>
            </w:pPr>
            <w:r w:rsidRPr="00BE7D85">
              <w:rPr>
                <w:rFonts w:ascii="Arial" w:eastAsia="Times New Roman" w:hAnsi="Arial" w:cs="Arial"/>
                <w:b/>
                <w:sz w:val="20"/>
                <w:szCs w:val="24"/>
              </w:rPr>
              <w:t>They explain plans for simple budgets. (MKU5.5)</w:t>
            </w:r>
          </w:p>
        </w:tc>
      </w:tr>
      <w:tr w:rsidR="00BE7D85" w:rsidRPr="003D320C" w14:paraId="7D0560B2" w14:textId="77777777" w:rsidTr="00131EC5">
        <w:trPr>
          <w:trHeight w:val="902"/>
        </w:trPr>
        <w:tc>
          <w:tcPr>
            <w:tcW w:w="2550" w:type="dxa"/>
            <w:shd w:val="clear" w:color="auto" w:fill="auto"/>
          </w:tcPr>
          <w:p w14:paraId="0B469147" w14:textId="315659DB"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Money and financial mathematics</w:t>
            </w:r>
          </w:p>
          <w:p w14:paraId="2D4018BA" w14:textId="77777777" w:rsidR="00BE7D85" w:rsidRPr="006956DB" w:rsidRDefault="00BB0704" w:rsidP="00BE7D85">
            <w:pPr>
              <w:spacing w:after="0" w:line="240" w:lineRule="auto"/>
              <w:rPr>
                <w:rFonts w:ascii="Arial" w:eastAsia="Times New Roman" w:hAnsi="Arial" w:cs="Arial"/>
                <w:i/>
                <w:sz w:val="17"/>
                <w:szCs w:val="17"/>
              </w:rPr>
            </w:pPr>
            <w:hyperlink r:id="rId35" w:history="1">
              <w:r w:rsidR="00BE7D85" w:rsidRPr="00513027">
                <w:rPr>
                  <w:rStyle w:val="Hyperlink"/>
                  <w:rFonts w:ascii="Arial" w:eastAsia="Times New Roman" w:hAnsi="Arial" w:cs="Arial"/>
                  <w:i/>
                  <w:sz w:val="17"/>
                  <w:szCs w:val="17"/>
                </w:rPr>
                <w:t>ACMNA106</w:t>
              </w:r>
            </w:hyperlink>
          </w:p>
          <w:p w14:paraId="0F015970" w14:textId="77777777" w:rsidR="00BE7D85" w:rsidRDefault="00BE7D85" w:rsidP="00BE7D85">
            <w:pPr>
              <w:spacing w:after="0" w:line="240" w:lineRule="auto"/>
              <w:rPr>
                <w:rFonts w:ascii="Arial" w:eastAsia="Times New Roman" w:hAnsi="Arial" w:cs="Arial"/>
                <w:sz w:val="17"/>
                <w:szCs w:val="17"/>
              </w:rPr>
            </w:pPr>
          </w:p>
          <w:p w14:paraId="41D0C433" w14:textId="77777777" w:rsidR="00BE7D85" w:rsidRDefault="00BE7D85" w:rsidP="00BE7D85">
            <w:pPr>
              <w:spacing w:after="0" w:line="240" w:lineRule="auto"/>
              <w:rPr>
                <w:rFonts w:ascii="Arial" w:eastAsia="Times New Roman" w:hAnsi="Arial" w:cs="Arial"/>
                <w:sz w:val="17"/>
                <w:szCs w:val="17"/>
              </w:rPr>
            </w:pPr>
          </w:p>
          <w:p w14:paraId="0103C04F" w14:textId="77777777" w:rsidR="00BE7D85" w:rsidRDefault="00BE7D85" w:rsidP="00BE7D85">
            <w:pPr>
              <w:spacing w:after="0" w:line="240" w:lineRule="auto"/>
              <w:rPr>
                <w:rFonts w:ascii="Arial" w:eastAsia="Times New Roman" w:hAnsi="Arial" w:cs="Arial"/>
                <w:sz w:val="17"/>
                <w:szCs w:val="17"/>
              </w:rPr>
            </w:pPr>
          </w:p>
          <w:p w14:paraId="309BDE5F" w14:textId="68BBE4D4" w:rsidR="00BE7D85" w:rsidRDefault="00BE7D85" w:rsidP="00BE7D85">
            <w:pPr>
              <w:spacing w:after="0" w:line="240" w:lineRule="auto"/>
              <w:rPr>
                <w:rFonts w:ascii="Arial" w:eastAsia="Times New Roman" w:hAnsi="Arial" w:cs="Arial"/>
                <w:b/>
                <w:sz w:val="20"/>
                <w:szCs w:val="20"/>
              </w:rPr>
            </w:pPr>
          </w:p>
        </w:tc>
        <w:tc>
          <w:tcPr>
            <w:tcW w:w="2552" w:type="dxa"/>
            <w:shd w:val="clear" w:color="auto" w:fill="auto"/>
          </w:tcPr>
          <w:p w14:paraId="07F539C5"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66AEBC0D" w14:textId="65B5EE57" w:rsidR="00BE7D85" w:rsidRPr="00BE7D85" w:rsidRDefault="00BE7D85" w:rsidP="00BE7D85">
            <w:pPr>
              <w:pStyle w:val="ListParagraph"/>
              <w:numPr>
                <w:ilvl w:val="0"/>
                <w:numId w:val="33"/>
              </w:numPr>
              <w:spacing w:after="0" w:line="240" w:lineRule="auto"/>
              <w:rPr>
                <w:rFonts w:ascii="Arial" w:eastAsia="Times New Roman" w:hAnsi="Arial" w:cs="Arial"/>
                <w:b/>
                <w:sz w:val="17"/>
                <w:szCs w:val="17"/>
              </w:rPr>
            </w:pPr>
            <w:r w:rsidRPr="00BE7D85">
              <w:rPr>
                <w:rFonts w:ascii="Arial" w:eastAsia="Times New Roman" w:hAnsi="Arial" w:cs="Arial"/>
                <w:b/>
                <w:sz w:val="17"/>
                <w:szCs w:val="17"/>
              </w:rPr>
              <w:t>Recognise</w:t>
            </w:r>
            <w:r w:rsidRPr="00BE7D85">
              <w:rPr>
                <w:rFonts w:ascii="Arial" w:eastAsia="Times New Roman" w:hAnsi="Arial" w:cs="Arial"/>
                <w:sz w:val="17"/>
                <w:szCs w:val="17"/>
              </w:rPr>
              <w:t xml:space="preserve"> the relationship between available money and planned purchases and that when shopping with cash, the total of the purchases cannot exceed the cash in hand (e.g. say that if you are shopping with a $20 note, you cannot buy goods that total more than that)</w:t>
            </w:r>
          </w:p>
        </w:tc>
        <w:tc>
          <w:tcPr>
            <w:tcW w:w="2552" w:type="dxa"/>
            <w:shd w:val="clear" w:color="auto" w:fill="auto"/>
          </w:tcPr>
          <w:p w14:paraId="0F8578A8"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58711AE2" w14:textId="0E727630" w:rsidR="00BE7D85" w:rsidRPr="00BE7D85" w:rsidRDefault="00BE7D85" w:rsidP="00BE7D85">
            <w:pPr>
              <w:pStyle w:val="ListParagraph"/>
              <w:numPr>
                <w:ilvl w:val="0"/>
                <w:numId w:val="33"/>
              </w:numPr>
              <w:spacing w:after="0" w:line="240" w:lineRule="auto"/>
              <w:rPr>
                <w:rFonts w:ascii="Arial" w:eastAsia="Times New Roman" w:hAnsi="Arial" w:cs="Arial"/>
                <w:b/>
                <w:sz w:val="17"/>
                <w:szCs w:val="17"/>
              </w:rPr>
            </w:pPr>
            <w:r w:rsidRPr="00BE7D85">
              <w:rPr>
                <w:rFonts w:ascii="Arial" w:eastAsia="Times New Roman" w:hAnsi="Arial" w:cs="Arial"/>
                <w:b/>
                <w:sz w:val="17"/>
                <w:szCs w:val="17"/>
              </w:rPr>
              <w:t>Describe</w:t>
            </w:r>
            <w:r w:rsidRPr="00BE7D85">
              <w:rPr>
                <w:rFonts w:ascii="Arial" w:eastAsia="Times New Roman" w:hAnsi="Arial" w:cs="Arial"/>
                <w:sz w:val="17"/>
                <w:szCs w:val="17"/>
              </w:rPr>
              <w:t xml:space="preserve"> the factors involved when shopping with ‘plastic cards’ and shopping with cash and realise that a  budget is important with all shopping (e.g. say that money will always be needed to cover amounts spent when shopping with plastic cards)</w:t>
            </w:r>
          </w:p>
        </w:tc>
        <w:tc>
          <w:tcPr>
            <w:tcW w:w="2552" w:type="dxa"/>
            <w:shd w:val="clear" w:color="auto" w:fill="FFFF99"/>
          </w:tcPr>
          <w:p w14:paraId="582CC8E8" w14:textId="77777777"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49245255" w14:textId="77777777" w:rsidR="00BE7D85" w:rsidRPr="00513027" w:rsidRDefault="00BE7D85" w:rsidP="00BE7D85">
            <w:pPr>
              <w:numPr>
                <w:ilvl w:val="0"/>
                <w:numId w:val="5"/>
              </w:numPr>
              <w:spacing w:after="0" w:line="240" w:lineRule="auto"/>
              <w:ind w:left="209" w:hanging="209"/>
              <w:rPr>
                <w:rFonts w:ascii="Arial" w:eastAsia="Times New Roman" w:hAnsi="Arial" w:cs="Arial"/>
                <w:sz w:val="17"/>
                <w:szCs w:val="17"/>
              </w:rPr>
            </w:pPr>
            <w:r w:rsidRPr="00993B4D">
              <w:rPr>
                <w:rFonts w:ascii="Arial" w:eastAsia="Times New Roman" w:hAnsi="Arial" w:cs="Arial"/>
                <w:b/>
                <w:sz w:val="17"/>
                <w:szCs w:val="17"/>
              </w:rPr>
              <w:t>Create</w:t>
            </w:r>
            <w:r w:rsidRPr="00993B4D">
              <w:rPr>
                <w:rFonts w:ascii="Arial" w:eastAsia="Times New Roman" w:hAnsi="Arial" w:cs="Arial"/>
                <w:sz w:val="17"/>
                <w:szCs w:val="17"/>
              </w:rPr>
              <w:t xml:space="preserve"> simple financial </w:t>
            </w:r>
            <w:r w:rsidRPr="00513027">
              <w:rPr>
                <w:rFonts w:ascii="Arial" w:eastAsia="Times New Roman" w:hAnsi="Arial" w:cs="Arial"/>
                <w:sz w:val="17"/>
                <w:szCs w:val="17"/>
              </w:rPr>
              <w:t>plans such as a simple budget (e.g. design a budget for a class fundraising event, showing the expenses in detail)</w:t>
            </w:r>
          </w:p>
          <w:p w14:paraId="062139FB" w14:textId="442311E6" w:rsidR="00BE7D85" w:rsidRPr="00BE7D85" w:rsidRDefault="00BE7D85" w:rsidP="00BE7D85">
            <w:pPr>
              <w:numPr>
                <w:ilvl w:val="0"/>
                <w:numId w:val="5"/>
              </w:numPr>
              <w:spacing w:after="0" w:line="240" w:lineRule="auto"/>
              <w:ind w:left="141" w:hanging="209"/>
              <w:rPr>
                <w:rFonts w:ascii="Arial" w:eastAsia="Times New Roman" w:hAnsi="Arial" w:cs="Arial"/>
                <w:sz w:val="17"/>
                <w:szCs w:val="17"/>
              </w:rPr>
            </w:pPr>
            <w:r w:rsidRPr="00513027">
              <w:rPr>
                <w:rFonts w:ascii="Arial" w:eastAsia="Times New Roman" w:hAnsi="Arial" w:cs="Arial"/>
                <w:b/>
                <w:sz w:val="17"/>
                <w:szCs w:val="17"/>
              </w:rPr>
              <w:t>Identify</w:t>
            </w:r>
            <w:r w:rsidRPr="00513027">
              <w:rPr>
                <w:rFonts w:ascii="Arial" w:eastAsia="Times New Roman" w:hAnsi="Arial" w:cs="Arial"/>
                <w:sz w:val="17"/>
                <w:szCs w:val="17"/>
              </w:rPr>
              <w:t xml:space="preserve"> the GST component of invoices and receipts (e.g. describe the parts of a simple invoice such as the Company name and the goods or services to be paid for, and particularly how much GST would be paid in the total cost)</w:t>
            </w:r>
          </w:p>
        </w:tc>
        <w:tc>
          <w:tcPr>
            <w:tcW w:w="2552" w:type="dxa"/>
            <w:shd w:val="clear" w:color="auto" w:fill="auto"/>
          </w:tcPr>
          <w:p w14:paraId="73CEE341" w14:textId="77777777"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2F12827"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Cre</w:t>
            </w:r>
            <w:r w:rsidRPr="001361B6">
              <w:rPr>
                <w:rFonts w:ascii="Arial" w:eastAsia="Times New Roman" w:hAnsi="Arial" w:cs="Arial"/>
                <w:b/>
                <w:sz w:val="17"/>
                <w:szCs w:val="17"/>
              </w:rPr>
              <w:t>ate</w:t>
            </w:r>
            <w:r>
              <w:rPr>
                <w:rFonts w:ascii="Arial" w:eastAsia="Times New Roman" w:hAnsi="Arial" w:cs="Arial"/>
                <w:sz w:val="17"/>
                <w:szCs w:val="17"/>
              </w:rPr>
              <w:t xml:space="preserve"> a financial plan associated with a class project, identifying all of the outlays and make a presentation to the school administration (e.g. prepare a financial plan to convince the principal to support and fund the production of a vegetable garden)</w:t>
            </w:r>
          </w:p>
          <w:p w14:paraId="43B9F88C" w14:textId="77777777" w:rsidR="00BE7D85"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49AE2A31" w14:textId="77777777" w:rsidR="00BE7D85" w:rsidRPr="00D47149"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080ECB3" w14:textId="1CF9AC5E" w:rsidR="00BE7D85" w:rsidRPr="00BE7D85" w:rsidRDefault="00BE7D85" w:rsidP="00BE7D85">
            <w:pPr>
              <w:pStyle w:val="ListParagraph"/>
              <w:numPr>
                <w:ilvl w:val="0"/>
                <w:numId w:val="34"/>
              </w:numPr>
              <w:spacing w:after="0" w:line="240" w:lineRule="auto"/>
              <w:rPr>
                <w:rFonts w:ascii="Arial" w:eastAsia="Times New Roman" w:hAnsi="Arial" w:cs="Arial"/>
                <w:sz w:val="17"/>
                <w:szCs w:val="17"/>
              </w:rPr>
            </w:pPr>
            <w:r w:rsidRPr="00BE7D85">
              <w:rPr>
                <w:rFonts w:ascii="Arial" w:eastAsia="Times New Roman" w:hAnsi="Arial" w:cs="Arial"/>
                <w:b/>
                <w:sz w:val="17"/>
                <w:szCs w:val="17"/>
              </w:rPr>
              <w:t xml:space="preserve">Create </w:t>
            </w:r>
            <w:r w:rsidRPr="00BE7D85">
              <w:rPr>
                <w:rFonts w:ascii="Arial" w:eastAsia="Times New Roman" w:hAnsi="Arial" w:cs="Arial"/>
                <w:sz w:val="17"/>
                <w:szCs w:val="17"/>
              </w:rPr>
              <w:t>a financial plan associated with class excursion to a local attraction (e.g. identify and describe all aspects of the excursion, including transport, educational aims of the trip, total and individual costs, times of departure and return)</w:t>
            </w:r>
          </w:p>
        </w:tc>
      </w:tr>
      <w:tr w:rsidR="00BE7D85" w:rsidRPr="003D320C" w14:paraId="5A4EAC69" w14:textId="77777777" w:rsidTr="00BE7D85">
        <w:trPr>
          <w:trHeight w:val="425"/>
        </w:trPr>
        <w:tc>
          <w:tcPr>
            <w:tcW w:w="2550" w:type="dxa"/>
            <w:shd w:val="clear" w:color="auto" w:fill="FF9900"/>
            <w:vAlign w:val="center"/>
          </w:tcPr>
          <w:p w14:paraId="03F2E078" w14:textId="01838B5E" w:rsidR="00BE7D85" w:rsidRDefault="00BE7D85" w:rsidP="00BE7D85">
            <w:pPr>
              <w:spacing w:after="0" w:line="240" w:lineRule="auto"/>
              <w:rPr>
                <w:rFonts w:ascii="Arial" w:eastAsia="Times New Roman" w:hAnsi="Arial" w:cs="Arial"/>
                <w:b/>
                <w:sz w:val="20"/>
                <w:szCs w:val="20"/>
              </w:rPr>
            </w:pPr>
            <w:r w:rsidRPr="003D320C">
              <w:rPr>
                <w:rFonts w:ascii="Arial" w:eastAsia="Times New Roman" w:hAnsi="Arial" w:cs="Arial"/>
                <w:b/>
                <w:sz w:val="18"/>
                <w:szCs w:val="18"/>
              </w:rPr>
              <w:t xml:space="preserve">Strand </w:t>
            </w:r>
          </w:p>
        </w:tc>
        <w:tc>
          <w:tcPr>
            <w:tcW w:w="2552" w:type="dxa"/>
            <w:shd w:val="clear" w:color="auto" w:fill="FF9900"/>
            <w:vAlign w:val="center"/>
          </w:tcPr>
          <w:p w14:paraId="421438EA"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179A0C13" w14:textId="1CD850DC"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31A2D852"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0BCDFC63" w14:textId="4F5197CE"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0839A7C2"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78582061" w14:textId="26E582DD" w:rsidR="00BE7D85" w:rsidRPr="003D320C"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4DDA1367"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67DF0ED7" w14:textId="42273C52"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5AC0C317"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734933A1" w14:textId="5282DDCB"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BE7D85" w:rsidRPr="003D320C" w14:paraId="28A89C64" w14:textId="77777777" w:rsidTr="00BE7D85">
        <w:trPr>
          <w:trHeight w:val="425"/>
        </w:trPr>
        <w:tc>
          <w:tcPr>
            <w:tcW w:w="2550" w:type="dxa"/>
            <w:shd w:val="clear" w:color="auto" w:fill="FFFF99"/>
            <w:vAlign w:val="center"/>
          </w:tcPr>
          <w:p w14:paraId="17391AFA" w14:textId="1B9F8A21" w:rsidR="00BE7D85" w:rsidRDefault="00BE7D85" w:rsidP="00BE7D8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6B9E0812" w14:textId="1A9BEF71" w:rsidR="00BE7D85" w:rsidRPr="00BE7D85" w:rsidRDefault="00BE7D85" w:rsidP="00BE7D85">
            <w:pPr>
              <w:spacing w:after="0" w:line="240" w:lineRule="auto"/>
              <w:rPr>
                <w:rFonts w:ascii="Arial" w:eastAsia="Times New Roman" w:hAnsi="Arial" w:cs="Arial"/>
                <w:b/>
                <w:sz w:val="20"/>
                <w:szCs w:val="24"/>
              </w:rPr>
            </w:pPr>
            <w:r w:rsidRPr="00BE7D85">
              <w:rPr>
                <w:rFonts w:ascii="Arial" w:eastAsia="Times New Roman" w:hAnsi="Arial" w:cs="Arial"/>
                <w:b/>
                <w:sz w:val="20"/>
                <w:szCs w:val="24"/>
              </w:rPr>
              <w:t>Students continue patterns by adding and subtracting fractions and decimals. (MS5.3)</w:t>
            </w:r>
          </w:p>
        </w:tc>
      </w:tr>
      <w:tr w:rsidR="00BE7D85" w:rsidRPr="003D320C" w14:paraId="72F31D74" w14:textId="77777777" w:rsidTr="00131EC5">
        <w:trPr>
          <w:trHeight w:val="902"/>
        </w:trPr>
        <w:tc>
          <w:tcPr>
            <w:tcW w:w="2550" w:type="dxa"/>
            <w:shd w:val="clear" w:color="auto" w:fill="auto"/>
          </w:tcPr>
          <w:p w14:paraId="2CA13EC3" w14:textId="55ECDF94"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Patterns and algebra</w:t>
            </w:r>
          </w:p>
          <w:p w14:paraId="40F17BFC" w14:textId="77777777" w:rsidR="00BE7D85" w:rsidRPr="006956DB" w:rsidRDefault="00BB0704" w:rsidP="00BE7D85">
            <w:pPr>
              <w:spacing w:after="0" w:line="240" w:lineRule="auto"/>
              <w:rPr>
                <w:rFonts w:ascii="Arial" w:eastAsia="Times New Roman" w:hAnsi="Arial" w:cs="Arial"/>
                <w:i/>
                <w:sz w:val="17"/>
                <w:szCs w:val="17"/>
              </w:rPr>
            </w:pPr>
            <w:hyperlink r:id="rId36" w:history="1">
              <w:r w:rsidR="00BE7D85" w:rsidRPr="00513027">
                <w:rPr>
                  <w:rStyle w:val="Hyperlink"/>
                  <w:rFonts w:ascii="Arial" w:eastAsia="Times New Roman" w:hAnsi="Arial" w:cs="Arial"/>
                  <w:i/>
                  <w:sz w:val="17"/>
                  <w:szCs w:val="17"/>
                </w:rPr>
                <w:t>ACMNA107</w:t>
              </w:r>
            </w:hyperlink>
          </w:p>
          <w:p w14:paraId="678479EC" w14:textId="02AC7215" w:rsidR="00BE7D85" w:rsidRDefault="00BE7D85" w:rsidP="00BE7D85">
            <w:pPr>
              <w:spacing w:after="0" w:line="240" w:lineRule="auto"/>
              <w:rPr>
                <w:rFonts w:ascii="Arial" w:eastAsia="Times New Roman" w:hAnsi="Arial" w:cs="Arial"/>
                <w:b/>
                <w:sz w:val="20"/>
                <w:szCs w:val="20"/>
              </w:rPr>
            </w:pPr>
          </w:p>
        </w:tc>
        <w:tc>
          <w:tcPr>
            <w:tcW w:w="2552" w:type="dxa"/>
            <w:shd w:val="clear" w:color="auto" w:fill="auto"/>
          </w:tcPr>
          <w:p w14:paraId="0B2E456C"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60464B84" w14:textId="0929EFAB" w:rsidR="00BE7D85" w:rsidRPr="00BE7D85" w:rsidRDefault="00BE7D85" w:rsidP="00BE7D85">
            <w:pPr>
              <w:pStyle w:val="ListParagraph"/>
              <w:numPr>
                <w:ilvl w:val="0"/>
                <w:numId w:val="34"/>
              </w:numPr>
              <w:spacing w:after="0" w:line="240" w:lineRule="auto"/>
              <w:rPr>
                <w:rFonts w:ascii="Arial" w:eastAsia="Times New Roman" w:hAnsi="Arial" w:cs="Arial"/>
                <w:b/>
                <w:sz w:val="17"/>
                <w:szCs w:val="17"/>
              </w:rPr>
            </w:pPr>
            <w:r w:rsidRPr="00BE7D85">
              <w:rPr>
                <w:rFonts w:ascii="Arial" w:eastAsia="Times New Roman" w:hAnsi="Arial" w:cs="Arial"/>
                <w:b/>
                <w:sz w:val="17"/>
                <w:szCs w:val="17"/>
              </w:rPr>
              <w:t xml:space="preserve">Count </w:t>
            </w:r>
            <w:r w:rsidRPr="00BE7D85">
              <w:rPr>
                <w:rFonts w:ascii="Arial" w:eastAsia="Times New Roman" w:hAnsi="Arial" w:cs="Arial"/>
                <w:sz w:val="17"/>
                <w:szCs w:val="17"/>
              </w:rPr>
              <w:t>forwards using fractions including halves and quarters with the support of number lines marked with the appropriate graduations</w:t>
            </w:r>
          </w:p>
        </w:tc>
        <w:tc>
          <w:tcPr>
            <w:tcW w:w="2552" w:type="dxa"/>
            <w:shd w:val="clear" w:color="auto" w:fill="auto"/>
          </w:tcPr>
          <w:p w14:paraId="28DC25C6"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0F491373"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Pr>
                <w:rFonts w:ascii="Arial" w:eastAsia="Times New Roman" w:hAnsi="Arial" w:cs="Arial"/>
                <w:b/>
                <w:sz w:val="17"/>
                <w:szCs w:val="17"/>
              </w:rPr>
              <w:t xml:space="preserve">Count </w:t>
            </w:r>
            <w:r>
              <w:rPr>
                <w:rFonts w:ascii="Arial" w:eastAsia="Times New Roman" w:hAnsi="Arial" w:cs="Arial"/>
                <w:sz w:val="17"/>
                <w:szCs w:val="17"/>
              </w:rPr>
              <w:t>forwards using proper fractions and decimal fractions up to tenths with the support of number lines marked with the appropriate graduations</w:t>
            </w:r>
          </w:p>
          <w:p w14:paraId="03CBFFAB" w14:textId="017BD6DB" w:rsidR="00BE7D85" w:rsidRP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BE7D85">
              <w:rPr>
                <w:rFonts w:ascii="Arial" w:eastAsia="Times New Roman" w:hAnsi="Arial" w:cs="Arial"/>
                <w:b/>
                <w:sz w:val="17"/>
                <w:szCs w:val="17"/>
              </w:rPr>
              <w:t>Experiment</w:t>
            </w:r>
            <w:r w:rsidRPr="00BE7D85">
              <w:rPr>
                <w:rFonts w:ascii="Arial" w:eastAsia="Times New Roman" w:hAnsi="Arial" w:cs="Arial"/>
                <w:sz w:val="17"/>
                <w:szCs w:val="17"/>
              </w:rPr>
              <w:t xml:space="preserve"> with counting patterns with the support of number lines involving multiples of fractions up to tenths (e.g. count in multiples of 2 fifths..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2</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4</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6</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8</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10</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,.....or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2</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4</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1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xml:space="preserve">, </w:t>
            </w:r>
            <m:oMath>
              <m:r>
                <w:rPr>
                  <w:rFonts w:ascii="Cambria Math" w:eastAsia="Times New Roman" w:hAnsi="Cambria Math" w:cs="Arial"/>
                  <w:sz w:val="17"/>
                  <w:szCs w:val="17"/>
                </w:rPr>
                <m:t xml:space="preserve"> 1</m:t>
              </m:r>
              <m:f>
                <m:fPr>
                  <m:ctrlPr>
                    <w:rPr>
                      <w:rFonts w:ascii="Cambria Math" w:eastAsia="Times New Roman" w:hAnsi="Cambria Math" w:cs="Arial"/>
                      <w:i/>
                      <w:sz w:val="17"/>
                      <w:szCs w:val="17"/>
                    </w:rPr>
                  </m:ctrlPr>
                </m:fPr>
                <m:num>
                  <m:r>
                    <w:rPr>
                      <w:rFonts w:ascii="Cambria Math" w:eastAsia="Times New Roman" w:hAnsi="Cambria Math" w:cs="Arial"/>
                      <w:sz w:val="17"/>
                      <w:szCs w:val="17"/>
                    </w:rPr>
                    <m:t>3</m:t>
                  </m:r>
                </m:num>
                <m:den>
                  <m:r>
                    <w:rPr>
                      <w:rFonts w:ascii="Cambria Math" w:eastAsia="Times New Roman" w:hAnsi="Cambria Math" w:cs="Arial"/>
                      <w:sz w:val="17"/>
                      <w:szCs w:val="17"/>
                    </w:rPr>
                    <m:t>5</m:t>
                  </m:r>
                </m:den>
              </m:f>
            </m:oMath>
            <w:r w:rsidRPr="00BE7D85">
              <w:rPr>
                <w:rFonts w:ascii="Arial" w:eastAsia="Times New Roman" w:hAnsi="Arial" w:cs="Arial"/>
                <w:sz w:val="17"/>
                <w:szCs w:val="17"/>
              </w:rPr>
              <w:t>, 2,,.....)</w:t>
            </w:r>
          </w:p>
        </w:tc>
        <w:tc>
          <w:tcPr>
            <w:tcW w:w="2552" w:type="dxa"/>
            <w:shd w:val="clear" w:color="auto" w:fill="FFFF99"/>
          </w:tcPr>
          <w:p w14:paraId="7875125B" w14:textId="77777777" w:rsidR="00BE7D85" w:rsidRDefault="00BE7D85" w:rsidP="00BE7D85">
            <w:pPr>
              <w:spacing w:after="0" w:line="240" w:lineRule="auto"/>
              <w:rPr>
                <w:rFonts w:ascii="Arial" w:eastAsia="Times New Roman" w:hAnsi="Arial" w:cs="Arial"/>
                <w:b/>
                <w:sz w:val="17"/>
                <w:szCs w:val="17"/>
              </w:rPr>
            </w:pPr>
            <w:r>
              <w:rPr>
                <w:rFonts w:ascii="Arial" w:eastAsia="Times New Roman" w:hAnsi="Arial" w:cs="Arial"/>
                <w:sz w:val="17"/>
                <w:szCs w:val="17"/>
              </w:rPr>
              <w:t xml:space="preserve">They </w:t>
            </w:r>
            <w:r w:rsidRPr="000165C6">
              <w:rPr>
                <w:rFonts w:ascii="Arial" w:eastAsia="Times New Roman" w:hAnsi="Arial" w:cs="Arial"/>
                <w:b/>
                <w:sz w:val="17"/>
                <w:szCs w:val="17"/>
              </w:rPr>
              <w:t>independently:</w:t>
            </w:r>
          </w:p>
          <w:p w14:paraId="3E4E1FA0" w14:textId="77777777" w:rsidR="00BE7D85" w:rsidRDefault="00BE7D85" w:rsidP="00BE7D85">
            <w:pPr>
              <w:pStyle w:val="ListParagraph"/>
              <w:numPr>
                <w:ilvl w:val="0"/>
                <w:numId w:val="12"/>
              </w:numPr>
              <w:spacing w:after="0" w:line="240" w:lineRule="auto"/>
              <w:ind w:left="284"/>
              <w:rPr>
                <w:rFonts w:ascii="Arial" w:eastAsia="Times New Roman" w:hAnsi="Arial" w:cs="Arial"/>
                <w:sz w:val="17"/>
                <w:szCs w:val="17"/>
              </w:rPr>
            </w:pPr>
            <w:r w:rsidRPr="009A4AB2">
              <w:rPr>
                <w:rFonts w:ascii="Arial" w:eastAsia="Times New Roman" w:hAnsi="Arial" w:cs="Arial"/>
                <w:b/>
                <w:sz w:val="17"/>
                <w:szCs w:val="17"/>
              </w:rPr>
              <w:t>Describe</w:t>
            </w:r>
            <w:r>
              <w:rPr>
                <w:rFonts w:ascii="Arial" w:eastAsia="Times New Roman" w:hAnsi="Arial" w:cs="Arial"/>
                <w:sz w:val="17"/>
                <w:szCs w:val="17"/>
              </w:rPr>
              <w:t xml:space="preserve">, </w:t>
            </w:r>
            <w:r w:rsidRPr="009A4AB2">
              <w:rPr>
                <w:rFonts w:ascii="Arial" w:eastAsia="Times New Roman" w:hAnsi="Arial" w:cs="Arial"/>
                <w:b/>
                <w:sz w:val="17"/>
                <w:szCs w:val="17"/>
              </w:rPr>
              <w:t>continue</w:t>
            </w:r>
            <w:r>
              <w:rPr>
                <w:rFonts w:ascii="Arial" w:eastAsia="Times New Roman" w:hAnsi="Arial" w:cs="Arial"/>
                <w:sz w:val="17"/>
                <w:szCs w:val="17"/>
              </w:rPr>
              <w:t xml:space="preserve"> and </w:t>
            </w:r>
            <w:r w:rsidRPr="009A4AB2">
              <w:rPr>
                <w:rFonts w:ascii="Arial" w:eastAsia="Times New Roman" w:hAnsi="Arial" w:cs="Arial"/>
                <w:b/>
                <w:sz w:val="17"/>
                <w:szCs w:val="17"/>
              </w:rPr>
              <w:t>create</w:t>
            </w:r>
            <w:r>
              <w:rPr>
                <w:rFonts w:ascii="Arial" w:eastAsia="Times New Roman" w:hAnsi="Arial" w:cs="Arial"/>
                <w:sz w:val="17"/>
                <w:szCs w:val="17"/>
              </w:rPr>
              <w:t xml:space="preserve"> patterns with fractions, decimals and whole numbers resulting from addition and subtraction</w:t>
            </w:r>
          </w:p>
          <w:p w14:paraId="56200C9F" w14:textId="77777777" w:rsidR="00BE7D85" w:rsidRPr="00513027" w:rsidRDefault="00BE7D85" w:rsidP="00BE7D85">
            <w:pPr>
              <w:pStyle w:val="ListParagraph"/>
              <w:numPr>
                <w:ilvl w:val="0"/>
                <w:numId w:val="12"/>
              </w:numPr>
              <w:spacing w:after="0" w:line="240" w:lineRule="auto"/>
              <w:ind w:left="284"/>
              <w:rPr>
                <w:rFonts w:ascii="Arial" w:eastAsia="Times New Roman" w:hAnsi="Arial" w:cs="Arial"/>
                <w:sz w:val="17"/>
                <w:szCs w:val="17"/>
              </w:rPr>
            </w:pPr>
            <w:r w:rsidRPr="009A4AB2">
              <w:rPr>
                <w:rFonts w:ascii="Arial" w:eastAsia="Times New Roman" w:hAnsi="Arial" w:cs="Arial"/>
                <w:b/>
                <w:sz w:val="17"/>
                <w:szCs w:val="17"/>
              </w:rPr>
              <w:t xml:space="preserve">Use </w:t>
            </w:r>
            <w:r>
              <w:rPr>
                <w:rFonts w:ascii="Arial" w:eastAsia="Times New Roman" w:hAnsi="Arial" w:cs="Arial"/>
                <w:sz w:val="17"/>
                <w:szCs w:val="17"/>
              </w:rPr>
              <w:t xml:space="preserve">number lines or </w:t>
            </w:r>
            <w:r w:rsidRPr="009A4AB2">
              <w:rPr>
                <w:rFonts w:ascii="Arial" w:eastAsia="Times New Roman" w:hAnsi="Arial" w:cs="Arial"/>
                <w:sz w:val="17"/>
                <w:szCs w:val="17"/>
              </w:rPr>
              <w:t xml:space="preserve">diagrams </w:t>
            </w:r>
            <w:r>
              <w:rPr>
                <w:rFonts w:ascii="Arial" w:eastAsia="Times New Roman" w:hAnsi="Arial" w:cs="Arial"/>
                <w:sz w:val="17"/>
                <w:szCs w:val="17"/>
              </w:rPr>
              <w:t xml:space="preserve">to create patterns involving fractions or decimals </w:t>
            </w:r>
            <w:r w:rsidRPr="00513027">
              <w:rPr>
                <w:rFonts w:ascii="Arial" w:eastAsia="Times New Roman" w:hAnsi="Arial" w:cs="Arial"/>
                <w:sz w:val="17"/>
                <w:szCs w:val="17"/>
              </w:rPr>
              <w:t xml:space="preserve">(e.g. show that it will take 20 steps to reach 0 when counting back from 1 whole in steps of 0.05 or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5</m:t>
                  </m:r>
                </m:num>
                <m:den>
                  <m:r>
                    <w:rPr>
                      <w:rFonts w:ascii="Cambria Math" w:eastAsia="Times New Roman" w:hAnsi="Cambria Math" w:cs="Arial"/>
                      <w:sz w:val="17"/>
                      <w:szCs w:val="17"/>
                    </w:rPr>
                    <m:t>100</m:t>
                  </m:r>
                </m:den>
              </m:f>
            </m:oMath>
            <w:r w:rsidRPr="00513027">
              <w:rPr>
                <w:rFonts w:ascii="Arial" w:eastAsia="Times New Roman" w:hAnsi="Arial" w:cs="Arial"/>
                <w:sz w:val="17"/>
                <w:szCs w:val="17"/>
              </w:rPr>
              <w:t>)</w:t>
            </w:r>
          </w:p>
          <w:p w14:paraId="441BE823" w14:textId="77777777" w:rsidR="00BE7D85" w:rsidRPr="003D320C"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26912540" w14:textId="77777777"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94EDAE6"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Compare</w:t>
            </w:r>
            <w:r>
              <w:rPr>
                <w:rFonts w:ascii="Arial" w:eastAsia="Times New Roman" w:hAnsi="Arial" w:cs="Arial"/>
                <w:sz w:val="17"/>
                <w:szCs w:val="17"/>
              </w:rPr>
              <w:t xml:space="preserve"> counting techniques involving whole numbers with counting involving decimal fractions and identify the similarities (e.g. use a calculator to count in multiples of 0.01 and explain that after one hundred multiples, the count will be one whole)</w:t>
            </w:r>
          </w:p>
          <w:p w14:paraId="7DA55636" w14:textId="77777777" w:rsidR="00BE7D85"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4970566E" w14:textId="77777777" w:rsidR="00BE7D85" w:rsidRPr="00D47149"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4AE94B1B" w14:textId="74860EA6" w:rsidR="00BE7D85" w:rsidRDefault="00BE7D85" w:rsidP="00BE7D85">
            <w:pPr>
              <w:spacing w:after="0" w:line="240" w:lineRule="auto"/>
              <w:rPr>
                <w:rFonts w:ascii="Arial" w:eastAsia="Times New Roman" w:hAnsi="Arial" w:cs="Arial"/>
                <w:sz w:val="17"/>
                <w:szCs w:val="17"/>
              </w:rPr>
            </w:pPr>
            <w:r>
              <w:rPr>
                <w:rFonts w:ascii="Arial" w:eastAsia="Times New Roman" w:hAnsi="Arial" w:cs="Arial"/>
                <w:b/>
                <w:sz w:val="17"/>
                <w:szCs w:val="17"/>
              </w:rPr>
              <w:t xml:space="preserve">Describe </w:t>
            </w:r>
            <w:r w:rsidRPr="00E15C62">
              <w:rPr>
                <w:rFonts w:ascii="Arial" w:eastAsia="Times New Roman" w:hAnsi="Arial" w:cs="Arial"/>
                <w:sz w:val="17"/>
                <w:szCs w:val="17"/>
              </w:rPr>
              <w:t xml:space="preserve">the </w:t>
            </w:r>
            <w:r>
              <w:rPr>
                <w:rFonts w:ascii="Arial" w:eastAsia="Times New Roman" w:hAnsi="Arial" w:cs="Arial"/>
                <w:sz w:val="17"/>
                <w:szCs w:val="17"/>
              </w:rPr>
              <w:t xml:space="preserve">connection between counting patterns involving proper fractions and decimal fractions (e.g. say that the pattern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2</m:t>
                  </m:r>
                </m:num>
                <m:den>
                  <m:r>
                    <w:rPr>
                      <w:rFonts w:ascii="Cambria Math" w:eastAsia="Times New Roman" w:hAnsi="Cambria Math" w:cs="Arial"/>
                      <w:sz w:val="17"/>
                      <w:szCs w:val="17"/>
                    </w:rPr>
                    <m:t>5</m:t>
                  </m:r>
                </m:den>
              </m:f>
            </m:oMath>
            <w:r>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4</m:t>
                  </m:r>
                </m:num>
                <m:den>
                  <m:r>
                    <w:rPr>
                      <w:rFonts w:ascii="Cambria Math" w:eastAsia="Times New Roman" w:hAnsi="Cambria Math" w:cs="Arial"/>
                      <w:sz w:val="17"/>
                      <w:szCs w:val="17"/>
                    </w:rPr>
                    <m:t>5</m:t>
                  </m:r>
                </m:den>
              </m:f>
            </m:oMath>
            <w:r>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6</m:t>
                  </m:r>
                </m:num>
                <m:den>
                  <m:r>
                    <w:rPr>
                      <w:rFonts w:ascii="Cambria Math" w:eastAsia="Times New Roman" w:hAnsi="Cambria Math" w:cs="Arial"/>
                      <w:sz w:val="17"/>
                      <w:szCs w:val="17"/>
                    </w:rPr>
                    <m:t>5</m:t>
                  </m:r>
                </m:den>
              </m:f>
            </m:oMath>
            <w:r>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8</m:t>
                  </m:r>
                </m:num>
                <m:den>
                  <m:r>
                    <w:rPr>
                      <w:rFonts w:ascii="Cambria Math" w:eastAsia="Times New Roman" w:hAnsi="Cambria Math" w:cs="Arial"/>
                      <w:sz w:val="17"/>
                      <w:szCs w:val="17"/>
                    </w:rPr>
                    <m:t>5</m:t>
                  </m:r>
                </m:den>
              </m:f>
            </m:oMath>
            <w:r>
              <w:rPr>
                <w:rFonts w:ascii="Arial" w:eastAsia="Times New Roman" w:hAnsi="Arial" w:cs="Arial"/>
                <w:sz w:val="17"/>
                <w:szCs w:val="17"/>
              </w:rPr>
              <w:t xml:space="preserve">,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10</m:t>
                  </m:r>
                </m:num>
                <m:den>
                  <m:r>
                    <w:rPr>
                      <w:rFonts w:ascii="Cambria Math" w:eastAsia="Times New Roman" w:hAnsi="Cambria Math" w:cs="Arial"/>
                      <w:sz w:val="17"/>
                      <w:szCs w:val="17"/>
                    </w:rPr>
                    <m:t>5</m:t>
                  </m:r>
                </m:den>
              </m:f>
            </m:oMath>
            <w:r>
              <w:rPr>
                <w:rFonts w:ascii="Arial" w:eastAsia="Times New Roman" w:hAnsi="Arial" w:cs="Arial"/>
                <w:sz w:val="17"/>
                <w:szCs w:val="17"/>
              </w:rPr>
              <w:t>,.... could also be written as 0.4, 0.8, 1.2, 1.6, 2,.... or as 4 tenths, 8 tenths, 12 tenths, 16 tenths, 20 tenths,....)</w:t>
            </w:r>
          </w:p>
        </w:tc>
      </w:tr>
    </w:tbl>
    <w:p w14:paraId="36CD3ED4" w14:textId="77777777" w:rsidR="002A00FB" w:rsidRDefault="002A00F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2552"/>
        <w:gridCol w:w="2552"/>
        <w:gridCol w:w="2552"/>
        <w:gridCol w:w="2552"/>
      </w:tblGrid>
      <w:tr w:rsidR="00BE7D85" w:rsidRPr="003D320C" w14:paraId="130E0FC1" w14:textId="77777777" w:rsidTr="00BE7D85">
        <w:trPr>
          <w:trHeight w:val="290"/>
        </w:trPr>
        <w:tc>
          <w:tcPr>
            <w:tcW w:w="2550" w:type="dxa"/>
            <w:shd w:val="clear" w:color="auto" w:fill="FF9900"/>
            <w:vAlign w:val="center"/>
          </w:tcPr>
          <w:p w14:paraId="60DF50F1" w14:textId="321DA845" w:rsidR="00BE7D85" w:rsidRDefault="00BE7D85" w:rsidP="00BE7D8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1A645009"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723105D0" w14:textId="155F3207"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000EF856"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5DB8FBB7" w14:textId="59599AC9"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5D93FCEB"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1C9D7EC3" w14:textId="115A9A11" w:rsidR="00BE7D85" w:rsidRPr="003D320C"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BD537B8"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6114CC2A" w14:textId="1DC77ADE"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7BEC0C48"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75E9527A" w14:textId="5AE65777"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BE7D85" w:rsidRPr="003D320C" w14:paraId="30A9385F" w14:textId="77777777" w:rsidTr="00BE7D85">
        <w:trPr>
          <w:trHeight w:val="380"/>
        </w:trPr>
        <w:tc>
          <w:tcPr>
            <w:tcW w:w="2550" w:type="dxa"/>
            <w:shd w:val="clear" w:color="auto" w:fill="FFFF99"/>
            <w:vAlign w:val="center"/>
          </w:tcPr>
          <w:p w14:paraId="4D4B825D" w14:textId="66C2D15A" w:rsidR="00BE7D85" w:rsidRDefault="00BE7D85" w:rsidP="00BE7D8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67E3FE8C" w14:textId="55DA4736" w:rsidR="00BE7D85" w:rsidRDefault="00BE7D85" w:rsidP="00BE7D85">
            <w:pPr>
              <w:spacing w:after="0" w:line="240" w:lineRule="auto"/>
              <w:rPr>
                <w:rFonts w:ascii="Arial" w:eastAsia="Times New Roman" w:hAnsi="Arial" w:cs="Arial"/>
                <w:sz w:val="17"/>
                <w:szCs w:val="17"/>
              </w:rPr>
            </w:pPr>
            <w:r w:rsidRPr="00BE7D85">
              <w:rPr>
                <w:rFonts w:ascii="Arial" w:eastAsia="Times New Roman" w:hAnsi="Arial" w:cs="Arial"/>
                <w:b/>
                <w:sz w:val="20"/>
                <w:szCs w:val="24"/>
              </w:rPr>
              <w:t>They identify and explain strategies for finding unknown quantities in number sentences involving the four operations. (MKU5.4)</w:t>
            </w:r>
          </w:p>
        </w:tc>
      </w:tr>
      <w:tr w:rsidR="00BE7D85" w:rsidRPr="003D320C" w14:paraId="16829F41" w14:textId="77777777" w:rsidTr="00131EC5">
        <w:trPr>
          <w:trHeight w:val="902"/>
        </w:trPr>
        <w:tc>
          <w:tcPr>
            <w:tcW w:w="2550" w:type="dxa"/>
            <w:shd w:val="clear" w:color="auto" w:fill="auto"/>
          </w:tcPr>
          <w:p w14:paraId="2EE5F95E" w14:textId="6844C01A"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Patterns and algebra</w:t>
            </w:r>
          </w:p>
          <w:p w14:paraId="479C56FA" w14:textId="77777777" w:rsidR="00BE7D85" w:rsidRDefault="00BB0704" w:rsidP="00BE7D85">
            <w:pPr>
              <w:spacing w:after="0" w:line="240" w:lineRule="auto"/>
              <w:rPr>
                <w:rStyle w:val="Hyperlink"/>
                <w:rFonts w:ascii="Arial" w:eastAsia="Times New Roman" w:hAnsi="Arial" w:cs="Arial"/>
                <w:i/>
                <w:sz w:val="17"/>
                <w:szCs w:val="17"/>
              </w:rPr>
            </w:pPr>
            <w:hyperlink r:id="rId37" w:history="1">
              <w:r w:rsidR="00BE7D85" w:rsidRPr="00513027">
                <w:rPr>
                  <w:rStyle w:val="Hyperlink"/>
                  <w:rFonts w:ascii="Arial" w:eastAsia="Times New Roman" w:hAnsi="Arial" w:cs="Arial"/>
                  <w:i/>
                  <w:sz w:val="17"/>
                  <w:szCs w:val="17"/>
                </w:rPr>
                <w:t>ACMNA121</w:t>
              </w:r>
            </w:hyperlink>
          </w:p>
          <w:p w14:paraId="771FFF46" w14:textId="77777777" w:rsidR="00BE7D85" w:rsidRPr="006956DB" w:rsidRDefault="00BB0704" w:rsidP="00BE7D85">
            <w:pPr>
              <w:spacing w:after="0" w:line="240" w:lineRule="auto"/>
              <w:rPr>
                <w:rFonts w:ascii="Arial" w:eastAsia="Times New Roman" w:hAnsi="Arial" w:cs="Arial"/>
                <w:i/>
                <w:sz w:val="17"/>
                <w:szCs w:val="17"/>
              </w:rPr>
            </w:pPr>
            <w:hyperlink r:id="rId38" w:history="1">
              <w:r w:rsidR="00BE7D85" w:rsidRPr="00513027">
                <w:rPr>
                  <w:rStyle w:val="Hyperlink"/>
                  <w:rFonts w:ascii="Arial" w:eastAsia="Times New Roman" w:hAnsi="Arial" w:cs="Arial"/>
                  <w:i/>
                  <w:sz w:val="17"/>
                  <w:szCs w:val="17"/>
                </w:rPr>
                <w:t>ACMNA107</w:t>
              </w:r>
            </w:hyperlink>
          </w:p>
          <w:p w14:paraId="180446E2" w14:textId="77777777" w:rsidR="00BE7D85" w:rsidRPr="006956DB" w:rsidRDefault="00BE7D85" w:rsidP="00BE7D85">
            <w:pPr>
              <w:spacing w:after="0" w:line="240" w:lineRule="auto"/>
              <w:rPr>
                <w:rFonts w:ascii="Arial" w:eastAsia="Times New Roman" w:hAnsi="Arial" w:cs="Arial"/>
                <w:i/>
                <w:sz w:val="17"/>
                <w:szCs w:val="17"/>
              </w:rPr>
            </w:pPr>
          </w:p>
          <w:p w14:paraId="577BF257" w14:textId="32E24E63" w:rsidR="00BE7D85" w:rsidRDefault="00BE7D85" w:rsidP="00BE7D85">
            <w:pPr>
              <w:spacing w:after="0" w:line="240" w:lineRule="auto"/>
              <w:rPr>
                <w:rFonts w:ascii="Arial" w:eastAsia="Times New Roman" w:hAnsi="Arial" w:cs="Arial"/>
                <w:b/>
                <w:sz w:val="20"/>
                <w:szCs w:val="20"/>
              </w:rPr>
            </w:pPr>
          </w:p>
        </w:tc>
        <w:tc>
          <w:tcPr>
            <w:tcW w:w="2552" w:type="dxa"/>
            <w:shd w:val="clear" w:color="auto" w:fill="auto"/>
          </w:tcPr>
          <w:p w14:paraId="53C187C4"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490CD5B0" w14:textId="428246F7" w:rsidR="00BE7D85" w:rsidRPr="00424AC9" w:rsidRDefault="00BE7D85" w:rsidP="00BE7D85">
            <w:pPr>
              <w:spacing w:after="0" w:line="240" w:lineRule="auto"/>
              <w:ind w:left="1"/>
              <w:rPr>
                <w:rFonts w:ascii="Arial" w:eastAsia="Times New Roman" w:hAnsi="Arial" w:cs="Arial"/>
                <w:b/>
                <w:sz w:val="17"/>
                <w:szCs w:val="17"/>
              </w:rPr>
            </w:pPr>
            <w:r w:rsidRPr="000027A1">
              <w:rPr>
                <w:rFonts w:ascii="Arial" w:eastAsia="Times New Roman" w:hAnsi="Arial" w:cs="Arial"/>
                <w:b/>
                <w:sz w:val="17"/>
                <w:szCs w:val="17"/>
              </w:rPr>
              <w:t>Use</w:t>
            </w:r>
            <w:r>
              <w:rPr>
                <w:rFonts w:ascii="Arial" w:eastAsia="Times New Roman" w:hAnsi="Arial" w:cs="Arial"/>
                <w:sz w:val="17"/>
                <w:szCs w:val="17"/>
              </w:rPr>
              <w:t xml:space="preserve"> the commutative property with multiplication when working out facts (e.g. say that 9 × 2 is easier to work out when written as 2 × 9 or two 9s)</w:t>
            </w:r>
          </w:p>
        </w:tc>
        <w:tc>
          <w:tcPr>
            <w:tcW w:w="2552" w:type="dxa"/>
            <w:shd w:val="clear" w:color="auto" w:fill="auto"/>
          </w:tcPr>
          <w:p w14:paraId="1AE946A0"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02473A40"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0027A1">
              <w:rPr>
                <w:rFonts w:ascii="Arial" w:eastAsia="Times New Roman" w:hAnsi="Arial" w:cs="Arial"/>
                <w:b/>
                <w:sz w:val="17"/>
                <w:szCs w:val="17"/>
              </w:rPr>
              <w:t>Construct</w:t>
            </w:r>
            <w:r>
              <w:rPr>
                <w:rFonts w:ascii="Arial" w:eastAsia="Times New Roman" w:hAnsi="Arial" w:cs="Arial"/>
                <w:sz w:val="17"/>
                <w:szCs w:val="17"/>
              </w:rPr>
              <w:t xml:space="preserve"> equivalent number sentences based on known number facts (e.g. knowing that 6 × 9 = 54, write down</w:t>
            </w:r>
            <w:r>
              <w:rPr>
                <w:rFonts w:ascii="Arial" w:eastAsia="Times New Roman" w:hAnsi="Arial" w:cs="Arial"/>
                <w:sz w:val="17"/>
                <w:szCs w:val="17"/>
              </w:rPr>
              <w:br/>
              <w:t>9 × 6 = 54;  54 ÷ 9 = 6 and also 54 ÷ 6 = 9)</w:t>
            </w:r>
          </w:p>
          <w:p w14:paraId="0C6E91DD" w14:textId="5F00C567" w:rsidR="00BE7D85" w:rsidRP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0027A1">
              <w:rPr>
                <w:rFonts w:ascii="Arial" w:eastAsia="Times New Roman" w:hAnsi="Arial" w:cs="Arial"/>
                <w:b/>
                <w:sz w:val="17"/>
                <w:szCs w:val="17"/>
              </w:rPr>
              <w:t>Solve</w:t>
            </w:r>
            <w:r>
              <w:rPr>
                <w:rFonts w:ascii="Arial" w:eastAsia="Times New Roman" w:hAnsi="Arial" w:cs="Arial"/>
                <w:sz w:val="17"/>
                <w:szCs w:val="17"/>
              </w:rPr>
              <w:t xml:space="preserve"> for unknowns in simple number sentences by using the inverse relationship between multiplication and division (e.g. solve 56 ÷ 7 = </w:t>
            </w:r>
            <w:r>
              <w:rPr>
                <w:rFonts w:ascii="Arial" w:eastAsia="Times New Roman" w:hAnsi="Arial" w:cs="Arial"/>
                <w:sz w:val="17"/>
                <w:szCs w:val="17"/>
              </w:rPr>
              <w:sym w:font="Wingdings 2" w:char="F030"/>
            </w:r>
            <w:r>
              <w:rPr>
                <w:rFonts w:ascii="Arial" w:eastAsia="Times New Roman" w:hAnsi="Arial" w:cs="Arial"/>
                <w:sz w:val="17"/>
                <w:szCs w:val="17"/>
              </w:rPr>
              <w:t xml:space="preserve"> by thinking that 7 × 8 = 56 and that division </w:t>
            </w:r>
            <w:r>
              <w:rPr>
                <w:rFonts w:ascii="Arial" w:eastAsia="Times New Roman" w:hAnsi="Arial" w:cs="Arial"/>
                <w:i/>
                <w:sz w:val="17"/>
                <w:szCs w:val="17"/>
              </w:rPr>
              <w:t xml:space="preserve">undoes </w:t>
            </w:r>
            <w:r>
              <w:rPr>
                <w:rFonts w:ascii="Arial" w:eastAsia="Times New Roman" w:hAnsi="Arial" w:cs="Arial"/>
                <w:sz w:val="17"/>
                <w:szCs w:val="17"/>
              </w:rPr>
              <w:t>multiplication)</w:t>
            </w:r>
          </w:p>
        </w:tc>
        <w:tc>
          <w:tcPr>
            <w:tcW w:w="2552" w:type="dxa"/>
            <w:shd w:val="clear" w:color="auto" w:fill="FFFF99"/>
          </w:tcPr>
          <w:p w14:paraId="676F1812" w14:textId="77777777" w:rsidR="00BE7D85" w:rsidRDefault="00BE7D85" w:rsidP="00BE7D85">
            <w:pPr>
              <w:spacing w:after="0" w:line="240" w:lineRule="auto"/>
              <w:rPr>
                <w:rFonts w:ascii="Arial" w:eastAsia="Times New Roman" w:hAnsi="Arial" w:cs="Arial"/>
                <w:b/>
                <w:sz w:val="17"/>
                <w:szCs w:val="17"/>
              </w:rPr>
            </w:pPr>
            <w:r>
              <w:rPr>
                <w:rFonts w:ascii="Arial" w:eastAsia="Times New Roman" w:hAnsi="Arial" w:cs="Arial"/>
                <w:sz w:val="17"/>
                <w:szCs w:val="17"/>
              </w:rPr>
              <w:t xml:space="preserve">They </w:t>
            </w:r>
            <w:r w:rsidRPr="000165C6">
              <w:rPr>
                <w:rFonts w:ascii="Arial" w:eastAsia="Times New Roman" w:hAnsi="Arial" w:cs="Arial"/>
                <w:b/>
                <w:sz w:val="17"/>
                <w:szCs w:val="17"/>
              </w:rPr>
              <w:t>independently:</w:t>
            </w:r>
          </w:p>
          <w:p w14:paraId="2BFB4F8A" w14:textId="77777777" w:rsidR="00BE7D85" w:rsidRPr="00513027" w:rsidRDefault="00BE7D85" w:rsidP="00BE7D85">
            <w:pPr>
              <w:pStyle w:val="ListParagraph"/>
              <w:numPr>
                <w:ilvl w:val="0"/>
                <w:numId w:val="26"/>
              </w:numPr>
              <w:spacing w:after="0" w:line="240" w:lineRule="auto"/>
              <w:rPr>
                <w:rFonts w:ascii="Arial" w:eastAsia="Times New Roman" w:hAnsi="Arial" w:cs="Arial"/>
                <w:sz w:val="17"/>
                <w:szCs w:val="17"/>
              </w:rPr>
            </w:pPr>
            <w:r w:rsidRPr="00322A86">
              <w:rPr>
                <w:rFonts w:ascii="Arial" w:eastAsia="Times New Roman" w:hAnsi="Arial" w:cs="Arial"/>
                <w:b/>
                <w:sz w:val="17"/>
                <w:szCs w:val="17"/>
              </w:rPr>
              <w:t xml:space="preserve">Use </w:t>
            </w:r>
            <w:r w:rsidRPr="00322A86">
              <w:rPr>
                <w:rFonts w:ascii="Arial" w:eastAsia="Times New Roman" w:hAnsi="Arial" w:cs="Arial"/>
                <w:sz w:val="17"/>
                <w:szCs w:val="17"/>
              </w:rPr>
              <w:t>equivalent number sentences involving multiplication and division to find unknown quantities</w:t>
            </w:r>
            <w:r>
              <w:rPr>
                <w:rFonts w:ascii="Arial" w:eastAsia="Times New Roman" w:hAnsi="Arial" w:cs="Arial"/>
                <w:sz w:val="17"/>
                <w:szCs w:val="17"/>
              </w:rPr>
              <w:t xml:space="preserve"> </w:t>
            </w:r>
            <w:r w:rsidRPr="00513027">
              <w:rPr>
                <w:rFonts w:ascii="Arial" w:eastAsia="Times New Roman" w:hAnsi="Arial" w:cs="Arial"/>
                <w:sz w:val="17"/>
                <w:szCs w:val="17"/>
              </w:rPr>
              <w:t xml:space="preserve">(e.g. write given number sentences such as 8 × </w:t>
            </w:r>
            <w:r w:rsidRPr="00513027">
              <w:rPr>
                <w:rFonts w:ascii="Arial" w:eastAsia="Times New Roman" w:hAnsi="Arial" w:cs="Arial"/>
                <w:sz w:val="17"/>
                <w:szCs w:val="17"/>
              </w:rPr>
              <w:sym w:font="Wingdings 2" w:char="F030"/>
            </w:r>
            <w:r w:rsidRPr="00513027">
              <w:rPr>
                <w:rFonts w:ascii="Arial" w:eastAsia="Times New Roman" w:hAnsi="Arial" w:cs="Arial"/>
                <w:sz w:val="17"/>
                <w:szCs w:val="17"/>
              </w:rPr>
              <w:t xml:space="preserve"> = 112) in an equivalent form that can be solved such as 112 ÷ 8 = </w:t>
            </w:r>
            <w:r w:rsidRPr="00513027">
              <w:rPr>
                <w:rFonts w:ascii="Arial" w:eastAsia="Times New Roman" w:hAnsi="Arial" w:cs="Arial"/>
                <w:sz w:val="17"/>
                <w:szCs w:val="17"/>
              </w:rPr>
              <w:sym w:font="Wingdings 2" w:char="F030"/>
            </w:r>
            <w:r w:rsidRPr="00513027">
              <w:rPr>
                <w:rFonts w:ascii="Arial" w:eastAsia="Times New Roman" w:hAnsi="Arial" w:cs="Arial"/>
                <w:sz w:val="17"/>
                <w:szCs w:val="17"/>
              </w:rPr>
              <w:t xml:space="preserve">; </w:t>
            </w:r>
            <w:r w:rsidRPr="00513027">
              <w:rPr>
                <w:rFonts w:ascii="Arial" w:eastAsia="Times New Roman" w:hAnsi="Arial" w:cs="Arial"/>
                <w:sz w:val="17"/>
                <w:szCs w:val="17"/>
              </w:rPr>
              <w:br/>
              <w:t xml:space="preserve">or write </w:t>
            </w:r>
            <w:r w:rsidRPr="00513027">
              <w:rPr>
                <w:rFonts w:ascii="Arial" w:eastAsia="Times New Roman" w:hAnsi="Arial" w:cs="Arial"/>
                <w:sz w:val="17"/>
                <w:szCs w:val="17"/>
              </w:rPr>
              <w:sym w:font="Wingdings 2" w:char="F030"/>
            </w:r>
            <w:r w:rsidRPr="00513027">
              <w:rPr>
                <w:rFonts w:ascii="Arial" w:eastAsia="Times New Roman" w:hAnsi="Arial" w:cs="Arial"/>
                <w:sz w:val="17"/>
                <w:szCs w:val="17"/>
              </w:rPr>
              <w:t xml:space="preserve"> ÷ 6 = 13 as </w:t>
            </w:r>
            <w:r w:rsidRPr="00513027">
              <w:rPr>
                <w:rFonts w:ascii="Arial" w:eastAsia="Times New Roman" w:hAnsi="Arial" w:cs="Arial"/>
                <w:sz w:val="17"/>
                <w:szCs w:val="17"/>
              </w:rPr>
              <w:br/>
              <w:t xml:space="preserve">13 × 6 = </w:t>
            </w:r>
            <w:r w:rsidRPr="00513027">
              <w:rPr>
                <w:rFonts w:ascii="Arial" w:eastAsia="Times New Roman" w:hAnsi="Arial" w:cs="Arial"/>
                <w:sz w:val="17"/>
                <w:szCs w:val="17"/>
              </w:rPr>
              <w:sym w:font="Wingdings 2" w:char="F030"/>
            </w:r>
            <w:r w:rsidRPr="00513027">
              <w:rPr>
                <w:rFonts w:ascii="Arial" w:eastAsia="Times New Roman" w:hAnsi="Arial" w:cs="Arial"/>
                <w:sz w:val="17"/>
                <w:szCs w:val="17"/>
              </w:rPr>
              <w:t xml:space="preserve">; </w:t>
            </w:r>
            <w:r w:rsidRPr="00513027">
              <w:rPr>
                <w:rFonts w:ascii="Arial" w:eastAsia="Times New Roman" w:hAnsi="Arial" w:cs="Arial"/>
                <w:sz w:val="17"/>
                <w:szCs w:val="17"/>
              </w:rPr>
              <w:br/>
              <w:t xml:space="preserve">or think of 7 × 8 = 56 to solve </w:t>
            </w:r>
            <w:r w:rsidRPr="00513027">
              <w:rPr>
                <w:rFonts w:ascii="Arial" w:eastAsia="Times New Roman" w:hAnsi="Arial" w:cs="Arial"/>
                <w:sz w:val="17"/>
                <w:szCs w:val="17"/>
              </w:rPr>
              <w:sym w:font="Wingdings 2" w:char="F030"/>
            </w:r>
            <w:r w:rsidRPr="00513027">
              <w:rPr>
                <w:rFonts w:ascii="Arial" w:eastAsia="Times New Roman" w:hAnsi="Arial" w:cs="Arial"/>
                <w:sz w:val="17"/>
                <w:szCs w:val="17"/>
              </w:rPr>
              <w:t xml:space="preserve"> ÷ 8 = 7)</w:t>
            </w:r>
          </w:p>
          <w:p w14:paraId="6327222B" w14:textId="77777777" w:rsidR="00BE7D85" w:rsidRPr="00322A86" w:rsidRDefault="00BE7D85" w:rsidP="00BE7D85">
            <w:pPr>
              <w:pStyle w:val="ListParagraph"/>
              <w:numPr>
                <w:ilvl w:val="0"/>
                <w:numId w:val="26"/>
              </w:numPr>
              <w:spacing w:after="0" w:line="240" w:lineRule="auto"/>
              <w:rPr>
                <w:rFonts w:ascii="Arial" w:eastAsia="Times New Roman" w:hAnsi="Arial" w:cs="Arial"/>
                <w:b/>
                <w:sz w:val="17"/>
                <w:szCs w:val="17"/>
              </w:rPr>
            </w:pPr>
            <w:r w:rsidRPr="00322A86">
              <w:rPr>
                <w:rFonts w:ascii="Arial" w:eastAsia="Times New Roman" w:hAnsi="Arial" w:cs="Arial"/>
                <w:b/>
                <w:sz w:val="17"/>
                <w:szCs w:val="17"/>
              </w:rPr>
              <w:t xml:space="preserve">Use </w:t>
            </w:r>
            <w:r w:rsidRPr="00322A86">
              <w:rPr>
                <w:rFonts w:ascii="Arial" w:eastAsia="Times New Roman" w:hAnsi="Arial" w:cs="Arial"/>
                <w:sz w:val="17"/>
                <w:szCs w:val="17"/>
              </w:rPr>
              <w:t>relevant problems to create number sentences</w:t>
            </w:r>
          </w:p>
          <w:p w14:paraId="08DE855C" w14:textId="77777777" w:rsidR="00BE7D85" w:rsidRPr="003D320C"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6F56BEEF" w14:textId="77777777"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6DE7C591"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1F2D2E">
              <w:rPr>
                <w:rFonts w:ascii="Arial" w:eastAsia="Times New Roman" w:hAnsi="Arial" w:cs="Arial"/>
                <w:b/>
                <w:sz w:val="17"/>
                <w:szCs w:val="17"/>
              </w:rPr>
              <w:t>Explore</w:t>
            </w:r>
            <w:r w:rsidRPr="001F2D2E">
              <w:rPr>
                <w:rFonts w:ascii="Arial" w:eastAsia="Times New Roman" w:hAnsi="Arial" w:cs="Arial"/>
                <w:sz w:val="17"/>
                <w:szCs w:val="17"/>
              </w:rPr>
              <w:t xml:space="preserve"> different ways of expressing number sentences </w:t>
            </w:r>
            <w:r>
              <w:rPr>
                <w:rFonts w:ascii="Arial" w:eastAsia="Times New Roman" w:hAnsi="Arial" w:cs="Arial"/>
                <w:sz w:val="17"/>
                <w:szCs w:val="17"/>
              </w:rPr>
              <w:t>in equivalent forms (e.g.</w:t>
            </w:r>
            <w:r w:rsidRPr="001F2D2E">
              <w:rPr>
                <w:rFonts w:ascii="Arial" w:eastAsia="Times New Roman" w:hAnsi="Arial" w:cs="Arial"/>
                <w:sz w:val="17"/>
                <w:szCs w:val="17"/>
              </w:rPr>
              <w:t xml:space="preserve"> write 35 × 14 as (7 × 7) × (5 × 2) by rearranging the factors</w:t>
            </w:r>
            <w:r>
              <w:rPr>
                <w:rFonts w:ascii="Arial" w:eastAsia="Times New Roman" w:hAnsi="Arial" w:cs="Arial"/>
                <w:sz w:val="17"/>
                <w:szCs w:val="17"/>
              </w:rPr>
              <w:t>)</w:t>
            </w:r>
          </w:p>
          <w:p w14:paraId="6F93377F" w14:textId="77777777" w:rsidR="00BE7D85" w:rsidRPr="001F2D2E"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9400F6">
              <w:rPr>
                <w:rFonts w:ascii="Arial" w:eastAsia="Times New Roman" w:hAnsi="Arial" w:cs="Arial"/>
                <w:b/>
                <w:sz w:val="17"/>
                <w:szCs w:val="17"/>
              </w:rPr>
              <w:t>Experiment</w:t>
            </w:r>
            <w:r>
              <w:rPr>
                <w:rFonts w:ascii="Arial" w:eastAsia="Times New Roman" w:hAnsi="Arial" w:cs="Arial"/>
                <w:sz w:val="17"/>
                <w:szCs w:val="17"/>
              </w:rPr>
              <w:t xml:space="preserve"> with different ways of writing multiplication expressions to make them easier to work out (e.g. the factors of 15 × 8 can be written as 3 × 4 × 5 × 2 or 12 × 10 to make the calculation easier)</w:t>
            </w:r>
          </w:p>
          <w:p w14:paraId="5BAEC521" w14:textId="77777777" w:rsidR="00BE7D85"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06919B39" w14:textId="77777777" w:rsidR="00BE7D85" w:rsidRPr="00D47149"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ACD715B" w14:textId="48D9D81E" w:rsidR="00BE7D85" w:rsidRDefault="00BE7D85" w:rsidP="00BE7D85">
            <w:pPr>
              <w:spacing w:after="0" w:line="240" w:lineRule="auto"/>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ways of writing equivalent number sentences involving division (e.g. say that the expression </w:t>
            </w:r>
            <w:r w:rsidRPr="001F2D2E">
              <w:rPr>
                <w:rFonts w:ascii="Arial" w:eastAsia="Times New Roman" w:hAnsi="Arial" w:cs="Arial"/>
                <w:sz w:val="17"/>
                <w:szCs w:val="17"/>
              </w:rPr>
              <w:t xml:space="preserve">522 ÷ 5 </w:t>
            </w:r>
            <w:r>
              <w:rPr>
                <w:rFonts w:ascii="Arial" w:eastAsia="Times New Roman" w:hAnsi="Arial" w:cs="Arial"/>
                <w:sz w:val="17"/>
                <w:szCs w:val="17"/>
              </w:rPr>
              <w:t xml:space="preserve">can be written </w:t>
            </w:r>
            <w:r w:rsidRPr="001F2D2E">
              <w:rPr>
                <w:rFonts w:ascii="Arial" w:eastAsia="Times New Roman" w:hAnsi="Arial" w:cs="Arial"/>
                <w:sz w:val="17"/>
                <w:szCs w:val="17"/>
              </w:rPr>
              <w:t>as 1044 ÷ 10 by doubling both numbers</w:t>
            </w:r>
            <w:r>
              <w:rPr>
                <w:rFonts w:ascii="Arial" w:eastAsia="Times New Roman" w:hAnsi="Arial" w:cs="Arial"/>
                <w:sz w:val="17"/>
                <w:szCs w:val="17"/>
              </w:rPr>
              <w:t>, and the calculation can be completed mentally)</w:t>
            </w:r>
          </w:p>
        </w:tc>
      </w:tr>
      <w:tr w:rsidR="00BE7D85" w:rsidRPr="003D320C" w14:paraId="1CE23D69" w14:textId="77777777" w:rsidTr="00BE7D85">
        <w:trPr>
          <w:trHeight w:val="290"/>
        </w:trPr>
        <w:tc>
          <w:tcPr>
            <w:tcW w:w="2550" w:type="dxa"/>
            <w:shd w:val="clear" w:color="auto" w:fill="FF9900"/>
            <w:vAlign w:val="center"/>
          </w:tcPr>
          <w:p w14:paraId="28D0DD79" w14:textId="68731DB4" w:rsidR="00BE7D85" w:rsidRDefault="00BE7D85" w:rsidP="00BE7D85">
            <w:pPr>
              <w:spacing w:after="0" w:line="240" w:lineRule="auto"/>
              <w:rPr>
                <w:rFonts w:ascii="Arial" w:eastAsia="Times New Roman" w:hAnsi="Arial" w:cs="Arial"/>
                <w:b/>
                <w:sz w:val="20"/>
                <w:szCs w:val="20"/>
              </w:rPr>
            </w:pPr>
            <w:r w:rsidRPr="003D320C">
              <w:rPr>
                <w:rFonts w:ascii="Arial" w:eastAsia="Times New Roman" w:hAnsi="Arial" w:cs="Arial"/>
                <w:b/>
                <w:sz w:val="18"/>
                <w:szCs w:val="18"/>
              </w:rPr>
              <w:t xml:space="preserve">Strand </w:t>
            </w:r>
          </w:p>
        </w:tc>
        <w:tc>
          <w:tcPr>
            <w:tcW w:w="2552" w:type="dxa"/>
            <w:shd w:val="clear" w:color="auto" w:fill="FF9900"/>
            <w:vAlign w:val="center"/>
          </w:tcPr>
          <w:p w14:paraId="67A2AEFF"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6FCD42EC" w14:textId="67206C3D"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61E546CF"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308D3B04" w14:textId="33DA6D8F"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5DA9D22D"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351DD5DB" w14:textId="56F0F046" w:rsidR="00BE7D85" w:rsidRPr="003D320C"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743E84CB"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54A1FE63" w14:textId="1D795802"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421F5121"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65A8EEE9" w14:textId="58AFB9AE"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BE7D85" w:rsidRPr="003D320C" w14:paraId="6BA10D47" w14:textId="77777777" w:rsidTr="00BE7D85">
        <w:trPr>
          <w:trHeight w:val="200"/>
        </w:trPr>
        <w:tc>
          <w:tcPr>
            <w:tcW w:w="2550" w:type="dxa"/>
            <w:shd w:val="clear" w:color="auto" w:fill="FFFF99"/>
            <w:vAlign w:val="center"/>
          </w:tcPr>
          <w:p w14:paraId="0FD675FB" w14:textId="0A6ED360" w:rsidR="00BE7D85" w:rsidRDefault="00BE7D85" w:rsidP="00BE7D8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634F1337" w14:textId="168105A3" w:rsidR="00BE7D85" w:rsidRDefault="00BE7D85" w:rsidP="00BE7D85">
            <w:pPr>
              <w:spacing w:after="0" w:line="240" w:lineRule="auto"/>
              <w:rPr>
                <w:rFonts w:ascii="Arial" w:eastAsia="Times New Roman" w:hAnsi="Arial" w:cs="Arial"/>
                <w:sz w:val="17"/>
                <w:szCs w:val="17"/>
              </w:rPr>
            </w:pPr>
            <w:r w:rsidRPr="00BE7D85">
              <w:rPr>
                <w:rFonts w:ascii="Arial" w:eastAsia="Times New Roman" w:hAnsi="Arial" w:cs="Arial"/>
                <w:b/>
                <w:sz w:val="20"/>
                <w:szCs w:val="24"/>
              </w:rPr>
              <w:t>They use appropriate units of measurement for length, area, volume, capacity and mass, and calculate perimeter and area of rectangles. (MS5.4)</w:t>
            </w:r>
          </w:p>
        </w:tc>
      </w:tr>
      <w:tr w:rsidR="00BE7D85" w:rsidRPr="003D320C" w14:paraId="454E9461" w14:textId="77777777" w:rsidTr="00131EC5">
        <w:trPr>
          <w:trHeight w:val="902"/>
        </w:trPr>
        <w:tc>
          <w:tcPr>
            <w:tcW w:w="2550" w:type="dxa"/>
            <w:shd w:val="clear" w:color="auto" w:fill="auto"/>
          </w:tcPr>
          <w:p w14:paraId="0D73601B" w14:textId="1ABA347F"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b/>
                <w:sz w:val="17"/>
                <w:szCs w:val="17"/>
              </w:rPr>
              <w:t>Measurement and Geometry:</w:t>
            </w:r>
            <w:r w:rsidRPr="003D320C">
              <w:rPr>
                <w:rFonts w:ascii="Arial" w:eastAsia="Times New Roman" w:hAnsi="Arial" w:cs="Arial"/>
                <w:sz w:val="17"/>
                <w:szCs w:val="17"/>
              </w:rPr>
              <w:t xml:space="preserve"> </w:t>
            </w:r>
          </w:p>
          <w:p w14:paraId="1E3AA368" w14:textId="77777777" w:rsidR="00BE7D85" w:rsidRDefault="00BE7D85" w:rsidP="00BE7D85">
            <w:pPr>
              <w:spacing w:after="0" w:line="240" w:lineRule="auto"/>
              <w:rPr>
                <w:rFonts w:ascii="Arial" w:eastAsia="Times New Roman" w:hAnsi="Arial" w:cs="Arial"/>
                <w:sz w:val="17"/>
                <w:szCs w:val="17"/>
              </w:rPr>
            </w:pPr>
          </w:p>
          <w:p w14:paraId="4A9B9E14" w14:textId="77777777" w:rsidR="00BE7D85" w:rsidRPr="003D320C"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Using units of measure</w:t>
            </w:r>
          </w:p>
          <w:p w14:paraId="4F0C422D" w14:textId="77777777" w:rsidR="00BE7D85" w:rsidRDefault="00BB0704" w:rsidP="00BE7D85">
            <w:pPr>
              <w:spacing w:after="0" w:line="240" w:lineRule="auto"/>
              <w:rPr>
                <w:rFonts w:ascii="Arial" w:eastAsia="Times New Roman" w:hAnsi="Arial" w:cs="Arial"/>
                <w:i/>
                <w:sz w:val="17"/>
                <w:szCs w:val="17"/>
              </w:rPr>
            </w:pPr>
            <w:hyperlink r:id="rId39" w:history="1">
              <w:r w:rsidR="00BE7D85" w:rsidRPr="005D3FE0">
                <w:rPr>
                  <w:rStyle w:val="Hyperlink"/>
                  <w:rFonts w:ascii="Arial" w:eastAsia="Times New Roman" w:hAnsi="Arial" w:cs="Arial"/>
                  <w:i/>
                  <w:sz w:val="17"/>
                  <w:szCs w:val="17"/>
                </w:rPr>
                <w:t>ACMMG108</w:t>
              </w:r>
            </w:hyperlink>
            <w:r w:rsidR="00BE7D85" w:rsidRPr="003D320C">
              <w:rPr>
                <w:rFonts w:ascii="Arial" w:eastAsia="Times New Roman" w:hAnsi="Arial" w:cs="Arial"/>
                <w:i/>
                <w:sz w:val="17"/>
                <w:szCs w:val="17"/>
              </w:rPr>
              <w:t xml:space="preserve"> </w:t>
            </w:r>
          </w:p>
          <w:p w14:paraId="24539B2E" w14:textId="77777777" w:rsidR="00BE7D85" w:rsidRDefault="00BE7D85" w:rsidP="00BE7D85">
            <w:pPr>
              <w:spacing w:after="0" w:line="240" w:lineRule="auto"/>
              <w:rPr>
                <w:rFonts w:ascii="Arial" w:eastAsia="Times New Roman" w:hAnsi="Arial" w:cs="Arial"/>
                <w:i/>
                <w:sz w:val="17"/>
                <w:szCs w:val="17"/>
              </w:rPr>
            </w:pPr>
          </w:p>
          <w:p w14:paraId="3674FD97" w14:textId="77777777" w:rsidR="00BE7D85" w:rsidRDefault="00BE7D85" w:rsidP="00BE7D85">
            <w:pPr>
              <w:spacing w:after="0" w:line="240" w:lineRule="auto"/>
              <w:rPr>
                <w:rFonts w:ascii="Arial" w:eastAsia="Times New Roman" w:hAnsi="Arial" w:cs="Arial"/>
                <w:i/>
                <w:sz w:val="17"/>
                <w:szCs w:val="17"/>
              </w:rPr>
            </w:pPr>
          </w:p>
          <w:p w14:paraId="41316771" w14:textId="77777777" w:rsidR="00BE7D85" w:rsidRDefault="00BE7D85" w:rsidP="00BE7D85">
            <w:pPr>
              <w:spacing w:after="0" w:line="240" w:lineRule="auto"/>
              <w:rPr>
                <w:rFonts w:ascii="Arial" w:eastAsia="Times New Roman" w:hAnsi="Arial" w:cs="Arial"/>
                <w:i/>
                <w:sz w:val="17"/>
                <w:szCs w:val="17"/>
              </w:rPr>
            </w:pPr>
          </w:p>
          <w:p w14:paraId="1F5A2EDF" w14:textId="77777777" w:rsidR="00BE7D85" w:rsidRDefault="00BE7D85" w:rsidP="00BE7D85">
            <w:pPr>
              <w:spacing w:after="0" w:line="240" w:lineRule="auto"/>
              <w:rPr>
                <w:rFonts w:ascii="Arial" w:eastAsia="Times New Roman" w:hAnsi="Arial" w:cs="Arial"/>
                <w:i/>
                <w:sz w:val="17"/>
                <w:szCs w:val="17"/>
              </w:rPr>
            </w:pPr>
          </w:p>
          <w:p w14:paraId="61C4EC2A" w14:textId="77777777" w:rsidR="00BE7D85" w:rsidRDefault="00BE7D85" w:rsidP="00BE7D85">
            <w:pPr>
              <w:spacing w:after="0" w:line="240" w:lineRule="auto"/>
              <w:rPr>
                <w:rFonts w:ascii="Arial" w:eastAsia="Times New Roman" w:hAnsi="Arial" w:cs="Arial"/>
                <w:i/>
                <w:sz w:val="17"/>
                <w:szCs w:val="17"/>
              </w:rPr>
            </w:pPr>
          </w:p>
          <w:p w14:paraId="5AA4E837" w14:textId="77777777" w:rsidR="00BE7D85" w:rsidRDefault="00BE7D85" w:rsidP="00BE7D85">
            <w:pPr>
              <w:spacing w:after="0" w:line="240" w:lineRule="auto"/>
              <w:rPr>
                <w:rFonts w:ascii="Arial" w:eastAsia="Times New Roman" w:hAnsi="Arial" w:cs="Arial"/>
                <w:i/>
                <w:sz w:val="17"/>
                <w:szCs w:val="17"/>
              </w:rPr>
            </w:pPr>
          </w:p>
          <w:p w14:paraId="036D6179" w14:textId="77777777" w:rsidR="00BE7D85" w:rsidRDefault="00BE7D85" w:rsidP="00BE7D85">
            <w:pPr>
              <w:spacing w:after="0" w:line="240" w:lineRule="auto"/>
              <w:rPr>
                <w:rFonts w:ascii="Arial" w:eastAsia="Times New Roman" w:hAnsi="Arial" w:cs="Arial"/>
                <w:i/>
                <w:sz w:val="17"/>
                <w:szCs w:val="17"/>
              </w:rPr>
            </w:pPr>
          </w:p>
          <w:p w14:paraId="16410A1E" w14:textId="77777777" w:rsidR="00BE7D85" w:rsidRDefault="00BE7D85" w:rsidP="00BE7D85">
            <w:pPr>
              <w:spacing w:after="0" w:line="240" w:lineRule="auto"/>
              <w:rPr>
                <w:rFonts w:ascii="Arial" w:eastAsia="Times New Roman" w:hAnsi="Arial" w:cs="Arial"/>
                <w:i/>
                <w:sz w:val="17"/>
                <w:szCs w:val="17"/>
              </w:rPr>
            </w:pPr>
          </w:p>
          <w:p w14:paraId="582DEC5A" w14:textId="77777777" w:rsidR="00BE7D85" w:rsidRDefault="00BE7D85" w:rsidP="00BE7D85">
            <w:pPr>
              <w:spacing w:after="0" w:line="240" w:lineRule="auto"/>
              <w:rPr>
                <w:rFonts w:ascii="Arial" w:eastAsia="Times New Roman" w:hAnsi="Arial" w:cs="Arial"/>
                <w:i/>
                <w:sz w:val="17"/>
                <w:szCs w:val="17"/>
              </w:rPr>
            </w:pPr>
          </w:p>
          <w:p w14:paraId="74D10F29" w14:textId="77777777" w:rsidR="00BE7D85" w:rsidRDefault="00BE7D85" w:rsidP="00BE7D85">
            <w:pPr>
              <w:spacing w:after="0" w:line="240" w:lineRule="auto"/>
              <w:rPr>
                <w:rFonts w:ascii="Arial" w:eastAsia="Times New Roman" w:hAnsi="Arial" w:cs="Arial"/>
                <w:i/>
                <w:sz w:val="17"/>
                <w:szCs w:val="17"/>
              </w:rPr>
            </w:pPr>
          </w:p>
          <w:p w14:paraId="133F8944" w14:textId="77777777" w:rsidR="00BE7D85" w:rsidRDefault="00BE7D85" w:rsidP="00BE7D85">
            <w:pPr>
              <w:spacing w:after="0" w:line="240" w:lineRule="auto"/>
              <w:rPr>
                <w:rFonts w:ascii="Arial" w:eastAsia="Times New Roman" w:hAnsi="Arial" w:cs="Arial"/>
                <w:i/>
                <w:sz w:val="17"/>
                <w:szCs w:val="17"/>
              </w:rPr>
            </w:pPr>
          </w:p>
          <w:p w14:paraId="0781A270" w14:textId="77777777" w:rsidR="00BE7D85" w:rsidRDefault="00BE7D85" w:rsidP="00BE7D85">
            <w:pPr>
              <w:spacing w:after="0" w:line="240" w:lineRule="auto"/>
              <w:rPr>
                <w:rFonts w:ascii="Arial" w:eastAsia="Times New Roman" w:hAnsi="Arial" w:cs="Arial"/>
                <w:i/>
                <w:sz w:val="17"/>
                <w:szCs w:val="17"/>
              </w:rPr>
            </w:pPr>
          </w:p>
          <w:p w14:paraId="03BFCBA0" w14:textId="77777777" w:rsidR="00BE7D85" w:rsidRDefault="00BE7D85" w:rsidP="00BE7D85">
            <w:pPr>
              <w:spacing w:after="0" w:line="240" w:lineRule="auto"/>
              <w:rPr>
                <w:rFonts w:ascii="Arial" w:eastAsia="Times New Roman" w:hAnsi="Arial" w:cs="Arial"/>
                <w:i/>
                <w:sz w:val="17"/>
                <w:szCs w:val="17"/>
              </w:rPr>
            </w:pPr>
          </w:p>
          <w:p w14:paraId="13416706" w14:textId="77777777" w:rsidR="00BE7D85" w:rsidRDefault="00BE7D85" w:rsidP="00BE7D85">
            <w:pPr>
              <w:spacing w:after="0" w:line="240" w:lineRule="auto"/>
              <w:rPr>
                <w:rFonts w:ascii="Arial" w:eastAsia="Times New Roman" w:hAnsi="Arial" w:cs="Arial"/>
                <w:i/>
                <w:sz w:val="17"/>
                <w:szCs w:val="17"/>
              </w:rPr>
            </w:pPr>
          </w:p>
          <w:p w14:paraId="4F1A1DD5" w14:textId="77777777" w:rsidR="00BE7D85" w:rsidRDefault="00BE7D85" w:rsidP="00BE7D85">
            <w:pPr>
              <w:spacing w:after="0" w:line="240" w:lineRule="auto"/>
              <w:rPr>
                <w:rFonts w:ascii="Arial" w:eastAsia="Times New Roman" w:hAnsi="Arial" w:cs="Arial"/>
                <w:sz w:val="17"/>
                <w:szCs w:val="17"/>
              </w:rPr>
            </w:pPr>
          </w:p>
          <w:p w14:paraId="37F74740" w14:textId="77777777" w:rsidR="00BE7D85" w:rsidRPr="003D320C"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t>Using units of measure</w:t>
            </w:r>
          </w:p>
          <w:p w14:paraId="2475380B" w14:textId="77777777" w:rsidR="00BE7D85" w:rsidRPr="003D320C" w:rsidRDefault="00BB0704" w:rsidP="00BE7D85">
            <w:pPr>
              <w:spacing w:after="0" w:line="240" w:lineRule="auto"/>
              <w:rPr>
                <w:rFonts w:ascii="Arial" w:eastAsia="Times New Roman" w:hAnsi="Arial" w:cs="Arial"/>
                <w:i/>
                <w:sz w:val="17"/>
                <w:szCs w:val="17"/>
              </w:rPr>
            </w:pPr>
            <w:hyperlink r:id="rId40" w:history="1">
              <w:r w:rsidR="00BE7D85" w:rsidRPr="005828F1">
                <w:rPr>
                  <w:rStyle w:val="Hyperlink"/>
                  <w:rFonts w:ascii="Arial" w:eastAsia="Times New Roman" w:hAnsi="Arial" w:cs="Arial"/>
                  <w:i/>
                  <w:sz w:val="17"/>
                  <w:szCs w:val="17"/>
                </w:rPr>
                <w:t>ACMMG109</w:t>
              </w:r>
            </w:hyperlink>
          </w:p>
          <w:p w14:paraId="795245E4" w14:textId="3EC7AE38" w:rsidR="00BE7D85" w:rsidRDefault="00BE7D85" w:rsidP="00BE7D85">
            <w:pPr>
              <w:spacing w:after="0" w:line="240" w:lineRule="auto"/>
              <w:rPr>
                <w:rFonts w:ascii="Arial" w:eastAsia="Times New Roman" w:hAnsi="Arial" w:cs="Arial"/>
                <w:b/>
                <w:sz w:val="20"/>
                <w:szCs w:val="20"/>
              </w:rPr>
            </w:pPr>
          </w:p>
        </w:tc>
        <w:tc>
          <w:tcPr>
            <w:tcW w:w="2552" w:type="dxa"/>
            <w:shd w:val="clear" w:color="auto" w:fill="auto"/>
          </w:tcPr>
          <w:p w14:paraId="3FF3D703"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088C5FD7" w14:textId="77777777" w:rsidR="00BE7D85" w:rsidRDefault="00BE7D85" w:rsidP="00BE7D85">
            <w:pPr>
              <w:pStyle w:val="ListParagraph"/>
              <w:numPr>
                <w:ilvl w:val="0"/>
                <w:numId w:val="27"/>
              </w:numPr>
              <w:spacing w:after="0" w:line="240" w:lineRule="auto"/>
              <w:ind w:left="284" w:hanging="283"/>
              <w:rPr>
                <w:rFonts w:ascii="Arial" w:eastAsia="Times New Roman" w:hAnsi="Arial" w:cs="Arial"/>
                <w:sz w:val="17"/>
                <w:szCs w:val="17"/>
              </w:rPr>
            </w:pPr>
            <w:r w:rsidRPr="004C3F2A">
              <w:rPr>
                <w:rFonts w:ascii="Arial" w:eastAsia="Times New Roman" w:hAnsi="Arial" w:cs="Arial"/>
                <w:b/>
                <w:sz w:val="17"/>
                <w:szCs w:val="17"/>
              </w:rPr>
              <w:t>Select</w:t>
            </w:r>
            <w:r>
              <w:rPr>
                <w:rFonts w:ascii="Arial" w:eastAsia="Times New Roman" w:hAnsi="Arial" w:cs="Arial"/>
                <w:sz w:val="17"/>
                <w:szCs w:val="17"/>
              </w:rPr>
              <w:t xml:space="preserve"> appropriate units when estimating of measuring lengths (metres or centimetres), masses (kilograms or grams) and capacities (litres or millilitres)</w:t>
            </w:r>
          </w:p>
          <w:p w14:paraId="0C45751A" w14:textId="77777777" w:rsidR="00BE7D85" w:rsidRDefault="00BE7D85" w:rsidP="00BE7D85">
            <w:pPr>
              <w:spacing w:after="0" w:line="240" w:lineRule="auto"/>
              <w:rPr>
                <w:rFonts w:ascii="Arial" w:eastAsia="Times New Roman" w:hAnsi="Arial" w:cs="Arial"/>
                <w:sz w:val="17"/>
                <w:szCs w:val="17"/>
              </w:rPr>
            </w:pPr>
          </w:p>
          <w:p w14:paraId="5FAA308C" w14:textId="77777777" w:rsidR="00BE7D85" w:rsidRDefault="00BE7D85" w:rsidP="00BE7D85">
            <w:pPr>
              <w:spacing w:after="0" w:line="240" w:lineRule="auto"/>
              <w:rPr>
                <w:rFonts w:ascii="Arial" w:eastAsia="Times New Roman" w:hAnsi="Arial" w:cs="Arial"/>
                <w:sz w:val="17"/>
                <w:szCs w:val="17"/>
              </w:rPr>
            </w:pPr>
          </w:p>
          <w:p w14:paraId="1F155D5A" w14:textId="77777777" w:rsidR="00BE7D85" w:rsidRDefault="00BE7D85" w:rsidP="00BE7D85">
            <w:pPr>
              <w:spacing w:after="0" w:line="240" w:lineRule="auto"/>
              <w:rPr>
                <w:rFonts w:ascii="Arial" w:eastAsia="Times New Roman" w:hAnsi="Arial" w:cs="Arial"/>
                <w:sz w:val="17"/>
                <w:szCs w:val="17"/>
              </w:rPr>
            </w:pPr>
          </w:p>
          <w:p w14:paraId="11AB0E27" w14:textId="77777777" w:rsidR="00BE7D85" w:rsidRDefault="00BE7D85" w:rsidP="00BE7D85">
            <w:pPr>
              <w:spacing w:after="0" w:line="240" w:lineRule="auto"/>
              <w:rPr>
                <w:rFonts w:ascii="Arial" w:eastAsia="Times New Roman" w:hAnsi="Arial" w:cs="Arial"/>
                <w:sz w:val="17"/>
                <w:szCs w:val="17"/>
              </w:rPr>
            </w:pPr>
          </w:p>
          <w:p w14:paraId="6A4ABA71" w14:textId="77777777" w:rsidR="00BE7D85" w:rsidRDefault="00BE7D85" w:rsidP="00BE7D85">
            <w:pPr>
              <w:spacing w:after="0" w:line="240" w:lineRule="auto"/>
              <w:rPr>
                <w:rFonts w:ascii="Arial" w:eastAsia="Times New Roman" w:hAnsi="Arial" w:cs="Arial"/>
                <w:sz w:val="17"/>
                <w:szCs w:val="17"/>
              </w:rPr>
            </w:pPr>
          </w:p>
          <w:p w14:paraId="4FDF7DCE" w14:textId="77777777" w:rsidR="00BE7D85" w:rsidRDefault="00BE7D85" w:rsidP="00BE7D85">
            <w:pPr>
              <w:spacing w:after="0" w:line="240" w:lineRule="auto"/>
              <w:rPr>
                <w:rFonts w:ascii="Arial" w:eastAsia="Times New Roman" w:hAnsi="Arial" w:cs="Arial"/>
                <w:sz w:val="17"/>
                <w:szCs w:val="17"/>
              </w:rPr>
            </w:pPr>
          </w:p>
          <w:p w14:paraId="4BEA323C" w14:textId="77777777" w:rsidR="00BE7D85" w:rsidRDefault="00BE7D85" w:rsidP="00BE7D85">
            <w:pPr>
              <w:spacing w:after="0" w:line="240" w:lineRule="auto"/>
              <w:rPr>
                <w:rFonts w:ascii="Arial" w:eastAsia="Times New Roman" w:hAnsi="Arial" w:cs="Arial"/>
                <w:sz w:val="17"/>
                <w:szCs w:val="17"/>
              </w:rPr>
            </w:pPr>
          </w:p>
          <w:p w14:paraId="7295FEF0" w14:textId="77777777" w:rsidR="00BE7D85" w:rsidRDefault="00BE7D85" w:rsidP="00BE7D85">
            <w:pPr>
              <w:spacing w:after="0" w:line="240" w:lineRule="auto"/>
              <w:rPr>
                <w:rFonts w:ascii="Arial" w:eastAsia="Times New Roman" w:hAnsi="Arial" w:cs="Arial"/>
                <w:sz w:val="17"/>
                <w:szCs w:val="17"/>
              </w:rPr>
            </w:pPr>
          </w:p>
          <w:p w14:paraId="7F62208A" w14:textId="77777777" w:rsidR="00BE7D85" w:rsidRDefault="00BE7D85" w:rsidP="00BE7D85">
            <w:pPr>
              <w:spacing w:after="0" w:line="240" w:lineRule="auto"/>
              <w:rPr>
                <w:rFonts w:ascii="Arial" w:eastAsia="Times New Roman" w:hAnsi="Arial" w:cs="Arial"/>
                <w:sz w:val="17"/>
                <w:szCs w:val="17"/>
              </w:rPr>
            </w:pPr>
          </w:p>
          <w:p w14:paraId="728748F0" w14:textId="77777777" w:rsidR="00BE7D85" w:rsidRDefault="00BE7D85" w:rsidP="00BE7D85">
            <w:pPr>
              <w:spacing w:after="0" w:line="240" w:lineRule="auto"/>
              <w:rPr>
                <w:rFonts w:ascii="Arial" w:eastAsia="Times New Roman" w:hAnsi="Arial" w:cs="Arial"/>
                <w:sz w:val="17"/>
                <w:szCs w:val="17"/>
              </w:rPr>
            </w:pPr>
          </w:p>
          <w:p w14:paraId="4B06144D" w14:textId="77777777" w:rsidR="00BE7D85" w:rsidRDefault="00BE7D85" w:rsidP="00BE7D85">
            <w:pPr>
              <w:spacing w:after="0" w:line="240" w:lineRule="auto"/>
              <w:rPr>
                <w:rFonts w:ascii="Arial" w:eastAsia="Times New Roman" w:hAnsi="Arial" w:cs="Arial"/>
                <w:sz w:val="17"/>
                <w:szCs w:val="17"/>
              </w:rPr>
            </w:pPr>
          </w:p>
          <w:p w14:paraId="4345A437" w14:textId="77777777" w:rsidR="00BE7D85" w:rsidRPr="005828F1" w:rsidRDefault="00BE7D85" w:rsidP="00BE7D85">
            <w:pPr>
              <w:pStyle w:val="ListParagraph"/>
              <w:spacing w:after="0" w:line="240" w:lineRule="auto"/>
              <w:ind w:left="285"/>
              <w:rPr>
                <w:rFonts w:ascii="Arial" w:eastAsia="Times New Roman" w:hAnsi="Arial" w:cs="Arial"/>
                <w:sz w:val="17"/>
                <w:szCs w:val="17"/>
              </w:rPr>
            </w:pPr>
          </w:p>
          <w:p w14:paraId="645024F3" w14:textId="61B9AE71" w:rsidR="00BE7D85" w:rsidRPr="00BE7D85" w:rsidRDefault="00BE7D85" w:rsidP="00BE7D85">
            <w:pPr>
              <w:pStyle w:val="ListParagraph"/>
              <w:numPr>
                <w:ilvl w:val="0"/>
                <w:numId w:val="27"/>
              </w:numPr>
              <w:spacing w:after="0" w:line="240" w:lineRule="auto"/>
              <w:ind w:left="330" w:hanging="270"/>
              <w:rPr>
                <w:rFonts w:ascii="Arial" w:eastAsia="Times New Roman" w:hAnsi="Arial" w:cs="Arial"/>
                <w:b/>
                <w:sz w:val="17"/>
                <w:szCs w:val="17"/>
              </w:rPr>
            </w:pPr>
            <w:r w:rsidRPr="00BE7D85">
              <w:rPr>
                <w:rFonts w:ascii="Arial" w:eastAsia="Times New Roman" w:hAnsi="Arial" w:cs="Arial"/>
                <w:b/>
                <w:sz w:val="17"/>
                <w:szCs w:val="17"/>
              </w:rPr>
              <w:t>Calculate</w:t>
            </w:r>
            <w:r w:rsidRPr="00BE7D85">
              <w:rPr>
                <w:rFonts w:ascii="Arial" w:eastAsia="Times New Roman" w:hAnsi="Arial" w:cs="Arial"/>
                <w:sz w:val="17"/>
                <w:szCs w:val="17"/>
              </w:rPr>
              <w:t xml:space="preserve"> the perimeter of any polygonal shape by measuring and adding the lengths of the sides</w:t>
            </w:r>
          </w:p>
        </w:tc>
        <w:tc>
          <w:tcPr>
            <w:tcW w:w="2552" w:type="dxa"/>
            <w:shd w:val="clear" w:color="auto" w:fill="auto"/>
          </w:tcPr>
          <w:p w14:paraId="2B660470" w14:textId="77777777" w:rsidR="00BE7D85" w:rsidRPr="00094BA0" w:rsidRDefault="00BE7D85" w:rsidP="00BE7D85">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03C4F8EF"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4C3F2A">
              <w:rPr>
                <w:rFonts w:ascii="Arial" w:eastAsia="Times New Roman" w:hAnsi="Arial" w:cs="Arial"/>
                <w:b/>
                <w:sz w:val="17"/>
                <w:szCs w:val="17"/>
              </w:rPr>
              <w:t>Identify</w:t>
            </w:r>
            <w:r>
              <w:rPr>
                <w:rFonts w:ascii="Arial" w:eastAsia="Times New Roman" w:hAnsi="Arial" w:cs="Arial"/>
                <w:sz w:val="17"/>
                <w:szCs w:val="17"/>
              </w:rPr>
              <w:t xml:space="preserve"> the need for larger units of length (kilometres), mass (tonne) and capacity (kilolitres)</w:t>
            </w:r>
          </w:p>
          <w:p w14:paraId="368E9DCD" w14:textId="77777777" w:rsidR="00BE7D85" w:rsidRDefault="00BE7D85" w:rsidP="00BE7D85">
            <w:pPr>
              <w:pStyle w:val="ListParagraph"/>
              <w:numPr>
                <w:ilvl w:val="0"/>
                <w:numId w:val="27"/>
              </w:numPr>
              <w:spacing w:after="0" w:line="240" w:lineRule="auto"/>
              <w:ind w:left="285" w:hanging="285"/>
              <w:rPr>
                <w:rFonts w:ascii="Arial" w:eastAsia="Times New Roman" w:hAnsi="Arial" w:cs="Arial"/>
                <w:sz w:val="17"/>
                <w:szCs w:val="17"/>
              </w:rPr>
            </w:pPr>
            <w:r w:rsidRPr="004C3F2A">
              <w:rPr>
                <w:rFonts w:ascii="Arial" w:eastAsia="Times New Roman" w:hAnsi="Arial" w:cs="Arial"/>
                <w:b/>
                <w:sz w:val="17"/>
                <w:szCs w:val="17"/>
              </w:rPr>
              <w:t>Identify</w:t>
            </w:r>
            <w:r>
              <w:rPr>
                <w:rFonts w:ascii="Arial" w:eastAsia="Times New Roman" w:hAnsi="Arial" w:cs="Arial"/>
                <w:sz w:val="17"/>
                <w:szCs w:val="17"/>
              </w:rPr>
              <w:t xml:space="preserve"> benchmarks that assist with the estimation of large measures (e.g. say that a small car weighs about 1000 kg or 1 tonne; that the distance from home to the shops is just more than 1000 m or 1 kilometre; and that the water tank at home holds 3000 L or 3 kilolitres)</w:t>
            </w:r>
          </w:p>
          <w:p w14:paraId="18488510" w14:textId="77777777" w:rsidR="00BE7D85" w:rsidRDefault="00BE7D85" w:rsidP="00BE7D85">
            <w:pPr>
              <w:spacing w:after="0" w:line="240" w:lineRule="auto"/>
              <w:rPr>
                <w:rFonts w:ascii="Arial" w:eastAsia="Times New Roman" w:hAnsi="Arial" w:cs="Arial"/>
                <w:sz w:val="17"/>
                <w:szCs w:val="17"/>
              </w:rPr>
            </w:pPr>
          </w:p>
          <w:p w14:paraId="31256425" w14:textId="77777777" w:rsidR="00BE7D85" w:rsidRDefault="00BE7D85" w:rsidP="00BE7D85">
            <w:pPr>
              <w:spacing w:after="0" w:line="240" w:lineRule="auto"/>
              <w:rPr>
                <w:rFonts w:ascii="Arial" w:eastAsia="Times New Roman" w:hAnsi="Arial" w:cs="Arial"/>
                <w:sz w:val="17"/>
                <w:szCs w:val="17"/>
              </w:rPr>
            </w:pPr>
          </w:p>
          <w:p w14:paraId="027FB52A" w14:textId="77777777" w:rsidR="00BE7D85" w:rsidRPr="005828F1" w:rsidRDefault="00BE7D85" w:rsidP="00BE7D85">
            <w:pPr>
              <w:pStyle w:val="ListParagraph"/>
              <w:spacing w:after="0" w:line="240" w:lineRule="auto"/>
              <w:ind w:left="287"/>
              <w:rPr>
                <w:rFonts w:ascii="Arial" w:eastAsia="Times New Roman" w:hAnsi="Arial" w:cs="Arial"/>
                <w:sz w:val="17"/>
                <w:szCs w:val="17"/>
              </w:rPr>
            </w:pPr>
          </w:p>
          <w:p w14:paraId="71819CEE" w14:textId="77777777" w:rsidR="00BE7D85" w:rsidRDefault="00BE7D85" w:rsidP="00BE7D85">
            <w:pPr>
              <w:pStyle w:val="ListParagraph"/>
              <w:numPr>
                <w:ilvl w:val="0"/>
                <w:numId w:val="27"/>
              </w:numPr>
              <w:spacing w:after="0" w:line="240" w:lineRule="auto"/>
              <w:ind w:left="287" w:hanging="287"/>
              <w:rPr>
                <w:rFonts w:ascii="Arial" w:eastAsia="Times New Roman" w:hAnsi="Arial" w:cs="Arial"/>
                <w:sz w:val="17"/>
                <w:szCs w:val="17"/>
              </w:rPr>
            </w:pPr>
            <w:r w:rsidRPr="004C3F2A">
              <w:rPr>
                <w:rFonts w:ascii="Arial" w:eastAsia="Times New Roman" w:hAnsi="Arial" w:cs="Arial"/>
                <w:b/>
                <w:sz w:val="17"/>
                <w:szCs w:val="17"/>
              </w:rPr>
              <w:t>Describe</w:t>
            </w:r>
            <w:r>
              <w:rPr>
                <w:rFonts w:ascii="Arial" w:eastAsia="Times New Roman" w:hAnsi="Arial" w:cs="Arial"/>
                <w:sz w:val="17"/>
                <w:szCs w:val="17"/>
              </w:rPr>
              <w:t xml:space="preserve"> ‘shortcuts’ for working out the perimeter of any regular shape (e.g. explain that with regular shapes, the length of one side is multiplied by the number of sides)</w:t>
            </w:r>
          </w:p>
          <w:p w14:paraId="71A6787C" w14:textId="146E4F9F" w:rsidR="00BE7D85" w:rsidRPr="00BE7D85" w:rsidRDefault="00BE7D85" w:rsidP="00BE7D85">
            <w:pPr>
              <w:pStyle w:val="ListParagraph"/>
              <w:numPr>
                <w:ilvl w:val="0"/>
                <w:numId w:val="27"/>
              </w:numPr>
              <w:spacing w:after="0" w:line="240" w:lineRule="auto"/>
              <w:ind w:left="287" w:hanging="287"/>
              <w:rPr>
                <w:rFonts w:ascii="Arial" w:eastAsia="Times New Roman" w:hAnsi="Arial" w:cs="Arial"/>
                <w:sz w:val="17"/>
                <w:szCs w:val="17"/>
              </w:rPr>
            </w:pPr>
            <w:r w:rsidRPr="00BE7D85">
              <w:rPr>
                <w:rFonts w:ascii="Arial" w:eastAsia="Times New Roman" w:hAnsi="Arial" w:cs="Arial"/>
                <w:b/>
                <w:sz w:val="17"/>
                <w:szCs w:val="17"/>
              </w:rPr>
              <w:t>Recognise</w:t>
            </w:r>
            <w:r w:rsidRPr="00BE7D85">
              <w:rPr>
                <w:rFonts w:ascii="Arial" w:eastAsia="Times New Roman" w:hAnsi="Arial" w:cs="Arial"/>
                <w:sz w:val="17"/>
                <w:szCs w:val="17"/>
              </w:rPr>
              <w:t xml:space="preserve"> that the units of length used for measuring perimeters of shapes are different from the square units (such as square centimetres and square metres) used for measuring areas of surfaces (e.g. use a ruler to measure the perimeter of a 8 cm by 10 cm rectangle, and then use a square centimetre plastic grid to overlay the shape and measure its area)</w:t>
            </w:r>
          </w:p>
        </w:tc>
        <w:tc>
          <w:tcPr>
            <w:tcW w:w="2552" w:type="dxa"/>
            <w:shd w:val="clear" w:color="auto" w:fill="FFFF99"/>
          </w:tcPr>
          <w:p w14:paraId="0C5EF5F0" w14:textId="77777777" w:rsidR="00BE7D85" w:rsidRPr="003D320C"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7"/>
                <w:szCs w:val="17"/>
              </w:rPr>
              <w:lastRenderedPageBreak/>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320D9D5A"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Pr>
                <w:rFonts w:ascii="Arial" w:eastAsia="Times New Roman" w:hAnsi="Arial" w:cs="Arial"/>
                <w:b/>
                <w:sz w:val="17"/>
                <w:szCs w:val="17"/>
              </w:rPr>
              <w:t>c</w:t>
            </w:r>
            <w:r w:rsidRPr="009A4AB2">
              <w:rPr>
                <w:rFonts w:ascii="Arial" w:eastAsia="Times New Roman" w:hAnsi="Arial" w:cs="Arial"/>
                <w:b/>
                <w:sz w:val="17"/>
                <w:szCs w:val="17"/>
              </w:rPr>
              <w:t>hoose</w:t>
            </w:r>
            <w:r>
              <w:rPr>
                <w:rFonts w:ascii="Arial" w:eastAsia="Times New Roman" w:hAnsi="Arial" w:cs="Arial"/>
                <w:sz w:val="17"/>
                <w:szCs w:val="17"/>
              </w:rPr>
              <w:t xml:space="preserve"> appropriate units of measurement for length, area, volume, capacity and mass</w:t>
            </w:r>
          </w:p>
          <w:p w14:paraId="4F5A6321"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sidRPr="009A4AB2">
              <w:rPr>
                <w:rFonts w:ascii="Arial" w:eastAsia="Times New Roman" w:hAnsi="Arial" w:cs="Arial"/>
                <w:b/>
                <w:sz w:val="17"/>
                <w:szCs w:val="17"/>
              </w:rPr>
              <w:t>recognise</w:t>
            </w:r>
            <w:r>
              <w:rPr>
                <w:rFonts w:ascii="Arial" w:eastAsia="Times New Roman" w:hAnsi="Arial" w:cs="Arial"/>
                <w:sz w:val="17"/>
                <w:szCs w:val="17"/>
              </w:rPr>
              <w:t xml:space="preserve"> that some units of measurement are better suited for some tasks than others ( e.g. kilometres rather than metres to measure the distance between two towns)</w:t>
            </w:r>
          </w:p>
          <w:p w14:paraId="5999D63C" w14:textId="77777777" w:rsidR="00BE7D85" w:rsidRDefault="00BE7D85" w:rsidP="00BE7D85">
            <w:pPr>
              <w:spacing w:after="0" w:line="240" w:lineRule="auto"/>
              <w:rPr>
                <w:rFonts w:ascii="Arial" w:eastAsia="Times New Roman" w:hAnsi="Arial" w:cs="Arial"/>
                <w:sz w:val="17"/>
                <w:szCs w:val="17"/>
              </w:rPr>
            </w:pPr>
          </w:p>
          <w:p w14:paraId="7DBC8F30" w14:textId="77777777" w:rsidR="00BE7D85" w:rsidRDefault="00BE7D85" w:rsidP="00BE7D85">
            <w:pPr>
              <w:spacing w:after="0" w:line="240" w:lineRule="auto"/>
              <w:rPr>
                <w:rFonts w:ascii="Arial" w:eastAsia="Times New Roman" w:hAnsi="Arial" w:cs="Arial"/>
                <w:sz w:val="17"/>
                <w:szCs w:val="17"/>
              </w:rPr>
            </w:pPr>
          </w:p>
          <w:p w14:paraId="45CE2B02" w14:textId="77777777" w:rsidR="00BE7D85" w:rsidRDefault="00BE7D85" w:rsidP="00BE7D85">
            <w:pPr>
              <w:spacing w:after="0" w:line="240" w:lineRule="auto"/>
              <w:rPr>
                <w:rFonts w:ascii="Arial" w:eastAsia="Times New Roman" w:hAnsi="Arial" w:cs="Arial"/>
                <w:sz w:val="17"/>
                <w:szCs w:val="17"/>
              </w:rPr>
            </w:pPr>
          </w:p>
          <w:p w14:paraId="1154CE43" w14:textId="77777777" w:rsidR="00BE7D85" w:rsidRDefault="00BE7D85" w:rsidP="00BE7D85">
            <w:pPr>
              <w:spacing w:after="0" w:line="240" w:lineRule="auto"/>
              <w:rPr>
                <w:rFonts w:ascii="Arial" w:eastAsia="Times New Roman" w:hAnsi="Arial" w:cs="Arial"/>
                <w:sz w:val="17"/>
                <w:szCs w:val="17"/>
              </w:rPr>
            </w:pPr>
          </w:p>
          <w:p w14:paraId="7D798E58" w14:textId="77777777" w:rsidR="00BE7D85" w:rsidRDefault="00BE7D85" w:rsidP="00BE7D85">
            <w:pPr>
              <w:spacing w:after="0" w:line="240" w:lineRule="auto"/>
              <w:rPr>
                <w:rFonts w:ascii="Arial" w:eastAsia="Times New Roman" w:hAnsi="Arial" w:cs="Arial"/>
                <w:sz w:val="17"/>
                <w:szCs w:val="17"/>
              </w:rPr>
            </w:pPr>
          </w:p>
          <w:p w14:paraId="3B56B40A" w14:textId="77777777" w:rsidR="00BE7D85" w:rsidRDefault="00BE7D85" w:rsidP="00BE7D85">
            <w:pPr>
              <w:spacing w:after="0" w:line="240" w:lineRule="auto"/>
              <w:rPr>
                <w:rFonts w:ascii="Arial" w:eastAsia="Times New Roman" w:hAnsi="Arial" w:cs="Arial"/>
                <w:sz w:val="17"/>
                <w:szCs w:val="17"/>
              </w:rPr>
            </w:pPr>
          </w:p>
          <w:p w14:paraId="0845B708" w14:textId="77777777" w:rsidR="00BE7D85" w:rsidRDefault="00BE7D85" w:rsidP="00BE7D85">
            <w:pPr>
              <w:spacing w:after="0" w:line="240" w:lineRule="auto"/>
              <w:rPr>
                <w:rFonts w:ascii="Arial" w:eastAsia="Times New Roman" w:hAnsi="Arial" w:cs="Arial"/>
                <w:sz w:val="17"/>
                <w:szCs w:val="17"/>
              </w:rPr>
            </w:pPr>
          </w:p>
          <w:p w14:paraId="758B67BF" w14:textId="77777777" w:rsidR="00BE7D85" w:rsidRPr="005828F1" w:rsidRDefault="00BE7D85" w:rsidP="00BE7D85">
            <w:pPr>
              <w:spacing w:after="0" w:line="240" w:lineRule="auto"/>
              <w:ind w:left="209"/>
              <w:rPr>
                <w:rFonts w:ascii="Arial" w:eastAsia="Times New Roman" w:hAnsi="Arial" w:cs="Arial"/>
                <w:sz w:val="17"/>
                <w:szCs w:val="17"/>
              </w:rPr>
            </w:pPr>
          </w:p>
          <w:p w14:paraId="00181349" w14:textId="77777777" w:rsidR="00BE7D85" w:rsidRPr="009A7F70" w:rsidRDefault="00BE7D85" w:rsidP="00BE7D85">
            <w:pPr>
              <w:numPr>
                <w:ilvl w:val="0"/>
                <w:numId w:val="5"/>
              </w:numPr>
              <w:spacing w:after="0" w:line="240" w:lineRule="auto"/>
              <w:ind w:left="209" w:hanging="209"/>
              <w:rPr>
                <w:rFonts w:ascii="Arial" w:eastAsia="Times New Roman" w:hAnsi="Arial" w:cs="Arial"/>
                <w:sz w:val="17"/>
                <w:szCs w:val="17"/>
              </w:rPr>
            </w:pPr>
            <w:r w:rsidRPr="009A4AB2">
              <w:rPr>
                <w:rFonts w:ascii="Arial" w:eastAsia="Times New Roman" w:hAnsi="Arial" w:cs="Arial"/>
                <w:b/>
                <w:sz w:val="17"/>
                <w:szCs w:val="17"/>
              </w:rPr>
              <w:t>calculate</w:t>
            </w:r>
            <w:r>
              <w:rPr>
                <w:rFonts w:ascii="Arial" w:eastAsia="Times New Roman" w:hAnsi="Arial" w:cs="Arial"/>
                <w:sz w:val="17"/>
                <w:szCs w:val="17"/>
              </w:rPr>
              <w:t xml:space="preserve"> the perimeter of rectangles using familiar metric units</w:t>
            </w:r>
            <w:r w:rsidRPr="009A4AB2">
              <w:rPr>
                <w:rFonts w:ascii="Arial" w:eastAsia="Times New Roman" w:hAnsi="Arial" w:cs="Arial"/>
                <w:b/>
                <w:sz w:val="17"/>
                <w:szCs w:val="17"/>
              </w:rPr>
              <w:t xml:space="preserve"> </w:t>
            </w:r>
          </w:p>
          <w:p w14:paraId="36A8859A" w14:textId="77777777" w:rsidR="00BE7D85" w:rsidRPr="009A7F70" w:rsidRDefault="00BE7D85" w:rsidP="00BE7D85">
            <w:pPr>
              <w:numPr>
                <w:ilvl w:val="0"/>
                <w:numId w:val="5"/>
              </w:numPr>
              <w:spacing w:after="0" w:line="240" w:lineRule="auto"/>
              <w:ind w:left="209" w:hanging="209"/>
              <w:rPr>
                <w:rFonts w:ascii="Arial" w:eastAsia="Times New Roman" w:hAnsi="Arial" w:cs="Arial"/>
                <w:sz w:val="17"/>
                <w:szCs w:val="17"/>
              </w:rPr>
            </w:pPr>
            <w:r w:rsidRPr="009A4AB2">
              <w:rPr>
                <w:rFonts w:ascii="Arial" w:eastAsia="Times New Roman" w:hAnsi="Arial" w:cs="Arial"/>
                <w:b/>
                <w:sz w:val="17"/>
                <w:szCs w:val="17"/>
              </w:rPr>
              <w:t>calculate</w:t>
            </w:r>
            <w:r>
              <w:rPr>
                <w:rFonts w:ascii="Arial" w:eastAsia="Times New Roman" w:hAnsi="Arial" w:cs="Arial"/>
                <w:sz w:val="17"/>
                <w:szCs w:val="17"/>
              </w:rPr>
              <w:t xml:space="preserve"> the area of rectangles using familiar metric units</w:t>
            </w:r>
          </w:p>
          <w:p w14:paraId="7A1A339E"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sidRPr="009A4AB2">
              <w:rPr>
                <w:rFonts w:ascii="Arial" w:eastAsia="Times New Roman" w:hAnsi="Arial" w:cs="Arial"/>
                <w:b/>
                <w:sz w:val="17"/>
                <w:szCs w:val="17"/>
              </w:rPr>
              <w:t>explore</w:t>
            </w:r>
            <w:r>
              <w:rPr>
                <w:rFonts w:ascii="Arial" w:eastAsia="Times New Roman" w:hAnsi="Arial" w:cs="Arial"/>
                <w:sz w:val="17"/>
                <w:szCs w:val="17"/>
              </w:rPr>
              <w:t xml:space="preserve"> efficient ways of calculating the perimeters of rectangles (e.g. adding the length and width together and doubling the result)</w:t>
            </w:r>
          </w:p>
          <w:p w14:paraId="5A3B3799" w14:textId="77777777" w:rsidR="00BE7D85" w:rsidRDefault="00BE7D85" w:rsidP="00BE7D85">
            <w:pPr>
              <w:numPr>
                <w:ilvl w:val="0"/>
                <w:numId w:val="5"/>
              </w:numPr>
              <w:spacing w:after="0" w:line="240" w:lineRule="auto"/>
              <w:ind w:left="209" w:hanging="209"/>
              <w:rPr>
                <w:rFonts w:ascii="Arial" w:eastAsia="Times New Roman" w:hAnsi="Arial" w:cs="Arial"/>
                <w:sz w:val="17"/>
                <w:szCs w:val="17"/>
              </w:rPr>
            </w:pPr>
            <w:r w:rsidRPr="009A4AB2">
              <w:rPr>
                <w:rFonts w:ascii="Arial" w:eastAsia="Times New Roman" w:hAnsi="Arial" w:cs="Arial"/>
                <w:b/>
                <w:sz w:val="17"/>
                <w:szCs w:val="17"/>
              </w:rPr>
              <w:t>explore</w:t>
            </w:r>
            <w:r w:rsidRPr="00A5296D">
              <w:rPr>
                <w:rFonts w:ascii="Arial" w:eastAsia="Times New Roman" w:hAnsi="Arial" w:cs="Arial"/>
                <w:sz w:val="17"/>
                <w:szCs w:val="17"/>
              </w:rPr>
              <w:t xml:space="preserve"> efficient ways of finding the areas of rectangles</w:t>
            </w:r>
          </w:p>
          <w:p w14:paraId="2CD0C485" w14:textId="77777777" w:rsidR="00BE7D85" w:rsidRPr="00A5296D" w:rsidRDefault="00BE7D85" w:rsidP="00BE7D85">
            <w:pPr>
              <w:spacing w:after="0" w:line="240" w:lineRule="auto"/>
              <w:rPr>
                <w:rFonts w:ascii="Arial" w:eastAsia="Times New Roman" w:hAnsi="Arial" w:cs="Arial"/>
                <w:sz w:val="17"/>
                <w:szCs w:val="17"/>
              </w:rPr>
            </w:pPr>
          </w:p>
          <w:p w14:paraId="600FF749" w14:textId="77777777" w:rsidR="00BE7D85" w:rsidRDefault="00BE7D85" w:rsidP="00BE7D85">
            <w:pPr>
              <w:spacing w:after="0" w:line="240" w:lineRule="auto"/>
              <w:rPr>
                <w:rFonts w:ascii="Arial" w:eastAsia="Times New Roman" w:hAnsi="Arial" w:cs="Arial"/>
                <w:sz w:val="17"/>
                <w:szCs w:val="17"/>
              </w:rPr>
            </w:pPr>
          </w:p>
          <w:p w14:paraId="5F8E849C" w14:textId="77777777" w:rsidR="00BE7D85" w:rsidRDefault="00BE7D85" w:rsidP="00BE7D85">
            <w:pPr>
              <w:spacing w:after="0" w:line="240" w:lineRule="auto"/>
              <w:rPr>
                <w:rFonts w:ascii="Arial" w:eastAsia="Times New Roman" w:hAnsi="Arial" w:cs="Arial"/>
                <w:sz w:val="17"/>
                <w:szCs w:val="17"/>
              </w:rPr>
            </w:pPr>
          </w:p>
          <w:p w14:paraId="79822D62" w14:textId="77777777" w:rsidR="00BE7D85" w:rsidRDefault="00BE7D85" w:rsidP="00BE7D85">
            <w:pPr>
              <w:spacing w:after="0" w:line="240" w:lineRule="auto"/>
              <w:rPr>
                <w:rFonts w:ascii="Arial" w:eastAsia="Times New Roman" w:hAnsi="Arial" w:cs="Arial"/>
                <w:sz w:val="17"/>
                <w:szCs w:val="17"/>
              </w:rPr>
            </w:pPr>
          </w:p>
          <w:p w14:paraId="12140B34" w14:textId="77777777" w:rsidR="00BE7D85" w:rsidRDefault="00BE7D85" w:rsidP="00BE7D85">
            <w:pPr>
              <w:spacing w:after="0" w:line="240" w:lineRule="auto"/>
              <w:rPr>
                <w:rFonts w:ascii="Arial" w:eastAsia="Times New Roman" w:hAnsi="Arial" w:cs="Arial"/>
                <w:sz w:val="17"/>
                <w:szCs w:val="17"/>
              </w:rPr>
            </w:pPr>
          </w:p>
          <w:p w14:paraId="25FE9472" w14:textId="77777777" w:rsidR="00BE7D85" w:rsidRDefault="00BE7D85" w:rsidP="00BE7D85">
            <w:pPr>
              <w:spacing w:after="0" w:line="240" w:lineRule="auto"/>
              <w:rPr>
                <w:rFonts w:ascii="Arial" w:eastAsia="Times New Roman" w:hAnsi="Arial" w:cs="Arial"/>
                <w:sz w:val="17"/>
                <w:szCs w:val="17"/>
              </w:rPr>
            </w:pPr>
          </w:p>
          <w:p w14:paraId="1A6910B4" w14:textId="77777777" w:rsidR="00BE7D85" w:rsidRPr="003D320C"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3291A8FD" w14:textId="77777777" w:rsidR="00BE7D85"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190CC801"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differences between the units used for measuring in various countries (e.g. find out that while Australia uses the metric system other large countries such as the USA use the imperial system; say that large distances are measures in miles (about 1.6 km), petrol is measured in gallons (about 3.8 L) and mass is measured in pounds (nearly half a kilogram)</w:t>
            </w:r>
          </w:p>
          <w:p w14:paraId="1A619CE4" w14:textId="77777777" w:rsidR="00BE7D85" w:rsidRDefault="00BE7D85" w:rsidP="00BE7D85">
            <w:pPr>
              <w:spacing w:after="0" w:line="240" w:lineRule="auto"/>
              <w:rPr>
                <w:rFonts w:ascii="Arial" w:eastAsia="Times New Roman" w:hAnsi="Arial" w:cs="Arial"/>
                <w:sz w:val="17"/>
                <w:szCs w:val="17"/>
              </w:rPr>
            </w:pPr>
          </w:p>
          <w:p w14:paraId="2DCC9818" w14:textId="77777777" w:rsidR="00BE7D85" w:rsidRDefault="00BE7D85" w:rsidP="00BE7D85">
            <w:pPr>
              <w:spacing w:after="0" w:line="240" w:lineRule="auto"/>
              <w:rPr>
                <w:rFonts w:ascii="Arial" w:eastAsia="Times New Roman" w:hAnsi="Arial" w:cs="Arial"/>
                <w:sz w:val="17"/>
                <w:szCs w:val="17"/>
              </w:rPr>
            </w:pPr>
          </w:p>
          <w:p w14:paraId="1CF38C37" w14:textId="77777777" w:rsidR="00BE7D85" w:rsidRPr="003A4726" w:rsidRDefault="00BE7D85" w:rsidP="00BE7D85">
            <w:pPr>
              <w:spacing w:after="0" w:line="240" w:lineRule="auto"/>
              <w:rPr>
                <w:rFonts w:ascii="Arial" w:eastAsia="Times New Roman" w:hAnsi="Arial" w:cs="Arial"/>
                <w:sz w:val="17"/>
                <w:szCs w:val="17"/>
              </w:rPr>
            </w:pPr>
          </w:p>
          <w:p w14:paraId="4656D5FF" w14:textId="77777777" w:rsidR="00BE7D85" w:rsidRPr="005828F1" w:rsidRDefault="00BE7D85" w:rsidP="00BE7D85">
            <w:pPr>
              <w:pStyle w:val="ListParagraph"/>
              <w:spacing w:after="0" w:line="240" w:lineRule="auto"/>
              <w:ind w:left="284"/>
              <w:rPr>
                <w:rFonts w:ascii="Arial" w:eastAsia="Times New Roman" w:hAnsi="Arial" w:cs="Arial"/>
                <w:sz w:val="17"/>
                <w:szCs w:val="17"/>
              </w:rPr>
            </w:pPr>
          </w:p>
          <w:p w14:paraId="0C5C8470"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A41F2A">
              <w:rPr>
                <w:rFonts w:ascii="Arial" w:eastAsia="Times New Roman" w:hAnsi="Arial" w:cs="Arial"/>
                <w:b/>
                <w:sz w:val="17"/>
                <w:szCs w:val="17"/>
              </w:rPr>
              <w:t>Generalise</w:t>
            </w:r>
            <w:r>
              <w:rPr>
                <w:rFonts w:ascii="Arial" w:eastAsia="Times New Roman" w:hAnsi="Arial" w:cs="Arial"/>
                <w:sz w:val="17"/>
                <w:szCs w:val="17"/>
              </w:rPr>
              <w:t xml:space="preserve"> the method for finding perimeters of polygons and describe the formulae for rectangles and squares (e.g. say that the perimeter of a rectangle can be found using 2L + 2W or by </w:t>
            </w:r>
            <w:r>
              <w:rPr>
                <w:rFonts w:ascii="Arial" w:eastAsia="Times New Roman" w:hAnsi="Arial" w:cs="Arial"/>
                <w:sz w:val="17"/>
                <w:szCs w:val="17"/>
              </w:rPr>
              <w:br/>
              <w:t>2 × (L + W)</w:t>
            </w:r>
          </w:p>
          <w:p w14:paraId="54516646"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A41F2A">
              <w:rPr>
                <w:rFonts w:ascii="Arial" w:eastAsia="Times New Roman" w:hAnsi="Arial" w:cs="Arial"/>
                <w:b/>
                <w:sz w:val="17"/>
                <w:szCs w:val="17"/>
              </w:rPr>
              <w:t>Explore</w:t>
            </w:r>
            <w:r>
              <w:rPr>
                <w:rFonts w:ascii="Arial" w:eastAsia="Times New Roman" w:hAnsi="Arial" w:cs="Arial"/>
                <w:sz w:val="17"/>
                <w:szCs w:val="17"/>
              </w:rPr>
              <w:t xml:space="preserve"> a range of irregular polygons and describe the ways of working out their perimeters</w:t>
            </w:r>
          </w:p>
          <w:p w14:paraId="4BB29358" w14:textId="77777777" w:rsidR="00BE7D85" w:rsidRDefault="00BE7D85" w:rsidP="00BE7D85">
            <w:pPr>
              <w:spacing w:after="0" w:line="240" w:lineRule="auto"/>
              <w:rPr>
                <w:rFonts w:ascii="Arial" w:eastAsia="Times New Roman" w:hAnsi="Arial" w:cs="Arial"/>
                <w:sz w:val="17"/>
                <w:szCs w:val="17"/>
              </w:rPr>
            </w:pPr>
          </w:p>
        </w:tc>
        <w:tc>
          <w:tcPr>
            <w:tcW w:w="2552" w:type="dxa"/>
            <w:shd w:val="clear" w:color="auto" w:fill="auto"/>
          </w:tcPr>
          <w:p w14:paraId="4E9C0648" w14:textId="77777777" w:rsidR="00BE7D85" w:rsidRPr="00D47149" w:rsidRDefault="00BE7D85" w:rsidP="00BE7D85">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52A9E1A8"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Convert </w:t>
            </w:r>
            <w:r>
              <w:rPr>
                <w:rFonts w:ascii="Arial" w:eastAsia="Times New Roman" w:hAnsi="Arial" w:cs="Arial"/>
                <w:sz w:val="17"/>
                <w:szCs w:val="17"/>
              </w:rPr>
              <w:t>measurements such as temperatures and distances from other countries into the units used in Australia using suitable internet converters (e.g. work out that a temperature of 20</w:t>
            </w:r>
            <w:r>
              <w:rPr>
                <w:rFonts w:ascii="Segoe UI Symbol" w:eastAsia="Times New Roman" w:hAnsi="Segoe UI Symbol" w:cs="Arial"/>
                <w:sz w:val="17"/>
                <w:szCs w:val="17"/>
              </w:rPr>
              <w:t>°</w:t>
            </w:r>
            <w:r>
              <w:rPr>
                <w:rFonts w:ascii="Arial" w:eastAsia="Times New Roman" w:hAnsi="Arial" w:cs="Arial"/>
                <w:sz w:val="17"/>
                <w:szCs w:val="17"/>
              </w:rPr>
              <w:t xml:space="preserve"> F in New York is actually below freezing or less than - 6</w:t>
            </w:r>
            <w:r>
              <w:rPr>
                <w:rFonts w:ascii="Segoe UI Symbol" w:eastAsia="Times New Roman" w:hAnsi="Segoe UI Symbol" w:cs="Arial"/>
                <w:sz w:val="17"/>
                <w:szCs w:val="17"/>
              </w:rPr>
              <w:t xml:space="preserve">° </w:t>
            </w:r>
            <w:r>
              <w:rPr>
                <w:rFonts w:ascii="Arial" w:eastAsia="Times New Roman" w:hAnsi="Arial" w:cs="Arial"/>
                <w:sz w:val="17"/>
                <w:szCs w:val="17"/>
              </w:rPr>
              <w:t>Celsius)</w:t>
            </w:r>
          </w:p>
          <w:p w14:paraId="5A42BA47" w14:textId="77777777" w:rsidR="00BE7D85" w:rsidRDefault="00BE7D85" w:rsidP="00BE7D85">
            <w:pPr>
              <w:spacing w:after="0" w:line="240" w:lineRule="auto"/>
              <w:rPr>
                <w:rFonts w:ascii="Arial" w:eastAsia="Times New Roman" w:hAnsi="Arial" w:cs="Arial"/>
                <w:sz w:val="17"/>
                <w:szCs w:val="17"/>
              </w:rPr>
            </w:pPr>
          </w:p>
          <w:p w14:paraId="4CF1243D" w14:textId="77777777" w:rsidR="00BE7D85" w:rsidRDefault="00BE7D85" w:rsidP="00BE7D85">
            <w:pPr>
              <w:spacing w:after="0" w:line="240" w:lineRule="auto"/>
              <w:rPr>
                <w:rFonts w:ascii="Arial" w:eastAsia="Times New Roman" w:hAnsi="Arial" w:cs="Arial"/>
                <w:sz w:val="17"/>
                <w:szCs w:val="17"/>
              </w:rPr>
            </w:pPr>
          </w:p>
          <w:p w14:paraId="5A0807F5" w14:textId="77777777" w:rsidR="00BE7D85" w:rsidRDefault="00BE7D85" w:rsidP="00BE7D85">
            <w:pPr>
              <w:spacing w:after="0" w:line="240" w:lineRule="auto"/>
              <w:rPr>
                <w:rFonts w:ascii="Arial" w:eastAsia="Times New Roman" w:hAnsi="Arial" w:cs="Arial"/>
                <w:sz w:val="17"/>
                <w:szCs w:val="17"/>
              </w:rPr>
            </w:pPr>
          </w:p>
          <w:p w14:paraId="01262D01" w14:textId="77777777" w:rsidR="00BE7D85" w:rsidRDefault="00BE7D85" w:rsidP="00BE7D85">
            <w:pPr>
              <w:spacing w:after="0" w:line="240" w:lineRule="auto"/>
              <w:rPr>
                <w:rFonts w:ascii="Arial" w:eastAsia="Times New Roman" w:hAnsi="Arial" w:cs="Arial"/>
                <w:sz w:val="17"/>
                <w:szCs w:val="17"/>
              </w:rPr>
            </w:pPr>
          </w:p>
          <w:p w14:paraId="30994187" w14:textId="77777777" w:rsidR="00BE7D85" w:rsidRDefault="00BE7D85" w:rsidP="00BE7D85">
            <w:pPr>
              <w:spacing w:after="0" w:line="240" w:lineRule="auto"/>
              <w:rPr>
                <w:rFonts w:ascii="Arial" w:eastAsia="Times New Roman" w:hAnsi="Arial" w:cs="Arial"/>
                <w:sz w:val="17"/>
                <w:szCs w:val="17"/>
              </w:rPr>
            </w:pPr>
          </w:p>
          <w:p w14:paraId="02739A6F" w14:textId="77777777" w:rsidR="00BE7D85" w:rsidRDefault="00BE7D85" w:rsidP="00BE7D85">
            <w:pPr>
              <w:spacing w:after="0" w:line="240" w:lineRule="auto"/>
              <w:rPr>
                <w:rFonts w:ascii="Arial" w:eastAsia="Times New Roman" w:hAnsi="Arial" w:cs="Arial"/>
                <w:sz w:val="17"/>
                <w:szCs w:val="17"/>
              </w:rPr>
            </w:pPr>
          </w:p>
          <w:p w14:paraId="27F850C1" w14:textId="77777777" w:rsidR="00BE7D85" w:rsidRDefault="00BE7D85" w:rsidP="00BE7D85">
            <w:pPr>
              <w:spacing w:after="0" w:line="240" w:lineRule="auto"/>
              <w:rPr>
                <w:rFonts w:ascii="Arial" w:eastAsia="Times New Roman" w:hAnsi="Arial" w:cs="Arial"/>
                <w:sz w:val="17"/>
                <w:szCs w:val="17"/>
              </w:rPr>
            </w:pPr>
          </w:p>
          <w:p w14:paraId="337D212E" w14:textId="77777777" w:rsidR="00BE7D85" w:rsidRPr="003A4726" w:rsidRDefault="00BE7D85" w:rsidP="00BE7D85">
            <w:pPr>
              <w:spacing w:after="0" w:line="240" w:lineRule="auto"/>
              <w:rPr>
                <w:rFonts w:ascii="Arial" w:eastAsia="Times New Roman" w:hAnsi="Arial" w:cs="Arial"/>
                <w:sz w:val="17"/>
                <w:szCs w:val="17"/>
              </w:rPr>
            </w:pPr>
          </w:p>
          <w:p w14:paraId="7C3ED5B0"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A41F2A">
              <w:rPr>
                <w:rFonts w:ascii="Arial" w:eastAsia="Times New Roman" w:hAnsi="Arial" w:cs="Arial"/>
                <w:b/>
                <w:sz w:val="17"/>
                <w:szCs w:val="17"/>
              </w:rPr>
              <w:t>Generalise</w:t>
            </w:r>
            <w:r>
              <w:rPr>
                <w:rFonts w:ascii="Arial" w:eastAsia="Times New Roman" w:hAnsi="Arial" w:cs="Arial"/>
                <w:sz w:val="17"/>
                <w:szCs w:val="17"/>
              </w:rPr>
              <w:t xml:space="preserve"> the method of finding the area of any rectangle by using a formula (e.g. say that the formula for finding the area of any rectangle is </w:t>
            </w:r>
            <w:r>
              <w:rPr>
                <w:rFonts w:ascii="Arial" w:eastAsia="Times New Roman" w:hAnsi="Arial" w:cs="Arial"/>
                <w:sz w:val="17"/>
                <w:szCs w:val="17"/>
              </w:rPr>
              <w:br/>
              <w:t>A = L × W)</w:t>
            </w:r>
          </w:p>
          <w:p w14:paraId="3419528A" w14:textId="77777777" w:rsid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A41F2A">
              <w:rPr>
                <w:rFonts w:ascii="Arial" w:eastAsia="Times New Roman" w:hAnsi="Arial" w:cs="Arial"/>
                <w:b/>
                <w:sz w:val="17"/>
                <w:szCs w:val="17"/>
              </w:rPr>
              <w:t>Explain</w:t>
            </w:r>
            <w:r>
              <w:rPr>
                <w:rFonts w:ascii="Arial" w:eastAsia="Times New Roman" w:hAnsi="Arial" w:cs="Arial"/>
                <w:sz w:val="17"/>
                <w:szCs w:val="17"/>
              </w:rPr>
              <w:t xml:space="preserve"> about the units used to measure areas of surfaces and distinguish them from the length or perimeter units (e.g. say that because area involves square measure, the units must also be square units such as square centimetres and square metres; add that length measures such as metres only measure distances not areas)</w:t>
            </w:r>
          </w:p>
          <w:p w14:paraId="1CCB7B86" w14:textId="4A8034F9" w:rsidR="00BE7D85" w:rsidRPr="00BE7D85" w:rsidRDefault="00BE7D85" w:rsidP="00BE7D85">
            <w:pPr>
              <w:pStyle w:val="ListParagraph"/>
              <w:numPr>
                <w:ilvl w:val="0"/>
                <w:numId w:val="28"/>
              </w:numPr>
              <w:spacing w:after="0" w:line="240" w:lineRule="auto"/>
              <w:ind w:left="284" w:hanging="284"/>
              <w:rPr>
                <w:rFonts w:ascii="Arial" w:eastAsia="Times New Roman" w:hAnsi="Arial" w:cs="Arial"/>
                <w:sz w:val="17"/>
                <w:szCs w:val="17"/>
              </w:rPr>
            </w:pPr>
            <w:r w:rsidRPr="00BE7D85">
              <w:rPr>
                <w:rFonts w:ascii="Arial" w:eastAsia="Times New Roman" w:hAnsi="Arial" w:cs="Arial"/>
                <w:b/>
                <w:sz w:val="17"/>
                <w:szCs w:val="17"/>
              </w:rPr>
              <w:t>Investigate</w:t>
            </w:r>
            <w:r w:rsidRPr="00BE7D85">
              <w:rPr>
                <w:rFonts w:ascii="Arial" w:eastAsia="Times New Roman" w:hAnsi="Arial" w:cs="Arial"/>
                <w:sz w:val="17"/>
                <w:szCs w:val="17"/>
              </w:rPr>
              <w:t xml:space="preserve"> the areas of triangles and devise ways of working out their areas (e.g. see that the diagonal of a rectangle divides it into two identical triangles, and explain that one  triangle must be half the area of the rectangle)</w:t>
            </w:r>
          </w:p>
        </w:tc>
      </w:tr>
      <w:tr w:rsidR="00BE7D85" w:rsidRPr="003D320C" w14:paraId="03752F9F" w14:textId="77777777" w:rsidTr="00BE7D85">
        <w:trPr>
          <w:trHeight w:val="362"/>
        </w:trPr>
        <w:tc>
          <w:tcPr>
            <w:tcW w:w="2550" w:type="dxa"/>
            <w:shd w:val="clear" w:color="auto" w:fill="FF9900"/>
            <w:vAlign w:val="center"/>
          </w:tcPr>
          <w:p w14:paraId="5F342E1C" w14:textId="4C715D4A" w:rsidR="00BE7D85" w:rsidRDefault="00BE7D85" w:rsidP="00BE7D85">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5C32B0C5"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6FD9D185" w14:textId="1FB46B35"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67818A79"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1247C3FF" w14:textId="6FAA22F7" w:rsidR="00BE7D85" w:rsidRPr="00424AC9" w:rsidRDefault="00BE7D85" w:rsidP="00BE7D85">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6D0C43DB"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6636B7AB" w14:textId="0A941894" w:rsidR="00BE7D85" w:rsidRPr="003D320C"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6E7FAE85"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5C311780" w14:textId="33570C78"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0D2C6324" w14:textId="77777777" w:rsidR="00BE7D85" w:rsidRPr="003D320C" w:rsidRDefault="00BE7D85" w:rsidP="00BE7D85">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625F776B" w14:textId="656AC76C" w:rsidR="00BE7D85" w:rsidRDefault="00BE7D85" w:rsidP="00BE7D85">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BE7D85" w:rsidRPr="003D320C" w14:paraId="188827D5" w14:textId="77777777" w:rsidTr="00BE7D85">
        <w:trPr>
          <w:trHeight w:val="362"/>
        </w:trPr>
        <w:tc>
          <w:tcPr>
            <w:tcW w:w="2550" w:type="dxa"/>
            <w:shd w:val="clear" w:color="auto" w:fill="FFFF99"/>
            <w:vAlign w:val="center"/>
          </w:tcPr>
          <w:p w14:paraId="16AB0E28" w14:textId="3EF5592C" w:rsidR="00BE7D85" w:rsidRDefault="00BE7D85" w:rsidP="00BE7D85">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0673837E" w14:textId="29FCE570" w:rsidR="00BE7D85" w:rsidRPr="00BE7D85" w:rsidRDefault="00BE7D85" w:rsidP="00BE7D85">
            <w:pPr>
              <w:spacing w:after="0" w:line="240" w:lineRule="auto"/>
              <w:rPr>
                <w:rFonts w:ascii="Arial" w:eastAsia="Times New Roman" w:hAnsi="Arial" w:cs="Arial"/>
                <w:b/>
                <w:sz w:val="17"/>
                <w:szCs w:val="17"/>
              </w:rPr>
            </w:pPr>
            <w:r w:rsidRPr="00BE7D85">
              <w:rPr>
                <w:rFonts w:ascii="Arial" w:eastAsia="Times New Roman" w:hAnsi="Arial" w:cs="Arial"/>
                <w:b/>
                <w:sz w:val="20"/>
                <w:szCs w:val="17"/>
              </w:rPr>
              <w:t>They convert between 12- and 24-hour time. (MS5.5)</w:t>
            </w:r>
          </w:p>
        </w:tc>
      </w:tr>
      <w:tr w:rsidR="003A05D7" w:rsidRPr="003D320C" w14:paraId="7FAE1CE5" w14:textId="77777777" w:rsidTr="00131EC5">
        <w:trPr>
          <w:trHeight w:val="902"/>
        </w:trPr>
        <w:tc>
          <w:tcPr>
            <w:tcW w:w="2550" w:type="dxa"/>
            <w:shd w:val="clear" w:color="auto" w:fill="auto"/>
          </w:tcPr>
          <w:p w14:paraId="20635784" w14:textId="062D2EDC" w:rsidR="003A05D7" w:rsidRPr="003D320C"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t>Using units of measure</w:t>
            </w:r>
          </w:p>
          <w:p w14:paraId="5E6012DB" w14:textId="1E212BF0" w:rsidR="003A05D7" w:rsidRDefault="00BB0704" w:rsidP="003A05D7">
            <w:pPr>
              <w:spacing w:after="0" w:line="240" w:lineRule="auto"/>
              <w:rPr>
                <w:rFonts w:ascii="Arial" w:eastAsia="Times New Roman" w:hAnsi="Arial" w:cs="Arial"/>
                <w:b/>
                <w:sz w:val="20"/>
                <w:szCs w:val="20"/>
              </w:rPr>
            </w:pPr>
            <w:hyperlink r:id="rId41" w:history="1">
              <w:r w:rsidR="003A05D7" w:rsidRPr="005828F1">
                <w:rPr>
                  <w:rStyle w:val="Hyperlink"/>
                  <w:rFonts w:ascii="Arial" w:eastAsia="Times New Roman" w:hAnsi="Arial" w:cs="Arial"/>
                  <w:i/>
                  <w:sz w:val="17"/>
                  <w:szCs w:val="17"/>
                </w:rPr>
                <w:t>ACMMG110</w:t>
              </w:r>
            </w:hyperlink>
          </w:p>
        </w:tc>
        <w:tc>
          <w:tcPr>
            <w:tcW w:w="2552" w:type="dxa"/>
            <w:shd w:val="clear" w:color="auto" w:fill="auto"/>
          </w:tcPr>
          <w:p w14:paraId="2E000E22" w14:textId="77777777" w:rsidR="003A05D7"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p>
          <w:p w14:paraId="26C04DC0" w14:textId="532AF250" w:rsidR="003A05D7" w:rsidRPr="003A05D7" w:rsidRDefault="003A05D7" w:rsidP="003A05D7">
            <w:pPr>
              <w:pStyle w:val="ListParagraph"/>
              <w:numPr>
                <w:ilvl w:val="0"/>
                <w:numId w:val="35"/>
              </w:numPr>
              <w:spacing w:after="0" w:line="240" w:lineRule="auto"/>
              <w:rPr>
                <w:rFonts w:ascii="Arial" w:eastAsia="Times New Roman" w:hAnsi="Arial" w:cs="Arial"/>
                <w:b/>
                <w:sz w:val="17"/>
                <w:szCs w:val="17"/>
              </w:rPr>
            </w:pPr>
            <w:r w:rsidRPr="003A05D7">
              <w:rPr>
                <w:rFonts w:ascii="Arial" w:eastAsia="Times New Roman" w:hAnsi="Arial" w:cs="Arial"/>
                <w:b/>
                <w:sz w:val="17"/>
                <w:szCs w:val="17"/>
              </w:rPr>
              <w:t>Read and interpret</w:t>
            </w:r>
            <w:r w:rsidRPr="003A05D7">
              <w:rPr>
                <w:rFonts w:ascii="Arial" w:eastAsia="Times New Roman" w:hAnsi="Arial" w:cs="Arial"/>
                <w:sz w:val="17"/>
                <w:szCs w:val="17"/>
              </w:rPr>
              <w:t xml:space="preserve"> times on analogue clocks and record these times in digital formats (e.g. say that the time is 4:20 in the afternoon, write this as 4:20 p.m. and say that the </w:t>
            </w:r>
            <w:r w:rsidRPr="003A05D7">
              <w:rPr>
                <w:rFonts w:ascii="Arial" w:eastAsia="Times New Roman" w:hAnsi="Arial" w:cs="Arial"/>
                <w:sz w:val="17"/>
                <w:szCs w:val="17"/>
              </w:rPr>
              <w:lastRenderedPageBreak/>
              <w:t>time is twenty past four)</w:t>
            </w:r>
          </w:p>
        </w:tc>
        <w:tc>
          <w:tcPr>
            <w:tcW w:w="2552" w:type="dxa"/>
            <w:shd w:val="clear" w:color="auto" w:fill="auto"/>
          </w:tcPr>
          <w:p w14:paraId="61F05A9A" w14:textId="77777777" w:rsidR="003A05D7"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3A7391B2" w14:textId="5CD0B01E" w:rsidR="003A05D7" w:rsidRPr="003A05D7" w:rsidRDefault="003A05D7" w:rsidP="003A05D7">
            <w:pPr>
              <w:pStyle w:val="ListParagraph"/>
              <w:numPr>
                <w:ilvl w:val="0"/>
                <w:numId w:val="35"/>
              </w:numPr>
              <w:spacing w:after="0" w:line="240" w:lineRule="auto"/>
              <w:rPr>
                <w:rFonts w:ascii="Arial" w:eastAsia="Times New Roman" w:hAnsi="Arial" w:cs="Arial"/>
                <w:b/>
                <w:sz w:val="17"/>
                <w:szCs w:val="17"/>
              </w:rPr>
            </w:pPr>
            <w:r w:rsidRPr="003A05D7">
              <w:rPr>
                <w:rFonts w:ascii="Arial" w:eastAsia="Times New Roman" w:hAnsi="Arial" w:cs="Arial"/>
                <w:b/>
                <w:sz w:val="17"/>
                <w:szCs w:val="17"/>
              </w:rPr>
              <w:t>Demonstrate</w:t>
            </w:r>
            <w:r w:rsidRPr="003A05D7">
              <w:rPr>
                <w:rFonts w:ascii="Arial" w:eastAsia="Times New Roman" w:hAnsi="Arial" w:cs="Arial"/>
                <w:sz w:val="17"/>
                <w:szCs w:val="17"/>
              </w:rPr>
              <w:t xml:space="preserve"> an awareness of the relationship between 12-hour time and 24-hour time (e.g. say that 12-hour times need a.m. or </w:t>
            </w:r>
            <w:r w:rsidRPr="003A05D7">
              <w:rPr>
                <w:rFonts w:ascii="Arial" w:eastAsia="Times New Roman" w:hAnsi="Arial" w:cs="Arial"/>
                <w:sz w:val="17"/>
                <w:szCs w:val="17"/>
              </w:rPr>
              <w:lastRenderedPageBreak/>
              <w:t>p.m. to show whether the time is before noon or after noon, but 24-hour times show the hour of the day and the minutes after that hour)</w:t>
            </w:r>
          </w:p>
        </w:tc>
        <w:tc>
          <w:tcPr>
            <w:tcW w:w="2552" w:type="dxa"/>
            <w:shd w:val="clear" w:color="auto" w:fill="FFFF99"/>
          </w:tcPr>
          <w:p w14:paraId="65E262DC" w14:textId="77777777" w:rsidR="003A05D7" w:rsidRPr="00760B3C" w:rsidRDefault="003A05D7" w:rsidP="003A05D7">
            <w:pPr>
              <w:spacing w:after="0" w:line="240" w:lineRule="auto"/>
              <w:ind w:left="141"/>
              <w:rPr>
                <w:rFonts w:ascii="Arial" w:eastAsia="Times New Roman" w:hAnsi="Arial" w:cs="Arial"/>
                <w:sz w:val="17"/>
                <w:szCs w:val="17"/>
              </w:rPr>
            </w:pPr>
            <w:r w:rsidRPr="00760B3C">
              <w:rPr>
                <w:rFonts w:ascii="Arial" w:eastAsia="Times New Roman" w:hAnsi="Arial" w:cs="Arial"/>
                <w:sz w:val="17"/>
                <w:szCs w:val="17"/>
              </w:rPr>
              <w:lastRenderedPageBreak/>
              <w:t xml:space="preserve">They </w:t>
            </w:r>
            <w:r w:rsidRPr="00760B3C">
              <w:rPr>
                <w:rFonts w:ascii="Arial" w:eastAsia="Times New Roman" w:hAnsi="Arial" w:cs="Arial"/>
                <w:b/>
                <w:sz w:val="17"/>
                <w:szCs w:val="17"/>
              </w:rPr>
              <w:t>independently:</w:t>
            </w:r>
          </w:p>
          <w:p w14:paraId="38F76F35" w14:textId="77777777" w:rsidR="003A05D7" w:rsidRPr="005828F1" w:rsidRDefault="003A05D7" w:rsidP="003A05D7">
            <w:pPr>
              <w:pStyle w:val="ListParagraph"/>
              <w:numPr>
                <w:ilvl w:val="0"/>
                <w:numId w:val="17"/>
              </w:numPr>
              <w:spacing w:after="0" w:line="240" w:lineRule="auto"/>
              <w:rPr>
                <w:rFonts w:ascii="Arial" w:eastAsia="Times New Roman" w:hAnsi="Arial" w:cs="Arial"/>
                <w:sz w:val="17"/>
                <w:szCs w:val="17"/>
              </w:rPr>
            </w:pPr>
            <w:r w:rsidRPr="004627E2">
              <w:rPr>
                <w:rFonts w:ascii="Arial" w:eastAsia="Times New Roman" w:hAnsi="Arial" w:cs="Arial"/>
                <w:b/>
                <w:sz w:val="17"/>
                <w:szCs w:val="17"/>
              </w:rPr>
              <w:t xml:space="preserve">Compare </w:t>
            </w:r>
            <w:r w:rsidRPr="004627E2">
              <w:rPr>
                <w:rFonts w:ascii="Arial" w:eastAsia="Times New Roman" w:hAnsi="Arial" w:cs="Arial"/>
                <w:sz w:val="17"/>
                <w:szCs w:val="17"/>
              </w:rPr>
              <w:t xml:space="preserve">12 and 24 hour </w:t>
            </w:r>
            <w:r w:rsidRPr="005828F1">
              <w:rPr>
                <w:rFonts w:ascii="Arial" w:eastAsia="Times New Roman" w:hAnsi="Arial" w:cs="Arial"/>
                <w:sz w:val="17"/>
                <w:szCs w:val="17"/>
              </w:rPr>
              <w:t xml:space="preserve">systems and describe the ways that the times are recorded (e.g. explain that 3:15 a.m. would be recorded as 0315 using the 24-hour format, while </w:t>
            </w:r>
            <w:r w:rsidRPr="005828F1">
              <w:rPr>
                <w:rFonts w:ascii="Arial" w:eastAsia="Times New Roman" w:hAnsi="Arial" w:cs="Arial"/>
                <w:sz w:val="17"/>
                <w:szCs w:val="17"/>
              </w:rPr>
              <w:lastRenderedPageBreak/>
              <w:t>9:45 p.m. would be recorded as 2145)</w:t>
            </w:r>
          </w:p>
          <w:p w14:paraId="07722391" w14:textId="77777777" w:rsidR="003A05D7" w:rsidRPr="005828F1" w:rsidRDefault="003A05D7" w:rsidP="003A05D7">
            <w:pPr>
              <w:pStyle w:val="ListParagraph"/>
              <w:numPr>
                <w:ilvl w:val="0"/>
                <w:numId w:val="17"/>
              </w:numPr>
              <w:spacing w:after="0" w:line="240" w:lineRule="auto"/>
              <w:rPr>
                <w:rFonts w:ascii="Arial" w:eastAsia="Times New Roman" w:hAnsi="Arial" w:cs="Arial"/>
                <w:sz w:val="17"/>
                <w:szCs w:val="17"/>
              </w:rPr>
            </w:pPr>
            <w:r w:rsidRPr="005828F1">
              <w:rPr>
                <w:rFonts w:ascii="Arial" w:eastAsia="Times New Roman" w:hAnsi="Arial" w:cs="Arial"/>
                <w:b/>
                <w:sz w:val="17"/>
                <w:szCs w:val="17"/>
              </w:rPr>
              <w:t>Convert</w:t>
            </w:r>
            <w:r w:rsidRPr="005828F1">
              <w:rPr>
                <w:rFonts w:ascii="Arial" w:eastAsia="Times New Roman" w:hAnsi="Arial" w:cs="Arial"/>
                <w:sz w:val="17"/>
                <w:szCs w:val="17"/>
              </w:rPr>
              <w:t xml:space="preserve"> time between 12 and 24 hour systems (e.g. explain that when changing to 24-hour times, 4 digits are always used but with no colon (:) to separate them, the digits from 00 to 23 are used for the hours, and the last two digits are the minutes after the hour)</w:t>
            </w:r>
          </w:p>
          <w:p w14:paraId="7EA9366C" w14:textId="6C11D521" w:rsidR="003A05D7" w:rsidRPr="003A05D7" w:rsidRDefault="003A05D7" w:rsidP="003A05D7">
            <w:pPr>
              <w:pStyle w:val="ListParagraph"/>
              <w:numPr>
                <w:ilvl w:val="0"/>
                <w:numId w:val="17"/>
              </w:numPr>
              <w:spacing w:after="0" w:line="240" w:lineRule="auto"/>
              <w:rPr>
                <w:rFonts w:ascii="Arial" w:eastAsia="Times New Roman" w:hAnsi="Arial" w:cs="Arial"/>
                <w:sz w:val="17"/>
                <w:szCs w:val="17"/>
              </w:rPr>
            </w:pPr>
            <w:r w:rsidRPr="005828F1">
              <w:rPr>
                <w:rFonts w:ascii="Arial" w:eastAsia="Times New Roman" w:hAnsi="Arial" w:cs="Arial"/>
                <w:b/>
                <w:sz w:val="17"/>
                <w:szCs w:val="17"/>
              </w:rPr>
              <w:t>Use</w:t>
            </w:r>
            <w:r w:rsidRPr="005828F1">
              <w:rPr>
                <w:rFonts w:ascii="Arial" w:eastAsia="Times New Roman" w:hAnsi="Arial" w:cs="Arial"/>
                <w:sz w:val="17"/>
                <w:szCs w:val="17"/>
              </w:rPr>
              <w:t xml:space="preserve"> units of hours, minutes and seconds in various contexts and select the appropriate unit or units to match those contexts (e.g. select seconds when timing a 100 m running event but use hours and half hours when creating a daily diary)</w:t>
            </w:r>
          </w:p>
        </w:tc>
        <w:tc>
          <w:tcPr>
            <w:tcW w:w="2552" w:type="dxa"/>
            <w:shd w:val="clear" w:color="auto" w:fill="auto"/>
          </w:tcPr>
          <w:p w14:paraId="79CE4F5D" w14:textId="77777777"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7AC798DE"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Explain</w:t>
            </w:r>
            <w:r>
              <w:rPr>
                <w:rFonts w:ascii="Arial" w:eastAsia="Times New Roman" w:hAnsi="Arial" w:cs="Arial"/>
                <w:sz w:val="17"/>
                <w:szCs w:val="17"/>
              </w:rPr>
              <w:t xml:space="preserve"> the method used to change a.m. and p.m. times to 24-hour formats (e.g. say that with p.m. times such as 4:40 p.m., the hour 4 is added to 12 to make 16, and then the </w:t>
            </w:r>
            <w:r>
              <w:rPr>
                <w:rFonts w:ascii="Arial" w:eastAsia="Times New Roman" w:hAnsi="Arial" w:cs="Arial"/>
                <w:sz w:val="17"/>
                <w:szCs w:val="17"/>
              </w:rPr>
              <w:lastRenderedPageBreak/>
              <w:t>minutes are recorded to give 1640 as the 24-hour equivalent)</w:t>
            </w:r>
          </w:p>
          <w:p w14:paraId="3C99C87E" w14:textId="77777777" w:rsidR="003A05D7" w:rsidRDefault="003A05D7" w:rsidP="003A05D7">
            <w:pPr>
              <w:spacing w:after="0" w:line="240" w:lineRule="auto"/>
              <w:rPr>
                <w:rFonts w:ascii="Arial" w:eastAsia="Times New Roman" w:hAnsi="Arial" w:cs="Arial"/>
                <w:sz w:val="17"/>
                <w:szCs w:val="17"/>
              </w:rPr>
            </w:pPr>
          </w:p>
        </w:tc>
        <w:tc>
          <w:tcPr>
            <w:tcW w:w="2552" w:type="dxa"/>
            <w:shd w:val="clear" w:color="auto" w:fill="auto"/>
          </w:tcPr>
          <w:p w14:paraId="0489775C" w14:textId="77777777" w:rsidR="003A05D7" w:rsidRPr="00D47149"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7B96B7A2"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common use of 24-hour formats such as with some timetables (e.g. describe the ways time is recorded and explain that some timetables still include the </w:t>
            </w:r>
            <w:r>
              <w:rPr>
                <w:rFonts w:ascii="Arial" w:eastAsia="Times New Roman" w:hAnsi="Arial" w:cs="Arial"/>
                <w:sz w:val="17"/>
                <w:szCs w:val="17"/>
              </w:rPr>
              <w:lastRenderedPageBreak/>
              <w:t>use of a colon when recording 24-hour time)</w:t>
            </w:r>
          </w:p>
          <w:p w14:paraId="72AD5BF8" w14:textId="600FA92D" w:rsidR="003A05D7" w:rsidRP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3A05D7">
              <w:rPr>
                <w:rFonts w:ascii="Arial" w:eastAsia="Times New Roman" w:hAnsi="Arial" w:cs="Arial"/>
                <w:b/>
                <w:sz w:val="17"/>
                <w:szCs w:val="17"/>
              </w:rPr>
              <w:t xml:space="preserve">Explore </w:t>
            </w:r>
            <w:r w:rsidRPr="003A05D7">
              <w:rPr>
                <w:rFonts w:ascii="Arial" w:eastAsia="Times New Roman" w:hAnsi="Arial" w:cs="Arial"/>
                <w:sz w:val="17"/>
                <w:szCs w:val="17"/>
              </w:rPr>
              <w:t>methods of working out the duration of events when the starting and finishing times use the 24-hour format (e.g. explain the importance of the fact that 60 minutes = 1 hour when subtracting and the need to separate hours and minutes during the procedure)</w:t>
            </w:r>
          </w:p>
        </w:tc>
      </w:tr>
      <w:tr w:rsidR="003A05D7" w:rsidRPr="003D320C" w14:paraId="47CD78BD" w14:textId="77777777" w:rsidTr="003A05D7">
        <w:trPr>
          <w:trHeight w:val="533"/>
        </w:trPr>
        <w:tc>
          <w:tcPr>
            <w:tcW w:w="2550" w:type="dxa"/>
            <w:shd w:val="clear" w:color="auto" w:fill="FF9900"/>
            <w:vAlign w:val="center"/>
          </w:tcPr>
          <w:p w14:paraId="08216388" w14:textId="3334159D" w:rsidR="003A05D7" w:rsidRDefault="003A05D7" w:rsidP="003A05D7">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611586E0"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03F40F7C" w14:textId="11E438FD"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7B6AEDD1"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4502A891" w14:textId="503255B3"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360E87B9"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12099613" w14:textId="667999EC" w:rsidR="003A05D7" w:rsidRPr="003D320C"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6212EB24"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14CF10C0" w14:textId="0AD3C050"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3326E533"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66C251EA" w14:textId="7928F461"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3A05D7" w:rsidRPr="003D320C" w14:paraId="72395D24" w14:textId="77777777" w:rsidTr="003A05D7">
        <w:trPr>
          <w:trHeight w:val="263"/>
        </w:trPr>
        <w:tc>
          <w:tcPr>
            <w:tcW w:w="2550" w:type="dxa"/>
            <w:shd w:val="clear" w:color="auto" w:fill="FFFF99"/>
            <w:vAlign w:val="center"/>
          </w:tcPr>
          <w:p w14:paraId="3D4D4077" w14:textId="03BCB2EE" w:rsidR="003A05D7" w:rsidRDefault="003A05D7" w:rsidP="003A05D7">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7CF58698" w14:textId="3779CAF7" w:rsidR="003A05D7" w:rsidRDefault="003A05D7" w:rsidP="003A05D7">
            <w:pPr>
              <w:spacing w:after="0" w:line="240" w:lineRule="auto"/>
              <w:rPr>
                <w:rFonts w:ascii="Arial" w:eastAsia="Times New Roman" w:hAnsi="Arial" w:cs="Arial"/>
                <w:sz w:val="17"/>
                <w:szCs w:val="17"/>
              </w:rPr>
            </w:pPr>
            <w:r w:rsidRPr="003A05D7">
              <w:rPr>
                <w:rFonts w:ascii="Arial" w:eastAsia="Times New Roman" w:hAnsi="Arial" w:cs="Arial"/>
                <w:b/>
                <w:sz w:val="20"/>
                <w:szCs w:val="17"/>
              </w:rPr>
              <w:t>Students connect three-dimensional objects with their two-dimensional representations. (MKU5.6)</w:t>
            </w:r>
          </w:p>
        </w:tc>
      </w:tr>
      <w:tr w:rsidR="003A05D7" w:rsidRPr="003D320C" w14:paraId="1597C6AD" w14:textId="77777777" w:rsidTr="003A05D7">
        <w:trPr>
          <w:trHeight w:val="353"/>
        </w:trPr>
        <w:tc>
          <w:tcPr>
            <w:tcW w:w="2550" w:type="dxa"/>
            <w:shd w:val="clear" w:color="auto" w:fill="auto"/>
          </w:tcPr>
          <w:p w14:paraId="621D5826" w14:textId="4E538772"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t>Shape</w:t>
            </w:r>
          </w:p>
          <w:p w14:paraId="2A0CFCFE" w14:textId="1ACB855F" w:rsidR="003A05D7" w:rsidRDefault="00BB0704" w:rsidP="003A05D7">
            <w:pPr>
              <w:spacing w:after="0" w:line="240" w:lineRule="auto"/>
              <w:rPr>
                <w:rFonts w:ascii="Arial" w:eastAsia="Times New Roman" w:hAnsi="Arial" w:cs="Arial"/>
                <w:b/>
                <w:sz w:val="20"/>
                <w:szCs w:val="20"/>
              </w:rPr>
            </w:pPr>
            <w:hyperlink r:id="rId42" w:history="1">
              <w:r w:rsidR="003A05D7" w:rsidRPr="005828F1">
                <w:rPr>
                  <w:rStyle w:val="Hyperlink"/>
                  <w:rFonts w:ascii="Arial" w:eastAsia="Times New Roman" w:hAnsi="Arial" w:cs="Arial"/>
                  <w:i/>
                  <w:sz w:val="17"/>
                  <w:szCs w:val="17"/>
                </w:rPr>
                <w:t>ACMMG111</w:t>
              </w:r>
            </w:hyperlink>
          </w:p>
        </w:tc>
        <w:tc>
          <w:tcPr>
            <w:tcW w:w="2552" w:type="dxa"/>
            <w:shd w:val="clear" w:color="auto" w:fill="auto"/>
          </w:tcPr>
          <w:p w14:paraId="7C36B4B2" w14:textId="77777777" w:rsidR="003A05D7"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p>
          <w:p w14:paraId="4F52549E" w14:textId="59BF1A4E" w:rsidR="003A05D7" w:rsidRPr="003A05D7" w:rsidRDefault="003A05D7" w:rsidP="003A05D7">
            <w:pPr>
              <w:pStyle w:val="ListParagraph"/>
              <w:numPr>
                <w:ilvl w:val="0"/>
                <w:numId w:val="37"/>
              </w:numPr>
              <w:spacing w:after="0" w:line="240" w:lineRule="auto"/>
              <w:rPr>
                <w:rFonts w:ascii="Arial" w:eastAsia="Times New Roman" w:hAnsi="Arial" w:cs="Arial"/>
                <w:b/>
                <w:sz w:val="17"/>
                <w:szCs w:val="17"/>
              </w:rPr>
            </w:pPr>
            <w:r w:rsidRPr="003A05D7">
              <w:rPr>
                <w:rFonts w:ascii="Arial" w:eastAsia="Times New Roman" w:hAnsi="Arial" w:cs="Arial"/>
                <w:b/>
                <w:sz w:val="17"/>
                <w:szCs w:val="17"/>
              </w:rPr>
              <w:t>Identify</w:t>
            </w:r>
            <w:r w:rsidRPr="003A05D7">
              <w:rPr>
                <w:rFonts w:ascii="Arial" w:eastAsia="Times New Roman" w:hAnsi="Arial" w:cs="Arial"/>
                <w:sz w:val="17"/>
                <w:szCs w:val="17"/>
              </w:rPr>
              <w:t xml:space="preserve"> common 3D shapes from pictures and realistic drawings</w:t>
            </w:r>
          </w:p>
        </w:tc>
        <w:tc>
          <w:tcPr>
            <w:tcW w:w="2552" w:type="dxa"/>
            <w:shd w:val="clear" w:color="auto" w:fill="auto"/>
          </w:tcPr>
          <w:p w14:paraId="224AE6EC" w14:textId="77777777" w:rsidR="003A05D7" w:rsidRPr="00094BA0"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3E7A4198" w14:textId="77777777" w:rsidR="003A05D7" w:rsidRDefault="003A05D7" w:rsidP="003A05D7">
            <w:pPr>
              <w:pStyle w:val="ListParagraph"/>
              <w:numPr>
                <w:ilvl w:val="0"/>
                <w:numId w:val="27"/>
              </w:numPr>
              <w:spacing w:after="0" w:line="240" w:lineRule="auto"/>
              <w:ind w:left="285" w:hanging="285"/>
              <w:rPr>
                <w:rFonts w:ascii="Arial" w:eastAsia="Times New Roman" w:hAnsi="Arial" w:cs="Arial"/>
                <w:sz w:val="17"/>
                <w:szCs w:val="17"/>
              </w:rPr>
            </w:pPr>
            <w:r w:rsidRPr="00C25C8F">
              <w:rPr>
                <w:rFonts w:ascii="Arial" w:eastAsia="Times New Roman" w:hAnsi="Arial" w:cs="Arial"/>
                <w:b/>
                <w:sz w:val="17"/>
                <w:szCs w:val="17"/>
              </w:rPr>
              <w:t>Create</w:t>
            </w:r>
            <w:r>
              <w:rPr>
                <w:rFonts w:ascii="Arial" w:eastAsia="Times New Roman" w:hAnsi="Arial" w:cs="Arial"/>
                <w:sz w:val="17"/>
                <w:szCs w:val="17"/>
              </w:rPr>
              <w:t xml:space="preserve"> realistic models, including solid and skeletal models, of common 3D shapes using suitable materials (e.g. choose 12 identical sticks and sufficient plasticine for the eight vertices and construct a skeletal model of a cube)</w:t>
            </w:r>
          </w:p>
          <w:p w14:paraId="24852205" w14:textId="733328A0" w:rsidR="003A05D7" w:rsidRPr="003A05D7" w:rsidRDefault="003A05D7" w:rsidP="003A05D7">
            <w:pPr>
              <w:pStyle w:val="ListParagraph"/>
              <w:numPr>
                <w:ilvl w:val="0"/>
                <w:numId w:val="27"/>
              </w:numPr>
              <w:spacing w:after="0" w:line="240" w:lineRule="auto"/>
              <w:ind w:left="285" w:hanging="285"/>
              <w:rPr>
                <w:rFonts w:ascii="Arial" w:eastAsia="Times New Roman" w:hAnsi="Arial" w:cs="Arial"/>
                <w:sz w:val="17"/>
                <w:szCs w:val="17"/>
              </w:rPr>
            </w:pPr>
            <w:r w:rsidRPr="003A05D7">
              <w:rPr>
                <w:rFonts w:ascii="Arial" w:eastAsia="Times New Roman" w:hAnsi="Arial" w:cs="Arial"/>
                <w:b/>
                <w:sz w:val="17"/>
                <w:szCs w:val="17"/>
              </w:rPr>
              <w:t>Match</w:t>
            </w:r>
            <w:r w:rsidRPr="003A05D7">
              <w:rPr>
                <w:rFonts w:ascii="Arial" w:eastAsia="Times New Roman" w:hAnsi="Arial" w:cs="Arial"/>
                <w:sz w:val="17"/>
                <w:szCs w:val="17"/>
              </w:rPr>
              <w:t xml:space="preserve"> pictures of common 3D shapes with actual objects and describe the obvious properties of those objects (e.g. say that a </w:t>
            </w:r>
            <w:r w:rsidRPr="003A05D7">
              <w:rPr>
                <w:rFonts w:ascii="Arial" w:eastAsia="Times New Roman" w:hAnsi="Arial" w:cs="Arial"/>
                <w:sz w:val="17"/>
                <w:szCs w:val="17"/>
              </w:rPr>
              <w:lastRenderedPageBreak/>
              <w:t>cone has a curved surface with a point at one end and a circular face at the other)</w:t>
            </w:r>
          </w:p>
        </w:tc>
        <w:tc>
          <w:tcPr>
            <w:tcW w:w="2552" w:type="dxa"/>
            <w:shd w:val="clear" w:color="auto" w:fill="FFFF99"/>
          </w:tcPr>
          <w:p w14:paraId="436E46F8" w14:textId="77777777" w:rsidR="003A05D7" w:rsidRPr="00760B3C" w:rsidRDefault="003A05D7" w:rsidP="003A05D7">
            <w:pPr>
              <w:spacing w:after="0" w:line="240" w:lineRule="auto"/>
              <w:ind w:left="141"/>
              <w:rPr>
                <w:rFonts w:ascii="Arial" w:eastAsia="Times New Roman" w:hAnsi="Arial" w:cs="Arial"/>
                <w:b/>
                <w:sz w:val="16"/>
                <w:szCs w:val="16"/>
              </w:rPr>
            </w:pPr>
            <w:r w:rsidRPr="00760B3C">
              <w:rPr>
                <w:rFonts w:ascii="Arial" w:hAnsi="Arial" w:cs="Arial"/>
                <w:sz w:val="16"/>
                <w:szCs w:val="16"/>
              </w:rPr>
              <w:lastRenderedPageBreak/>
              <w:t>They</w:t>
            </w:r>
            <w:r>
              <w:rPr>
                <w:rFonts w:ascii="Arial" w:hAnsi="Arial" w:cs="Arial"/>
                <w:sz w:val="16"/>
                <w:szCs w:val="16"/>
              </w:rPr>
              <w:t xml:space="preserve"> </w:t>
            </w:r>
            <w:r w:rsidRPr="00760B3C">
              <w:rPr>
                <w:rFonts w:ascii="Arial" w:hAnsi="Arial" w:cs="Arial"/>
                <w:b/>
                <w:sz w:val="16"/>
                <w:szCs w:val="16"/>
              </w:rPr>
              <w:t>independently</w:t>
            </w:r>
            <w:r>
              <w:rPr>
                <w:rFonts w:ascii="Arial" w:hAnsi="Arial" w:cs="Arial"/>
                <w:sz w:val="16"/>
                <w:szCs w:val="16"/>
              </w:rPr>
              <w:t>:</w:t>
            </w:r>
            <w:r w:rsidRPr="00760B3C">
              <w:rPr>
                <w:rFonts w:ascii="Arial" w:hAnsi="Arial" w:cs="Arial"/>
                <w:sz w:val="16"/>
                <w:szCs w:val="16"/>
              </w:rPr>
              <w:t xml:space="preserve"> </w:t>
            </w:r>
          </w:p>
          <w:p w14:paraId="78A57E11" w14:textId="77777777" w:rsidR="003A05D7" w:rsidRPr="005828F1" w:rsidRDefault="003A05D7" w:rsidP="003A05D7">
            <w:pPr>
              <w:numPr>
                <w:ilvl w:val="0"/>
                <w:numId w:val="5"/>
              </w:numPr>
              <w:spacing w:after="0" w:line="240" w:lineRule="auto"/>
              <w:ind w:left="209" w:hanging="209"/>
              <w:rPr>
                <w:rFonts w:ascii="Arial" w:eastAsia="Times New Roman" w:hAnsi="Arial" w:cs="Arial"/>
                <w:b/>
                <w:sz w:val="16"/>
                <w:szCs w:val="16"/>
              </w:rPr>
            </w:pPr>
            <w:r w:rsidRPr="004627E2">
              <w:rPr>
                <w:rFonts w:ascii="Arial" w:hAnsi="Arial" w:cs="Arial"/>
                <w:b/>
                <w:sz w:val="16"/>
                <w:szCs w:val="16"/>
              </w:rPr>
              <w:t>Connec</w:t>
            </w:r>
            <w:r>
              <w:rPr>
                <w:rFonts w:ascii="Arial" w:hAnsi="Arial" w:cs="Arial"/>
                <w:sz w:val="16"/>
                <w:szCs w:val="16"/>
              </w:rPr>
              <w:t xml:space="preserve">t three-dimensional objects with their nets and other two-dimensional representations </w:t>
            </w:r>
            <w:r w:rsidRPr="005828F1">
              <w:rPr>
                <w:rFonts w:ascii="Arial" w:hAnsi="Arial" w:cs="Arial"/>
                <w:sz w:val="16"/>
                <w:szCs w:val="16"/>
              </w:rPr>
              <w:t>(e.g. identify nets of different cardboard boxes in the shape of prisms by cutting along some of the edges so that the net folds out flat)</w:t>
            </w:r>
          </w:p>
          <w:p w14:paraId="7FE25A8B" w14:textId="77777777" w:rsidR="003A05D7" w:rsidRPr="005828F1" w:rsidRDefault="003A05D7" w:rsidP="003A05D7">
            <w:pPr>
              <w:numPr>
                <w:ilvl w:val="0"/>
                <w:numId w:val="5"/>
              </w:numPr>
              <w:spacing w:after="0" w:line="240" w:lineRule="auto"/>
              <w:ind w:left="209" w:hanging="209"/>
              <w:rPr>
                <w:rFonts w:ascii="Arial" w:eastAsia="Times New Roman" w:hAnsi="Arial" w:cs="Arial"/>
                <w:sz w:val="16"/>
                <w:szCs w:val="16"/>
              </w:rPr>
            </w:pPr>
            <w:r w:rsidRPr="005828F1">
              <w:rPr>
                <w:rFonts w:ascii="Arial" w:eastAsia="Times New Roman" w:hAnsi="Arial" w:cs="Arial"/>
                <w:b/>
                <w:sz w:val="16"/>
                <w:szCs w:val="16"/>
              </w:rPr>
              <w:t xml:space="preserve">Identify </w:t>
            </w:r>
            <w:r w:rsidRPr="005828F1">
              <w:rPr>
                <w:rFonts w:ascii="Arial" w:eastAsia="Times New Roman" w:hAnsi="Arial" w:cs="Arial"/>
                <w:sz w:val="16"/>
                <w:szCs w:val="16"/>
              </w:rPr>
              <w:t xml:space="preserve">the shape and relative position of each face of a solid, including prisms and pyramids, to determine the net of the solid (e.g. say that the net of a square based pyramid must have four identical triangular faces and </w:t>
            </w:r>
            <w:r w:rsidRPr="005828F1">
              <w:rPr>
                <w:rFonts w:ascii="Arial" w:eastAsia="Times New Roman" w:hAnsi="Arial" w:cs="Arial"/>
                <w:sz w:val="16"/>
                <w:szCs w:val="16"/>
              </w:rPr>
              <w:lastRenderedPageBreak/>
              <w:t>a square shape attached to the base of one of the triangles)</w:t>
            </w:r>
          </w:p>
          <w:p w14:paraId="2276CD85" w14:textId="403F152C" w:rsidR="003A05D7" w:rsidRPr="003A05D7" w:rsidRDefault="003A05D7" w:rsidP="003A05D7">
            <w:pPr>
              <w:numPr>
                <w:ilvl w:val="0"/>
                <w:numId w:val="5"/>
              </w:numPr>
              <w:spacing w:after="0" w:line="240" w:lineRule="auto"/>
              <w:ind w:left="209" w:hanging="209"/>
              <w:rPr>
                <w:rFonts w:ascii="Arial" w:eastAsia="Times New Roman" w:hAnsi="Arial" w:cs="Arial"/>
                <w:sz w:val="16"/>
                <w:szCs w:val="16"/>
              </w:rPr>
            </w:pPr>
            <w:r w:rsidRPr="005828F1">
              <w:rPr>
                <w:rFonts w:ascii="Arial" w:eastAsia="Times New Roman" w:hAnsi="Arial" w:cs="Arial"/>
                <w:b/>
                <w:sz w:val="16"/>
                <w:szCs w:val="16"/>
              </w:rPr>
              <w:t xml:space="preserve">Represent </w:t>
            </w:r>
            <w:r w:rsidRPr="005828F1">
              <w:rPr>
                <w:rFonts w:ascii="Arial" w:eastAsia="Times New Roman" w:hAnsi="Arial" w:cs="Arial"/>
                <w:sz w:val="16"/>
                <w:szCs w:val="16"/>
              </w:rPr>
              <w:t>two-dimensional shapes in a variety of ways including through the use of photographs, sketches and images created by digital technologies (e.g. describe the properties of 3D shapes that have been constructed using computer technology)</w:t>
            </w:r>
          </w:p>
        </w:tc>
        <w:tc>
          <w:tcPr>
            <w:tcW w:w="2552" w:type="dxa"/>
            <w:shd w:val="clear" w:color="auto" w:fill="auto"/>
          </w:tcPr>
          <w:p w14:paraId="24B2EE31" w14:textId="77777777"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7F68A577"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Create</w:t>
            </w:r>
            <w:r>
              <w:rPr>
                <w:rFonts w:ascii="Arial" w:eastAsia="Times New Roman" w:hAnsi="Arial" w:cs="Arial"/>
                <w:sz w:val="17"/>
                <w:szCs w:val="17"/>
              </w:rPr>
              <w:t xml:space="preserve"> models of common 3D shapes including a variety of prisms, cylinders and pyramids using their nets and investigate the nets of cones (e.g. use different sized rectangles to construct a range of cylinders)</w:t>
            </w:r>
          </w:p>
          <w:p w14:paraId="6CA0B3FF"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Investigate </w:t>
            </w:r>
            <w:r>
              <w:rPr>
                <w:rFonts w:ascii="Arial" w:eastAsia="Times New Roman" w:hAnsi="Arial" w:cs="Arial"/>
                <w:sz w:val="17"/>
                <w:szCs w:val="17"/>
              </w:rPr>
              <w:t xml:space="preserve">the nets of various cones by dismantling them and describe the results (e.g. say that the base of the net is always a circle and the curved surface becomes a </w:t>
            </w:r>
            <w:r>
              <w:rPr>
                <w:rFonts w:ascii="Arial" w:eastAsia="Times New Roman" w:hAnsi="Arial" w:cs="Arial"/>
                <w:sz w:val="17"/>
                <w:szCs w:val="17"/>
              </w:rPr>
              <w:lastRenderedPageBreak/>
              <w:t>part of a larger circle as it flattens to become part of the net)</w:t>
            </w:r>
          </w:p>
          <w:p w14:paraId="42B72788" w14:textId="77777777" w:rsidR="003A05D7" w:rsidRDefault="003A05D7" w:rsidP="003A05D7">
            <w:pPr>
              <w:spacing w:after="0" w:line="240" w:lineRule="auto"/>
              <w:rPr>
                <w:rFonts w:ascii="Arial" w:eastAsia="Times New Roman" w:hAnsi="Arial" w:cs="Arial"/>
                <w:sz w:val="17"/>
                <w:szCs w:val="17"/>
              </w:rPr>
            </w:pPr>
          </w:p>
        </w:tc>
        <w:tc>
          <w:tcPr>
            <w:tcW w:w="2552" w:type="dxa"/>
            <w:shd w:val="clear" w:color="auto" w:fill="auto"/>
          </w:tcPr>
          <w:p w14:paraId="03680CED" w14:textId="77777777"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07745970" w14:textId="49C48FE7" w:rsidR="003A05D7" w:rsidRPr="003A05D7" w:rsidRDefault="003A05D7" w:rsidP="003A05D7">
            <w:pPr>
              <w:pStyle w:val="ListParagraph"/>
              <w:numPr>
                <w:ilvl w:val="0"/>
                <w:numId w:val="36"/>
              </w:numPr>
              <w:spacing w:after="0" w:line="240" w:lineRule="auto"/>
              <w:rPr>
                <w:rFonts w:ascii="Arial" w:eastAsia="Times New Roman" w:hAnsi="Arial" w:cs="Arial"/>
                <w:sz w:val="17"/>
                <w:szCs w:val="17"/>
              </w:rPr>
            </w:pPr>
            <w:r w:rsidRPr="003A05D7">
              <w:rPr>
                <w:rFonts w:ascii="Arial" w:eastAsia="Times New Roman" w:hAnsi="Arial" w:cs="Arial"/>
                <w:b/>
                <w:sz w:val="17"/>
                <w:szCs w:val="17"/>
              </w:rPr>
              <w:t>Investigate</w:t>
            </w:r>
            <w:r w:rsidRPr="003A05D7">
              <w:rPr>
                <w:rFonts w:ascii="Arial" w:eastAsia="Times New Roman" w:hAnsi="Arial" w:cs="Arial"/>
                <w:sz w:val="17"/>
                <w:szCs w:val="17"/>
              </w:rPr>
              <w:t xml:space="preserve"> the nets of various 3D objects and identify whether the nets can be drawn in different ways (e.g. work out that there may be 11 different nets for a cube, but only two different nets for a tetrahedron)</w:t>
            </w:r>
          </w:p>
        </w:tc>
      </w:tr>
      <w:tr w:rsidR="003A05D7" w:rsidRPr="003D320C" w14:paraId="0603E6DC" w14:textId="77777777" w:rsidTr="003A05D7">
        <w:trPr>
          <w:trHeight w:val="335"/>
        </w:trPr>
        <w:tc>
          <w:tcPr>
            <w:tcW w:w="2550" w:type="dxa"/>
            <w:shd w:val="clear" w:color="auto" w:fill="FF9900"/>
            <w:vAlign w:val="center"/>
          </w:tcPr>
          <w:p w14:paraId="41A66E0E" w14:textId="7B56C412" w:rsidR="003A05D7" w:rsidRDefault="003A05D7" w:rsidP="003A05D7">
            <w:pPr>
              <w:spacing w:after="0" w:line="240" w:lineRule="auto"/>
              <w:rPr>
                <w:rFonts w:ascii="Arial" w:eastAsia="Times New Roman" w:hAnsi="Arial" w:cs="Arial"/>
                <w:b/>
                <w:sz w:val="20"/>
                <w:szCs w:val="20"/>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5699EA52"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28D8F630" w14:textId="69BF2088"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644FEBF4"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266966E1" w14:textId="691BD4B7"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6BBC71F4"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349C9E9B" w14:textId="376C990C" w:rsidR="003A05D7" w:rsidRPr="003D320C"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C38417E"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777D641E" w14:textId="75355A55"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55998CB4"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2076BB80" w14:textId="2DD5BA3F"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3A05D7" w:rsidRPr="003D320C" w14:paraId="15991BA3" w14:textId="77777777" w:rsidTr="003A05D7">
        <w:trPr>
          <w:trHeight w:val="245"/>
        </w:trPr>
        <w:tc>
          <w:tcPr>
            <w:tcW w:w="2550" w:type="dxa"/>
            <w:shd w:val="clear" w:color="auto" w:fill="FFFF99"/>
            <w:vAlign w:val="center"/>
          </w:tcPr>
          <w:p w14:paraId="29030991" w14:textId="1F557E29" w:rsidR="003A05D7" w:rsidRDefault="003A05D7" w:rsidP="003A05D7">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760" w:type="dxa"/>
            <w:gridSpan w:val="5"/>
            <w:shd w:val="clear" w:color="auto" w:fill="FFFF99"/>
            <w:vAlign w:val="center"/>
          </w:tcPr>
          <w:p w14:paraId="33CB3410" w14:textId="015218BF" w:rsidR="003A05D7" w:rsidRDefault="003A05D7" w:rsidP="003A05D7">
            <w:pPr>
              <w:spacing w:after="0" w:line="240" w:lineRule="auto"/>
              <w:rPr>
                <w:rFonts w:ascii="Arial" w:eastAsia="Times New Roman" w:hAnsi="Arial" w:cs="Arial"/>
                <w:sz w:val="17"/>
                <w:szCs w:val="17"/>
              </w:rPr>
            </w:pPr>
            <w:r w:rsidRPr="003A05D7">
              <w:rPr>
                <w:rFonts w:ascii="Arial" w:eastAsia="Times New Roman" w:hAnsi="Arial" w:cs="Arial"/>
                <w:b/>
                <w:sz w:val="20"/>
                <w:szCs w:val="17"/>
              </w:rPr>
              <w:t>Students use a grid reference system to locate landmarks. (MS5.6)</w:t>
            </w:r>
          </w:p>
        </w:tc>
      </w:tr>
      <w:tr w:rsidR="003A05D7" w:rsidRPr="003D320C" w14:paraId="4A06895E" w14:textId="77777777" w:rsidTr="003A05D7">
        <w:trPr>
          <w:trHeight w:val="902"/>
        </w:trPr>
        <w:tc>
          <w:tcPr>
            <w:tcW w:w="2550" w:type="dxa"/>
            <w:shd w:val="clear" w:color="auto" w:fill="auto"/>
          </w:tcPr>
          <w:p w14:paraId="06A7A347" w14:textId="7703544A"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t>Location and transformation</w:t>
            </w:r>
          </w:p>
          <w:p w14:paraId="682F92EA" w14:textId="77777777" w:rsidR="003A05D7" w:rsidRPr="004627E2" w:rsidRDefault="00BB0704" w:rsidP="003A05D7">
            <w:pPr>
              <w:spacing w:after="0" w:line="240" w:lineRule="auto"/>
              <w:rPr>
                <w:rFonts w:ascii="Arial" w:eastAsia="Times New Roman" w:hAnsi="Arial" w:cs="Arial"/>
                <w:i/>
                <w:sz w:val="17"/>
                <w:szCs w:val="17"/>
              </w:rPr>
            </w:pPr>
            <w:hyperlink r:id="rId43" w:history="1">
              <w:r w:rsidR="003A05D7" w:rsidRPr="005828F1">
                <w:rPr>
                  <w:rStyle w:val="Hyperlink"/>
                  <w:rFonts w:ascii="Arial" w:eastAsia="Times New Roman" w:hAnsi="Arial" w:cs="Arial"/>
                  <w:i/>
                  <w:sz w:val="17"/>
                  <w:szCs w:val="17"/>
                </w:rPr>
                <w:t>ACMMG113</w:t>
              </w:r>
            </w:hyperlink>
          </w:p>
          <w:p w14:paraId="0423F6B9" w14:textId="77777777" w:rsidR="003A05D7" w:rsidRDefault="003A05D7" w:rsidP="003A05D7">
            <w:pPr>
              <w:spacing w:after="0" w:line="240" w:lineRule="auto"/>
              <w:ind w:left="108"/>
              <w:rPr>
                <w:rFonts w:ascii="Arial" w:eastAsia="Times New Roman" w:hAnsi="Arial" w:cs="Arial"/>
                <w:sz w:val="16"/>
                <w:szCs w:val="16"/>
              </w:rPr>
            </w:pPr>
          </w:p>
          <w:p w14:paraId="72BCD745" w14:textId="77777777" w:rsidR="003A05D7" w:rsidRDefault="003A05D7" w:rsidP="003A05D7">
            <w:pPr>
              <w:spacing w:after="0" w:line="240" w:lineRule="auto"/>
              <w:ind w:left="108"/>
              <w:rPr>
                <w:rFonts w:ascii="Arial" w:eastAsia="Times New Roman" w:hAnsi="Arial" w:cs="Arial"/>
                <w:sz w:val="16"/>
                <w:szCs w:val="16"/>
              </w:rPr>
            </w:pPr>
          </w:p>
          <w:p w14:paraId="519B5785" w14:textId="77777777" w:rsidR="003A05D7" w:rsidRDefault="003A05D7" w:rsidP="003A05D7">
            <w:pPr>
              <w:spacing w:after="0" w:line="240" w:lineRule="auto"/>
              <w:ind w:left="108"/>
              <w:rPr>
                <w:rFonts w:ascii="Arial" w:eastAsia="Times New Roman" w:hAnsi="Arial" w:cs="Arial"/>
                <w:sz w:val="16"/>
                <w:szCs w:val="16"/>
              </w:rPr>
            </w:pPr>
          </w:p>
          <w:p w14:paraId="04B97AE8" w14:textId="1F9A89DD" w:rsidR="003A05D7" w:rsidRDefault="003A05D7" w:rsidP="003A05D7">
            <w:pPr>
              <w:spacing w:after="0" w:line="240" w:lineRule="auto"/>
              <w:rPr>
                <w:rFonts w:ascii="Arial" w:eastAsia="Times New Roman" w:hAnsi="Arial" w:cs="Arial"/>
                <w:b/>
                <w:sz w:val="20"/>
                <w:szCs w:val="20"/>
              </w:rPr>
            </w:pPr>
          </w:p>
        </w:tc>
        <w:tc>
          <w:tcPr>
            <w:tcW w:w="2552" w:type="dxa"/>
            <w:shd w:val="clear" w:color="auto" w:fill="auto"/>
          </w:tcPr>
          <w:p w14:paraId="4F79610F" w14:textId="77777777" w:rsidR="003A05D7" w:rsidRPr="00094BA0"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5AACDAC4" w14:textId="7E8D4AD2" w:rsidR="003A05D7" w:rsidRPr="003A05D7" w:rsidRDefault="003A05D7" w:rsidP="003A05D7">
            <w:pPr>
              <w:pStyle w:val="ListParagraph"/>
              <w:numPr>
                <w:ilvl w:val="0"/>
                <w:numId w:val="36"/>
              </w:numPr>
              <w:spacing w:after="0" w:line="240" w:lineRule="auto"/>
              <w:rPr>
                <w:rFonts w:ascii="Arial" w:eastAsia="Times New Roman" w:hAnsi="Arial" w:cs="Arial"/>
                <w:b/>
                <w:sz w:val="17"/>
                <w:szCs w:val="17"/>
              </w:rPr>
            </w:pPr>
            <w:r w:rsidRPr="003A05D7">
              <w:rPr>
                <w:rFonts w:ascii="Arial" w:eastAsia="Times New Roman" w:hAnsi="Arial" w:cs="Arial"/>
                <w:b/>
                <w:sz w:val="17"/>
                <w:szCs w:val="17"/>
              </w:rPr>
              <w:t>Describe</w:t>
            </w:r>
            <w:r w:rsidRPr="003A05D7">
              <w:rPr>
                <w:rFonts w:ascii="Arial" w:eastAsia="Times New Roman" w:hAnsi="Arial" w:cs="Arial"/>
                <w:sz w:val="17"/>
                <w:szCs w:val="17"/>
              </w:rPr>
              <w:t xml:space="preserve"> the procedure for using simple alpha-numeric grid references (e.g. say a reference such as C5 means the square or point where the C and 5 meet on the grid)</w:t>
            </w:r>
          </w:p>
        </w:tc>
        <w:tc>
          <w:tcPr>
            <w:tcW w:w="2552" w:type="dxa"/>
            <w:shd w:val="clear" w:color="auto" w:fill="auto"/>
          </w:tcPr>
          <w:p w14:paraId="0D7C5A58" w14:textId="77777777" w:rsidR="003A05D7" w:rsidRPr="00094BA0"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34516BCB" w14:textId="76A2A5C7" w:rsidR="003A05D7" w:rsidRPr="003A05D7" w:rsidRDefault="003A05D7" w:rsidP="003A05D7">
            <w:pPr>
              <w:pStyle w:val="ListParagraph"/>
              <w:numPr>
                <w:ilvl w:val="0"/>
                <w:numId w:val="36"/>
              </w:numPr>
              <w:spacing w:after="0" w:line="240" w:lineRule="auto"/>
              <w:rPr>
                <w:rFonts w:ascii="Arial" w:eastAsia="Times New Roman" w:hAnsi="Arial" w:cs="Arial"/>
                <w:b/>
                <w:sz w:val="17"/>
                <w:szCs w:val="17"/>
              </w:rPr>
            </w:pPr>
            <w:r w:rsidRPr="003A05D7">
              <w:rPr>
                <w:rFonts w:ascii="Arial" w:eastAsia="Times New Roman" w:hAnsi="Arial" w:cs="Arial"/>
                <w:b/>
                <w:sz w:val="17"/>
                <w:szCs w:val="17"/>
              </w:rPr>
              <w:t>Explain</w:t>
            </w:r>
            <w:r w:rsidRPr="003A05D7">
              <w:rPr>
                <w:rFonts w:ascii="Arial" w:eastAsia="Times New Roman" w:hAnsi="Arial" w:cs="Arial"/>
                <w:sz w:val="17"/>
                <w:szCs w:val="17"/>
              </w:rPr>
              <w:t xml:space="preserve"> that when using grid references, the character along the horizontal axis should be placed first (e.g. say that if the numerals are written along the horizontal axis in an alpha-numeric grid, one reference could be 3F – but add that the traditional way is to write the alpha characters along the horizontal axis and numerals along the vertical axis)</w:t>
            </w:r>
          </w:p>
        </w:tc>
        <w:tc>
          <w:tcPr>
            <w:tcW w:w="2552" w:type="dxa"/>
            <w:shd w:val="clear" w:color="auto" w:fill="FFFF99"/>
          </w:tcPr>
          <w:p w14:paraId="58BEABE4" w14:textId="77777777" w:rsidR="003A05D7" w:rsidRDefault="003A05D7" w:rsidP="003A05D7">
            <w:pPr>
              <w:spacing w:after="0" w:line="240" w:lineRule="auto"/>
              <w:ind w:left="141"/>
              <w:rPr>
                <w:rFonts w:ascii="Arial" w:eastAsia="Times New Roman" w:hAnsi="Arial" w:cs="Arial"/>
                <w:b/>
                <w:sz w:val="17"/>
                <w:szCs w:val="17"/>
              </w:rPr>
            </w:pPr>
            <w:r>
              <w:rPr>
                <w:rFonts w:ascii="Arial" w:eastAsia="Times New Roman" w:hAnsi="Arial" w:cs="Arial"/>
                <w:sz w:val="17"/>
                <w:szCs w:val="17"/>
              </w:rPr>
              <w:t xml:space="preserve">They </w:t>
            </w:r>
            <w:r w:rsidRPr="009177A0">
              <w:rPr>
                <w:rFonts w:ascii="Arial" w:eastAsia="Times New Roman" w:hAnsi="Arial" w:cs="Arial"/>
                <w:b/>
                <w:sz w:val="17"/>
                <w:szCs w:val="17"/>
              </w:rPr>
              <w:t>independently:</w:t>
            </w:r>
          </w:p>
          <w:p w14:paraId="25D5398C" w14:textId="77777777" w:rsidR="003A05D7" w:rsidRPr="0042202A" w:rsidRDefault="003A05D7" w:rsidP="003A05D7">
            <w:pPr>
              <w:pStyle w:val="ListParagraph"/>
              <w:numPr>
                <w:ilvl w:val="0"/>
                <w:numId w:val="18"/>
              </w:numPr>
              <w:spacing w:after="0" w:line="240" w:lineRule="auto"/>
              <w:rPr>
                <w:rFonts w:ascii="Arial" w:eastAsia="Times New Roman" w:hAnsi="Arial" w:cs="Arial"/>
                <w:sz w:val="17"/>
                <w:szCs w:val="17"/>
              </w:rPr>
            </w:pPr>
            <w:r w:rsidRPr="0042202A">
              <w:rPr>
                <w:rFonts w:ascii="Arial" w:eastAsia="Times New Roman" w:hAnsi="Arial" w:cs="Arial"/>
                <w:b/>
                <w:sz w:val="17"/>
                <w:szCs w:val="17"/>
              </w:rPr>
              <w:t>Use</w:t>
            </w:r>
            <w:r w:rsidRPr="0042202A">
              <w:rPr>
                <w:rFonts w:ascii="Arial" w:eastAsia="Times New Roman" w:hAnsi="Arial" w:cs="Arial"/>
                <w:sz w:val="17"/>
                <w:szCs w:val="17"/>
              </w:rPr>
              <w:t xml:space="preserve"> a grid reference system to describe locations</w:t>
            </w:r>
          </w:p>
          <w:p w14:paraId="000D8309" w14:textId="77777777" w:rsidR="003A05D7" w:rsidRPr="0042202A" w:rsidRDefault="003A05D7" w:rsidP="003A05D7">
            <w:pPr>
              <w:pStyle w:val="ListParagraph"/>
              <w:numPr>
                <w:ilvl w:val="0"/>
                <w:numId w:val="18"/>
              </w:numPr>
              <w:spacing w:after="0" w:line="240" w:lineRule="auto"/>
              <w:rPr>
                <w:rFonts w:ascii="Arial" w:eastAsia="Times New Roman" w:hAnsi="Arial" w:cs="Arial"/>
                <w:sz w:val="17"/>
                <w:szCs w:val="17"/>
              </w:rPr>
            </w:pPr>
            <w:r w:rsidRPr="0042202A">
              <w:rPr>
                <w:rFonts w:ascii="Arial" w:eastAsia="Times New Roman" w:hAnsi="Arial" w:cs="Arial"/>
                <w:b/>
                <w:sz w:val="17"/>
                <w:szCs w:val="17"/>
              </w:rPr>
              <w:t>Describe</w:t>
            </w:r>
            <w:r w:rsidRPr="0042202A">
              <w:rPr>
                <w:rFonts w:ascii="Arial" w:eastAsia="Times New Roman" w:hAnsi="Arial" w:cs="Arial"/>
                <w:sz w:val="17"/>
                <w:szCs w:val="17"/>
              </w:rPr>
              <w:t xml:space="preserve"> routes using landmarks and directional language</w:t>
            </w:r>
          </w:p>
          <w:p w14:paraId="21689536" w14:textId="77777777" w:rsidR="003A05D7" w:rsidRPr="0042202A" w:rsidRDefault="003A05D7" w:rsidP="003A05D7">
            <w:pPr>
              <w:pStyle w:val="ListParagraph"/>
              <w:numPr>
                <w:ilvl w:val="0"/>
                <w:numId w:val="18"/>
              </w:numPr>
              <w:spacing w:after="0" w:line="240" w:lineRule="auto"/>
              <w:rPr>
                <w:rFonts w:ascii="Arial" w:eastAsia="Times New Roman" w:hAnsi="Arial" w:cs="Arial"/>
                <w:sz w:val="17"/>
                <w:szCs w:val="17"/>
              </w:rPr>
            </w:pPr>
            <w:r w:rsidRPr="0042202A">
              <w:rPr>
                <w:rFonts w:ascii="Arial" w:eastAsia="Times New Roman" w:hAnsi="Arial" w:cs="Arial"/>
                <w:b/>
                <w:sz w:val="17"/>
                <w:szCs w:val="17"/>
              </w:rPr>
              <w:t>Compare</w:t>
            </w:r>
            <w:r w:rsidRPr="0042202A">
              <w:rPr>
                <w:rFonts w:ascii="Arial" w:eastAsia="Times New Roman" w:hAnsi="Arial" w:cs="Arial"/>
                <w:sz w:val="17"/>
                <w:szCs w:val="17"/>
              </w:rPr>
              <w:t xml:space="preserve"> aerial views of maps with grid references</w:t>
            </w:r>
          </w:p>
          <w:p w14:paraId="44310126" w14:textId="77777777" w:rsidR="003A05D7" w:rsidRPr="0042202A" w:rsidRDefault="003A05D7" w:rsidP="003A05D7">
            <w:pPr>
              <w:pStyle w:val="ListParagraph"/>
              <w:numPr>
                <w:ilvl w:val="0"/>
                <w:numId w:val="18"/>
              </w:numPr>
              <w:spacing w:after="0" w:line="240" w:lineRule="auto"/>
              <w:rPr>
                <w:rFonts w:ascii="Arial" w:eastAsia="Times New Roman" w:hAnsi="Arial" w:cs="Arial"/>
                <w:sz w:val="16"/>
                <w:szCs w:val="16"/>
              </w:rPr>
            </w:pPr>
            <w:r w:rsidRPr="0042202A">
              <w:rPr>
                <w:rFonts w:ascii="Arial" w:eastAsia="Times New Roman" w:hAnsi="Arial" w:cs="Arial"/>
                <w:b/>
                <w:sz w:val="17"/>
                <w:szCs w:val="17"/>
              </w:rPr>
              <w:t>Create</w:t>
            </w:r>
            <w:r w:rsidRPr="0042202A">
              <w:rPr>
                <w:rFonts w:ascii="Arial" w:eastAsia="Times New Roman" w:hAnsi="Arial" w:cs="Arial"/>
                <w:sz w:val="17"/>
                <w:szCs w:val="17"/>
              </w:rPr>
              <w:t xml:space="preserve"> a grid reference system </w:t>
            </w:r>
            <w:r>
              <w:rPr>
                <w:rFonts w:ascii="Arial" w:eastAsia="Times New Roman" w:hAnsi="Arial" w:cs="Arial"/>
                <w:sz w:val="17"/>
                <w:szCs w:val="17"/>
              </w:rPr>
              <w:t xml:space="preserve">(e.g. </w:t>
            </w:r>
            <w:r w:rsidRPr="0042202A">
              <w:rPr>
                <w:rFonts w:ascii="Arial" w:eastAsia="Times New Roman" w:hAnsi="Arial" w:cs="Arial"/>
                <w:sz w:val="17"/>
                <w:szCs w:val="17"/>
              </w:rPr>
              <w:t>for the classroom and use it to locate objects and describe routes from one object to another</w:t>
            </w:r>
            <w:r>
              <w:rPr>
                <w:rFonts w:ascii="Arial" w:eastAsia="Times New Roman" w:hAnsi="Arial" w:cs="Arial"/>
                <w:sz w:val="17"/>
                <w:szCs w:val="17"/>
              </w:rPr>
              <w:t>)</w:t>
            </w:r>
          </w:p>
          <w:p w14:paraId="32A11560" w14:textId="77777777" w:rsidR="003A05D7" w:rsidRPr="003D320C" w:rsidRDefault="003A05D7" w:rsidP="003A05D7">
            <w:pPr>
              <w:spacing w:after="0" w:line="240" w:lineRule="auto"/>
              <w:rPr>
                <w:rFonts w:ascii="Arial" w:eastAsia="Times New Roman" w:hAnsi="Arial" w:cs="Arial"/>
                <w:sz w:val="17"/>
                <w:szCs w:val="17"/>
              </w:rPr>
            </w:pPr>
          </w:p>
        </w:tc>
        <w:tc>
          <w:tcPr>
            <w:tcW w:w="2552" w:type="dxa"/>
            <w:shd w:val="clear" w:color="auto" w:fill="auto"/>
          </w:tcPr>
          <w:p w14:paraId="2705EFB0" w14:textId="77777777"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29C90775"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commonly available grid reference systems such as street directories and describe how each system operates (e.g. look up the reference for a street in the local area in the index, note the grid reference and map number and then locate the street on the map)</w:t>
            </w:r>
          </w:p>
          <w:p w14:paraId="68BDDA6A" w14:textId="77777777" w:rsidR="003A05D7" w:rsidRDefault="003A05D7" w:rsidP="003A05D7">
            <w:pPr>
              <w:spacing w:after="0" w:line="240" w:lineRule="auto"/>
              <w:rPr>
                <w:rFonts w:ascii="Arial" w:eastAsia="Times New Roman" w:hAnsi="Arial" w:cs="Arial"/>
                <w:sz w:val="17"/>
                <w:szCs w:val="17"/>
              </w:rPr>
            </w:pPr>
          </w:p>
        </w:tc>
        <w:tc>
          <w:tcPr>
            <w:tcW w:w="2552" w:type="dxa"/>
            <w:shd w:val="clear" w:color="auto" w:fill="auto"/>
          </w:tcPr>
          <w:p w14:paraId="691021E1" w14:textId="77777777" w:rsidR="003A05D7" w:rsidRPr="00D47149"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6710CD7" w14:textId="0EF563D3" w:rsidR="003A05D7" w:rsidRDefault="003A05D7" w:rsidP="003A05D7">
            <w:pPr>
              <w:spacing w:after="0" w:line="240" w:lineRule="auto"/>
              <w:rPr>
                <w:rFonts w:ascii="Arial" w:eastAsia="Times New Roman" w:hAnsi="Arial" w:cs="Arial"/>
                <w:sz w:val="17"/>
                <w:szCs w:val="17"/>
              </w:rPr>
            </w:pPr>
            <w:r>
              <w:rPr>
                <w:rFonts w:ascii="Arial" w:eastAsia="Times New Roman" w:hAnsi="Arial" w:cs="Arial"/>
                <w:b/>
                <w:sz w:val="17"/>
                <w:szCs w:val="17"/>
              </w:rPr>
              <w:t xml:space="preserve">Create </w:t>
            </w:r>
            <w:r>
              <w:rPr>
                <w:rFonts w:ascii="Arial" w:eastAsia="Times New Roman" w:hAnsi="Arial" w:cs="Arial"/>
                <w:sz w:val="17"/>
                <w:szCs w:val="17"/>
              </w:rPr>
              <w:t>a set of directions and problems to solve based on a grid reference system such as a street directory (e.g. interpret a series of street directory codes and turn them into a set of directions based on street names and turns to locate significant features on a map)</w:t>
            </w:r>
          </w:p>
        </w:tc>
      </w:tr>
      <w:tr w:rsidR="003A05D7" w:rsidRPr="003D320C" w14:paraId="59D259B4" w14:textId="77777777" w:rsidTr="003A05D7">
        <w:trPr>
          <w:trHeight w:val="272"/>
        </w:trPr>
        <w:tc>
          <w:tcPr>
            <w:tcW w:w="2550" w:type="dxa"/>
            <w:shd w:val="clear" w:color="auto" w:fill="FF9900"/>
            <w:vAlign w:val="center"/>
          </w:tcPr>
          <w:p w14:paraId="539A4783" w14:textId="090385AD"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b/>
                <w:sz w:val="18"/>
                <w:szCs w:val="18"/>
              </w:rPr>
              <w:t xml:space="preserve">Strand </w:t>
            </w:r>
          </w:p>
        </w:tc>
        <w:tc>
          <w:tcPr>
            <w:tcW w:w="2552" w:type="dxa"/>
            <w:shd w:val="clear" w:color="auto" w:fill="FF9900"/>
            <w:vAlign w:val="center"/>
          </w:tcPr>
          <w:p w14:paraId="7950C1B6"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60B64288" w14:textId="2A24566F"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4F14A8C7"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4B23425B" w14:textId="669BCCEE" w:rsidR="003A05D7" w:rsidRPr="00424AC9" w:rsidRDefault="003A05D7" w:rsidP="003A05D7">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0211C338"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22B58CEE" w14:textId="7E7AFF60" w:rsidR="003A05D7" w:rsidRDefault="003A05D7" w:rsidP="003A05D7">
            <w:pPr>
              <w:spacing w:after="0" w:line="240" w:lineRule="auto"/>
              <w:ind w:left="141"/>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4FA40362"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29EC4135" w14:textId="62229A98"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4352AF20" w14:textId="77777777" w:rsidR="003A05D7" w:rsidRPr="003D320C" w:rsidRDefault="003A05D7" w:rsidP="003A05D7">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678E5150" w14:textId="49F2F73C" w:rsidR="003A05D7" w:rsidRDefault="003A05D7" w:rsidP="003A05D7">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3A05D7" w:rsidRPr="003D320C" w14:paraId="4117A9A9" w14:textId="77777777" w:rsidTr="003A05D7">
        <w:trPr>
          <w:trHeight w:val="272"/>
        </w:trPr>
        <w:tc>
          <w:tcPr>
            <w:tcW w:w="2550" w:type="dxa"/>
            <w:shd w:val="clear" w:color="auto" w:fill="FFFF99"/>
            <w:vAlign w:val="center"/>
          </w:tcPr>
          <w:p w14:paraId="6C2112D0" w14:textId="7D51BA05" w:rsidR="003A05D7" w:rsidRPr="003A05D7" w:rsidRDefault="003A05D7" w:rsidP="003A05D7">
            <w:pPr>
              <w:spacing w:after="0" w:line="240" w:lineRule="auto"/>
              <w:rPr>
                <w:rFonts w:ascii="Arial" w:eastAsia="Times New Roman" w:hAnsi="Arial" w:cs="Arial"/>
                <w:b/>
                <w:sz w:val="20"/>
                <w:szCs w:val="17"/>
              </w:rPr>
            </w:pPr>
            <w:r w:rsidRPr="003A05D7">
              <w:rPr>
                <w:rFonts w:ascii="Arial" w:eastAsia="Times New Roman" w:hAnsi="Arial" w:cs="Arial"/>
                <w:b/>
                <w:sz w:val="20"/>
                <w:szCs w:val="17"/>
              </w:rPr>
              <w:t>Relevant part of the Achievement Standard</w:t>
            </w:r>
          </w:p>
        </w:tc>
        <w:tc>
          <w:tcPr>
            <w:tcW w:w="12760" w:type="dxa"/>
            <w:gridSpan w:val="5"/>
            <w:shd w:val="clear" w:color="auto" w:fill="FFFF99"/>
            <w:vAlign w:val="center"/>
          </w:tcPr>
          <w:p w14:paraId="1615101B" w14:textId="1801BCF6" w:rsidR="003A05D7" w:rsidRPr="003A05D7" w:rsidRDefault="003A05D7" w:rsidP="003A05D7">
            <w:pPr>
              <w:spacing w:after="0" w:line="240" w:lineRule="auto"/>
              <w:rPr>
                <w:rFonts w:ascii="Arial" w:eastAsia="Times New Roman" w:hAnsi="Arial" w:cs="Arial"/>
                <w:b/>
                <w:sz w:val="20"/>
                <w:szCs w:val="17"/>
              </w:rPr>
            </w:pPr>
            <w:r w:rsidRPr="003A05D7">
              <w:rPr>
                <w:rFonts w:ascii="Arial" w:eastAsia="Times New Roman" w:hAnsi="Arial" w:cs="Arial"/>
                <w:b/>
                <w:sz w:val="20"/>
                <w:szCs w:val="17"/>
              </w:rPr>
              <w:t>They describe transformations of two-dimensional shapes and identify line and rotational symmetry. (MKU5.7)</w:t>
            </w:r>
          </w:p>
        </w:tc>
      </w:tr>
      <w:tr w:rsidR="003A05D7" w:rsidRPr="003D320C" w14:paraId="0FCF092B" w14:textId="77777777" w:rsidTr="00FE63B3">
        <w:trPr>
          <w:trHeight w:val="902"/>
        </w:trPr>
        <w:tc>
          <w:tcPr>
            <w:tcW w:w="2550" w:type="dxa"/>
          </w:tcPr>
          <w:p w14:paraId="1CBACD07" w14:textId="255BAAAB" w:rsidR="003A05D7" w:rsidRPr="003A05D7" w:rsidRDefault="003A05D7" w:rsidP="003A05D7">
            <w:pPr>
              <w:spacing w:after="0" w:line="240" w:lineRule="auto"/>
              <w:rPr>
                <w:rFonts w:ascii="Arial" w:eastAsia="Times New Roman" w:hAnsi="Arial" w:cs="Arial"/>
                <w:sz w:val="17"/>
                <w:szCs w:val="17"/>
              </w:rPr>
            </w:pPr>
            <w:r w:rsidRPr="003A05D7">
              <w:rPr>
                <w:rFonts w:ascii="Arial" w:eastAsia="Times New Roman" w:hAnsi="Arial" w:cs="Arial"/>
                <w:sz w:val="17"/>
                <w:szCs w:val="17"/>
              </w:rPr>
              <w:t xml:space="preserve">Location and transformation </w:t>
            </w:r>
          </w:p>
          <w:p w14:paraId="455838F2" w14:textId="77777777" w:rsidR="003A05D7" w:rsidRPr="003A05D7" w:rsidRDefault="00BB0704" w:rsidP="003A05D7">
            <w:pPr>
              <w:spacing w:after="0" w:line="240" w:lineRule="auto"/>
              <w:ind w:left="108"/>
              <w:rPr>
                <w:rFonts w:ascii="Arial" w:eastAsia="Times New Roman" w:hAnsi="Arial" w:cs="Arial"/>
                <w:i/>
                <w:sz w:val="17"/>
                <w:szCs w:val="17"/>
              </w:rPr>
            </w:pPr>
            <w:hyperlink r:id="rId44" w:history="1">
              <w:r w:rsidR="003A05D7" w:rsidRPr="003A05D7">
                <w:rPr>
                  <w:rStyle w:val="Hyperlink"/>
                  <w:rFonts w:ascii="Arial" w:eastAsia="Times New Roman" w:hAnsi="Arial" w:cs="Arial"/>
                  <w:i/>
                  <w:sz w:val="17"/>
                  <w:szCs w:val="17"/>
                </w:rPr>
                <w:t>ACMMG114</w:t>
              </w:r>
            </w:hyperlink>
          </w:p>
          <w:p w14:paraId="648D669E" w14:textId="77777777" w:rsidR="003A05D7" w:rsidRPr="003A05D7" w:rsidRDefault="003A05D7" w:rsidP="003A05D7">
            <w:pPr>
              <w:spacing w:after="0" w:line="240" w:lineRule="auto"/>
              <w:ind w:left="108"/>
              <w:rPr>
                <w:rFonts w:ascii="Arial" w:eastAsia="Times New Roman" w:hAnsi="Arial" w:cs="Arial"/>
                <w:sz w:val="17"/>
                <w:szCs w:val="17"/>
              </w:rPr>
            </w:pPr>
          </w:p>
          <w:p w14:paraId="1FA698E9" w14:textId="77777777" w:rsidR="003A05D7" w:rsidRPr="003A05D7" w:rsidRDefault="003A05D7" w:rsidP="003A05D7">
            <w:pPr>
              <w:spacing w:after="0" w:line="240" w:lineRule="auto"/>
              <w:ind w:left="108"/>
              <w:rPr>
                <w:rFonts w:ascii="Arial" w:eastAsia="Times New Roman" w:hAnsi="Arial" w:cs="Arial"/>
                <w:sz w:val="17"/>
                <w:szCs w:val="17"/>
              </w:rPr>
            </w:pPr>
          </w:p>
          <w:p w14:paraId="5544F07E" w14:textId="77777777" w:rsidR="003A05D7" w:rsidRPr="003A05D7" w:rsidRDefault="003A05D7" w:rsidP="003A05D7">
            <w:pPr>
              <w:spacing w:after="0" w:line="240" w:lineRule="auto"/>
              <w:ind w:left="108"/>
              <w:rPr>
                <w:rFonts w:ascii="Arial" w:eastAsia="Times New Roman" w:hAnsi="Arial" w:cs="Arial"/>
                <w:sz w:val="17"/>
                <w:szCs w:val="17"/>
              </w:rPr>
            </w:pPr>
          </w:p>
          <w:p w14:paraId="50CB0769" w14:textId="77777777" w:rsidR="003A05D7" w:rsidRPr="003A05D7" w:rsidRDefault="003A05D7" w:rsidP="003A05D7">
            <w:pPr>
              <w:spacing w:after="0" w:line="240" w:lineRule="auto"/>
              <w:ind w:left="108"/>
              <w:rPr>
                <w:rFonts w:ascii="Arial" w:eastAsia="Times New Roman" w:hAnsi="Arial" w:cs="Arial"/>
                <w:sz w:val="17"/>
                <w:szCs w:val="17"/>
              </w:rPr>
            </w:pPr>
          </w:p>
          <w:p w14:paraId="17E827BB" w14:textId="77777777" w:rsidR="003A05D7" w:rsidRPr="003A05D7" w:rsidRDefault="003A05D7" w:rsidP="003A05D7">
            <w:pPr>
              <w:spacing w:after="0" w:line="240" w:lineRule="auto"/>
              <w:ind w:left="108"/>
              <w:rPr>
                <w:rFonts w:ascii="Arial" w:eastAsia="Times New Roman" w:hAnsi="Arial" w:cs="Arial"/>
                <w:sz w:val="17"/>
                <w:szCs w:val="17"/>
              </w:rPr>
            </w:pPr>
          </w:p>
          <w:p w14:paraId="4048E994" w14:textId="77777777" w:rsidR="003A05D7" w:rsidRPr="003A05D7" w:rsidRDefault="003A05D7" w:rsidP="003A05D7">
            <w:pPr>
              <w:spacing w:after="0" w:line="240" w:lineRule="auto"/>
              <w:ind w:left="108"/>
              <w:rPr>
                <w:rFonts w:ascii="Arial" w:eastAsia="Times New Roman" w:hAnsi="Arial" w:cs="Arial"/>
                <w:sz w:val="17"/>
                <w:szCs w:val="17"/>
              </w:rPr>
            </w:pPr>
          </w:p>
          <w:p w14:paraId="4835B8E5" w14:textId="77777777" w:rsidR="003A05D7" w:rsidRPr="003A05D7" w:rsidRDefault="003A05D7" w:rsidP="003A05D7">
            <w:pPr>
              <w:spacing w:after="0" w:line="240" w:lineRule="auto"/>
              <w:ind w:left="108"/>
              <w:rPr>
                <w:rFonts w:ascii="Arial" w:eastAsia="Times New Roman" w:hAnsi="Arial" w:cs="Arial"/>
                <w:sz w:val="17"/>
                <w:szCs w:val="17"/>
              </w:rPr>
            </w:pPr>
          </w:p>
          <w:p w14:paraId="5002F2C5" w14:textId="77777777" w:rsidR="003A05D7" w:rsidRPr="003A05D7" w:rsidRDefault="003A05D7" w:rsidP="003A05D7">
            <w:pPr>
              <w:spacing w:after="0" w:line="240" w:lineRule="auto"/>
              <w:ind w:left="108"/>
              <w:rPr>
                <w:rFonts w:ascii="Arial" w:eastAsia="Times New Roman" w:hAnsi="Arial" w:cs="Arial"/>
                <w:sz w:val="17"/>
                <w:szCs w:val="17"/>
              </w:rPr>
            </w:pPr>
          </w:p>
          <w:p w14:paraId="1C2857A5" w14:textId="77777777" w:rsidR="003A05D7" w:rsidRPr="003A05D7" w:rsidRDefault="003A05D7" w:rsidP="003A05D7">
            <w:pPr>
              <w:spacing w:after="0" w:line="240" w:lineRule="auto"/>
              <w:ind w:left="108"/>
              <w:rPr>
                <w:rFonts w:ascii="Arial" w:eastAsia="Times New Roman" w:hAnsi="Arial" w:cs="Arial"/>
                <w:sz w:val="17"/>
                <w:szCs w:val="17"/>
              </w:rPr>
            </w:pPr>
          </w:p>
          <w:p w14:paraId="52B713E1" w14:textId="77777777" w:rsidR="003A05D7" w:rsidRPr="003A05D7" w:rsidRDefault="003A05D7" w:rsidP="003A05D7">
            <w:pPr>
              <w:spacing w:after="0" w:line="240" w:lineRule="auto"/>
              <w:ind w:left="108"/>
              <w:rPr>
                <w:rFonts w:ascii="Arial" w:eastAsia="Times New Roman" w:hAnsi="Arial" w:cs="Arial"/>
                <w:sz w:val="17"/>
                <w:szCs w:val="17"/>
              </w:rPr>
            </w:pPr>
          </w:p>
          <w:p w14:paraId="54828EC1" w14:textId="77777777" w:rsidR="003A05D7" w:rsidRPr="003A05D7" w:rsidRDefault="003A05D7" w:rsidP="003A05D7">
            <w:pPr>
              <w:spacing w:after="0" w:line="240" w:lineRule="auto"/>
              <w:ind w:left="108"/>
              <w:rPr>
                <w:rFonts w:ascii="Arial" w:eastAsia="Times New Roman" w:hAnsi="Arial" w:cs="Arial"/>
                <w:sz w:val="17"/>
                <w:szCs w:val="17"/>
              </w:rPr>
            </w:pPr>
          </w:p>
          <w:p w14:paraId="2FAB7129" w14:textId="77777777" w:rsidR="003A05D7" w:rsidRPr="003A05D7" w:rsidRDefault="003A05D7" w:rsidP="003A05D7">
            <w:pPr>
              <w:spacing w:after="0" w:line="240" w:lineRule="auto"/>
              <w:ind w:left="108"/>
              <w:rPr>
                <w:rFonts w:ascii="Arial" w:eastAsia="Times New Roman" w:hAnsi="Arial" w:cs="Arial"/>
                <w:sz w:val="17"/>
                <w:szCs w:val="17"/>
              </w:rPr>
            </w:pPr>
          </w:p>
          <w:p w14:paraId="5F20ECB6" w14:textId="77777777" w:rsidR="003A05D7" w:rsidRPr="003A05D7" w:rsidRDefault="003A05D7" w:rsidP="003A05D7">
            <w:pPr>
              <w:spacing w:after="0" w:line="240" w:lineRule="auto"/>
              <w:ind w:left="108"/>
              <w:rPr>
                <w:rFonts w:ascii="Arial" w:eastAsia="Times New Roman" w:hAnsi="Arial" w:cs="Arial"/>
                <w:sz w:val="17"/>
                <w:szCs w:val="17"/>
              </w:rPr>
            </w:pPr>
          </w:p>
          <w:p w14:paraId="0D25F283" w14:textId="77777777" w:rsidR="003A05D7" w:rsidRPr="003A05D7" w:rsidRDefault="003A05D7" w:rsidP="003A05D7">
            <w:pPr>
              <w:spacing w:after="0" w:line="240" w:lineRule="auto"/>
              <w:ind w:left="108"/>
              <w:rPr>
                <w:rFonts w:ascii="Arial" w:eastAsia="Times New Roman" w:hAnsi="Arial" w:cs="Arial"/>
                <w:sz w:val="17"/>
                <w:szCs w:val="17"/>
              </w:rPr>
            </w:pPr>
          </w:p>
          <w:p w14:paraId="03D550C1" w14:textId="77777777" w:rsidR="003A05D7" w:rsidRPr="003A05D7" w:rsidRDefault="003A05D7" w:rsidP="003A05D7">
            <w:pPr>
              <w:spacing w:after="0" w:line="240" w:lineRule="auto"/>
              <w:ind w:left="108"/>
              <w:rPr>
                <w:rFonts w:ascii="Arial" w:eastAsia="Times New Roman" w:hAnsi="Arial" w:cs="Arial"/>
                <w:sz w:val="17"/>
                <w:szCs w:val="17"/>
              </w:rPr>
            </w:pPr>
          </w:p>
          <w:p w14:paraId="2987A254" w14:textId="77777777" w:rsidR="003A05D7" w:rsidRPr="003A05D7" w:rsidRDefault="003A05D7" w:rsidP="003A05D7">
            <w:pPr>
              <w:spacing w:after="0" w:line="240" w:lineRule="auto"/>
              <w:ind w:left="108"/>
              <w:rPr>
                <w:rFonts w:ascii="Arial" w:eastAsia="Times New Roman" w:hAnsi="Arial" w:cs="Arial"/>
                <w:sz w:val="17"/>
                <w:szCs w:val="17"/>
              </w:rPr>
            </w:pPr>
          </w:p>
          <w:p w14:paraId="536B3C6B" w14:textId="77777777" w:rsidR="003A05D7" w:rsidRPr="003A05D7" w:rsidRDefault="003A05D7" w:rsidP="003A05D7">
            <w:pPr>
              <w:spacing w:after="0" w:line="240" w:lineRule="auto"/>
              <w:ind w:left="108"/>
              <w:rPr>
                <w:rFonts w:ascii="Arial" w:eastAsia="Times New Roman" w:hAnsi="Arial" w:cs="Arial"/>
                <w:sz w:val="17"/>
                <w:szCs w:val="17"/>
              </w:rPr>
            </w:pPr>
          </w:p>
          <w:p w14:paraId="48AF3478" w14:textId="77777777" w:rsidR="003A05D7" w:rsidRPr="003A05D7" w:rsidRDefault="003A05D7" w:rsidP="003A05D7">
            <w:pPr>
              <w:spacing w:after="0" w:line="240" w:lineRule="auto"/>
              <w:ind w:left="108"/>
              <w:rPr>
                <w:rFonts w:ascii="Arial" w:eastAsia="Times New Roman" w:hAnsi="Arial" w:cs="Arial"/>
                <w:sz w:val="17"/>
                <w:szCs w:val="17"/>
              </w:rPr>
            </w:pPr>
          </w:p>
          <w:p w14:paraId="2D9D2627" w14:textId="77777777" w:rsidR="003A05D7" w:rsidRDefault="003A05D7" w:rsidP="003A05D7">
            <w:pPr>
              <w:spacing w:after="0" w:line="240" w:lineRule="auto"/>
              <w:ind w:left="108"/>
              <w:rPr>
                <w:rFonts w:ascii="Arial" w:eastAsia="Times New Roman" w:hAnsi="Arial" w:cs="Arial"/>
                <w:sz w:val="17"/>
                <w:szCs w:val="17"/>
              </w:rPr>
            </w:pPr>
          </w:p>
          <w:p w14:paraId="0C39D9A3" w14:textId="77777777" w:rsidR="003A05D7" w:rsidRPr="003A05D7" w:rsidRDefault="003A05D7" w:rsidP="003A05D7">
            <w:pPr>
              <w:spacing w:after="0" w:line="240" w:lineRule="auto"/>
              <w:ind w:left="108"/>
              <w:rPr>
                <w:rFonts w:ascii="Arial" w:eastAsia="Times New Roman" w:hAnsi="Arial" w:cs="Arial"/>
                <w:sz w:val="17"/>
                <w:szCs w:val="17"/>
              </w:rPr>
            </w:pPr>
          </w:p>
          <w:p w14:paraId="52644321" w14:textId="77777777" w:rsidR="003A05D7" w:rsidRPr="003A05D7" w:rsidRDefault="003A05D7" w:rsidP="003A05D7">
            <w:pPr>
              <w:spacing w:after="0" w:line="240" w:lineRule="auto"/>
              <w:ind w:left="108"/>
              <w:rPr>
                <w:rFonts w:ascii="Arial" w:eastAsia="Times New Roman" w:hAnsi="Arial" w:cs="Arial"/>
                <w:sz w:val="17"/>
                <w:szCs w:val="17"/>
              </w:rPr>
            </w:pPr>
          </w:p>
          <w:p w14:paraId="4C09FD18" w14:textId="77777777" w:rsidR="003A05D7" w:rsidRPr="003A05D7" w:rsidRDefault="003A05D7" w:rsidP="003A05D7">
            <w:pPr>
              <w:spacing w:after="0" w:line="240" w:lineRule="auto"/>
              <w:ind w:left="108"/>
              <w:rPr>
                <w:rFonts w:ascii="Arial" w:eastAsia="Times New Roman" w:hAnsi="Arial" w:cs="Arial"/>
                <w:sz w:val="17"/>
                <w:szCs w:val="17"/>
              </w:rPr>
            </w:pPr>
          </w:p>
          <w:p w14:paraId="1AA64E2A" w14:textId="77777777" w:rsidR="003A05D7" w:rsidRPr="003A05D7" w:rsidRDefault="003A05D7" w:rsidP="003A05D7">
            <w:pPr>
              <w:spacing w:after="0" w:line="240" w:lineRule="auto"/>
              <w:ind w:left="108"/>
              <w:rPr>
                <w:rFonts w:ascii="Arial" w:eastAsia="Times New Roman" w:hAnsi="Arial" w:cs="Arial"/>
                <w:sz w:val="17"/>
                <w:szCs w:val="17"/>
              </w:rPr>
            </w:pPr>
          </w:p>
          <w:p w14:paraId="53F9AEC9" w14:textId="77777777" w:rsidR="003A05D7" w:rsidRPr="003A05D7" w:rsidRDefault="003A05D7" w:rsidP="003A05D7">
            <w:pPr>
              <w:spacing w:after="0" w:line="240" w:lineRule="auto"/>
              <w:ind w:left="108"/>
              <w:rPr>
                <w:rFonts w:ascii="Arial" w:eastAsia="Times New Roman" w:hAnsi="Arial" w:cs="Arial"/>
                <w:sz w:val="17"/>
                <w:szCs w:val="17"/>
              </w:rPr>
            </w:pPr>
            <w:r w:rsidRPr="003A05D7">
              <w:rPr>
                <w:rFonts w:ascii="Arial" w:eastAsia="Times New Roman" w:hAnsi="Arial" w:cs="Arial"/>
                <w:sz w:val="17"/>
                <w:szCs w:val="17"/>
              </w:rPr>
              <w:t xml:space="preserve">Location and transformation </w:t>
            </w:r>
          </w:p>
          <w:p w14:paraId="2CB32DA9" w14:textId="77777777" w:rsidR="003A05D7" w:rsidRPr="003A05D7" w:rsidRDefault="00BB0704" w:rsidP="003A05D7">
            <w:pPr>
              <w:spacing w:after="0" w:line="240" w:lineRule="auto"/>
              <w:ind w:left="108"/>
              <w:rPr>
                <w:rFonts w:ascii="Arial" w:eastAsia="Times New Roman" w:hAnsi="Arial" w:cs="Arial"/>
                <w:sz w:val="17"/>
                <w:szCs w:val="17"/>
              </w:rPr>
            </w:pPr>
            <w:hyperlink r:id="rId45" w:history="1">
              <w:r w:rsidR="003A05D7" w:rsidRPr="003A05D7">
                <w:rPr>
                  <w:rStyle w:val="Hyperlink"/>
                  <w:rFonts w:ascii="Arial" w:eastAsia="Times New Roman" w:hAnsi="Arial" w:cs="Arial"/>
                  <w:sz w:val="17"/>
                  <w:szCs w:val="17"/>
                </w:rPr>
                <w:t>ACMMG115</w:t>
              </w:r>
            </w:hyperlink>
          </w:p>
          <w:p w14:paraId="21CECAAB" w14:textId="7FB67315" w:rsidR="003A05D7" w:rsidRPr="003A05D7" w:rsidRDefault="003A05D7" w:rsidP="003A05D7">
            <w:pPr>
              <w:spacing w:after="0" w:line="240" w:lineRule="auto"/>
              <w:rPr>
                <w:rFonts w:ascii="Arial" w:eastAsia="Times New Roman" w:hAnsi="Arial" w:cs="Arial"/>
                <w:sz w:val="17"/>
                <w:szCs w:val="17"/>
              </w:rPr>
            </w:pPr>
          </w:p>
        </w:tc>
        <w:tc>
          <w:tcPr>
            <w:tcW w:w="2552" w:type="dxa"/>
          </w:tcPr>
          <w:p w14:paraId="70EB81A9" w14:textId="77777777" w:rsidR="003A05D7" w:rsidRPr="00094BA0"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15DA255C" w14:textId="77777777" w:rsidR="003A05D7" w:rsidRDefault="003A05D7" w:rsidP="003A05D7">
            <w:pPr>
              <w:pStyle w:val="ListParagraph"/>
              <w:numPr>
                <w:ilvl w:val="0"/>
                <w:numId w:val="27"/>
              </w:numPr>
              <w:spacing w:after="0" w:line="240" w:lineRule="auto"/>
              <w:ind w:left="284" w:hanging="283"/>
              <w:rPr>
                <w:rFonts w:ascii="Arial" w:eastAsia="Times New Roman" w:hAnsi="Arial" w:cs="Arial"/>
                <w:sz w:val="17"/>
                <w:szCs w:val="17"/>
              </w:rPr>
            </w:pPr>
            <w:r w:rsidRPr="004C3F2A">
              <w:rPr>
                <w:rFonts w:ascii="Arial" w:eastAsia="Times New Roman" w:hAnsi="Arial" w:cs="Arial"/>
                <w:b/>
                <w:sz w:val="17"/>
                <w:szCs w:val="17"/>
              </w:rPr>
              <w:t>Construct</w:t>
            </w:r>
            <w:r>
              <w:rPr>
                <w:rFonts w:ascii="Arial" w:eastAsia="Times New Roman" w:hAnsi="Arial" w:cs="Arial"/>
                <w:sz w:val="17"/>
                <w:szCs w:val="17"/>
              </w:rPr>
              <w:t xml:space="preserve"> simple designs or patterns that exhibit symmetry and describe the symmetrical parts e.g. say that there is a ‘line’ in the design and to be </w:t>
            </w:r>
            <w:r>
              <w:rPr>
                <w:rFonts w:ascii="Arial" w:eastAsia="Times New Roman" w:hAnsi="Arial" w:cs="Arial"/>
                <w:sz w:val="17"/>
                <w:szCs w:val="17"/>
              </w:rPr>
              <w:lastRenderedPageBreak/>
              <w:t>symmetrical, the design must be the same outwards to the left and right of that line)</w:t>
            </w:r>
          </w:p>
          <w:p w14:paraId="6CD802BA" w14:textId="77777777" w:rsidR="003A05D7" w:rsidRDefault="003A05D7" w:rsidP="003A05D7">
            <w:pPr>
              <w:spacing w:after="0" w:line="240" w:lineRule="auto"/>
              <w:rPr>
                <w:rFonts w:ascii="Arial" w:eastAsia="Times New Roman" w:hAnsi="Arial" w:cs="Arial"/>
                <w:sz w:val="17"/>
                <w:szCs w:val="17"/>
              </w:rPr>
            </w:pPr>
          </w:p>
          <w:p w14:paraId="35ED7E46" w14:textId="77777777" w:rsidR="003A05D7" w:rsidRDefault="003A05D7" w:rsidP="003A05D7">
            <w:pPr>
              <w:spacing w:after="0" w:line="240" w:lineRule="auto"/>
              <w:rPr>
                <w:rFonts w:ascii="Arial" w:eastAsia="Times New Roman" w:hAnsi="Arial" w:cs="Arial"/>
                <w:sz w:val="17"/>
                <w:szCs w:val="17"/>
              </w:rPr>
            </w:pPr>
          </w:p>
          <w:p w14:paraId="73122210" w14:textId="77777777" w:rsidR="003A05D7" w:rsidRDefault="003A05D7" w:rsidP="003A05D7">
            <w:pPr>
              <w:spacing w:after="0" w:line="240" w:lineRule="auto"/>
              <w:rPr>
                <w:rFonts w:ascii="Arial" w:eastAsia="Times New Roman" w:hAnsi="Arial" w:cs="Arial"/>
                <w:sz w:val="17"/>
                <w:szCs w:val="17"/>
              </w:rPr>
            </w:pPr>
          </w:p>
          <w:p w14:paraId="19B1A977" w14:textId="77777777" w:rsidR="003A05D7" w:rsidRDefault="003A05D7" w:rsidP="003A05D7">
            <w:pPr>
              <w:spacing w:after="0" w:line="240" w:lineRule="auto"/>
              <w:rPr>
                <w:rFonts w:ascii="Arial" w:eastAsia="Times New Roman" w:hAnsi="Arial" w:cs="Arial"/>
                <w:sz w:val="17"/>
                <w:szCs w:val="17"/>
              </w:rPr>
            </w:pPr>
          </w:p>
          <w:p w14:paraId="4FBEF234" w14:textId="77777777" w:rsidR="003A05D7" w:rsidRDefault="003A05D7" w:rsidP="003A05D7">
            <w:pPr>
              <w:spacing w:after="0" w:line="240" w:lineRule="auto"/>
              <w:rPr>
                <w:rFonts w:ascii="Arial" w:eastAsia="Times New Roman" w:hAnsi="Arial" w:cs="Arial"/>
                <w:sz w:val="17"/>
                <w:szCs w:val="17"/>
              </w:rPr>
            </w:pPr>
          </w:p>
          <w:p w14:paraId="6B5E82AA" w14:textId="77777777" w:rsidR="003A05D7" w:rsidRDefault="003A05D7" w:rsidP="003A05D7">
            <w:pPr>
              <w:spacing w:after="0" w:line="240" w:lineRule="auto"/>
              <w:rPr>
                <w:rFonts w:ascii="Arial" w:eastAsia="Times New Roman" w:hAnsi="Arial" w:cs="Arial"/>
                <w:sz w:val="17"/>
                <w:szCs w:val="17"/>
              </w:rPr>
            </w:pPr>
          </w:p>
          <w:p w14:paraId="23C7A26E" w14:textId="77777777" w:rsidR="003A05D7" w:rsidRDefault="003A05D7" w:rsidP="003A05D7">
            <w:pPr>
              <w:spacing w:after="0" w:line="240" w:lineRule="auto"/>
              <w:rPr>
                <w:rFonts w:ascii="Arial" w:eastAsia="Times New Roman" w:hAnsi="Arial" w:cs="Arial"/>
                <w:sz w:val="17"/>
                <w:szCs w:val="17"/>
              </w:rPr>
            </w:pPr>
          </w:p>
          <w:p w14:paraId="3CAF1460" w14:textId="77777777" w:rsidR="003A05D7" w:rsidRDefault="003A05D7" w:rsidP="003A05D7">
            <w:pPr>
              <w:spacing w:after="0" w:line="240" w:lineRule="auto"/>
              <w:rPr>
                <w:rFonts w:ascii="Arial" w:eastAsia="Times New Roman" w:hAnsi="Arial" w:cs="Arial"/>
                <w:sz w:val="17"/>
                <w:szCs w:val="17"/>
              </w:rPr>
            </w:pPr>
          </w:p>
          <w:p w14:paraId="23AD8C7B" w14:textId="77777777" w:rsidR="003A05D7" w:rsidRDefault="003A05D7" w:rsidP="003A05D7">
            <w:pPr>
              <w:spacing w:after="0" w:line="240" w:lineRule="auto"/>
              <w:rPr>
                <w:rFonts w:ascii="Arial" w:eastAsia="Times New Roman" w:hAnsi="Arial" w:cs="Arial"/>
                <w:sz w:val="17"/>
                <w:szCs w:val="17"/>
              </w:rPr>
            </w:pPr>
          </w:p>
          <w:p w14:paraId="2E592996" w14:textId="77777777" w:rsidR="003A05D7" w:rsidRDefault="003A05D7" w:rsidP="003A05D7">
            <w:pPr>
              <w:spacing w:after="0" w:line="240" w:lineRule="auto"/>
              <w:rPr>
                <w:rFonts w:ascii="Arial" w:eastAsia="Times New Roman" w:hAnsi="Arial" w:cs="Arial"/>
                <w:sz w:val="17"/>
                <w:szCs w:val="17"/>
              </w:rPr>
            </w:pPr>
          </w:p>
          <w:p w14:paraId="7FC88E5A" w14:textId="77777777" w:rsidR="003A05D7" w:rsidRDefault="003A05D7" w:rsidP="003A05D7">
            <w:pPr>
              <w:spacing w:after="0" w:line="240" w:lineRule="auto"/>
              <w:rPr>
                <w:rFonts w:ascii="Arial" w:eastAsia="Times New Roman" w:hAnsi="Arial" w:cs="Arial"/>
                <w:sz w:val="17"/>
                <w:szCs w:val="17"/>
              </w:rPr>
            </w:pPr>
          </w:p>
          <w:p w14:paraId="19137619" w14:textId="77777777" w:rsidR="003A05D7" w:rsidRDefault="003A05D7" w:rsidP="003A05D7">
            <w:pPr>
              <w:spacing w:after="0" w:line="240" w:lineRule="auto"/>
              <w:rPr>
                <w:rFonts w:ascii="Arial" w:eastAsia="Times New Roman" w:hAnsi="Arial" w:cs="Arial"/>
                <w:sz w:val="17"/>
                <w:szCs w:val="17"/>
              </w:rPr>
            </w:pPr>
          </w:p>
          <w:p w14:paraId="53F309D9" w14:textId="77777777" w:rsidR="003A05D7" w:rsidRDefault="003A05D7" w:rsidP="003A05D7">
            <w:pPr>
              <w:pStyle w:val="ListParagraph"/>
              <w:spacing w:after="0" w:line="240" w:lineRule="auto"/>
              <w:ind w:left="330"/>
              <w:rPr>
                <w:rFonts w:ascii="Arial" w:eastAsia="Times New Roman" w:hAnsi="Arial" w:cs="Arial"/>
                <w:sz w:val="17"/>
                <w:szCs w:val="17"/>
              </w:rPr>
            </w:pPr>
          </w:p>
          <w:p w14:paraId="6B701BA2" w14:textId="77777777" w:rsidR="003A05D7" w:rsidRPr="005828F1" w:rsidRDefault="003A05D7" w:rsidP="003A05D7">
            <w:pPr>
              <w:pStyle w:val="ListParagraph"/>
              <w:spacing w:after="0" w:line="240" w:lineRule="auto"/>
              <w:ind w:left="330"/>
              <w:rPr>
                <w:rFonts w:ascii="Arial" w:eastAsia="Times New Roman" w:hAnsi="Arial" w:cs="Arial"/>
                <w:sz w:val="17"/>
                <w:szCs w:val="17"/>
              </w:rPr>
            </w:pPr>
          </w:p>
          <w:p w14:paraId="1541C868" w14:textId="2DCDA865" w:rsidR="003A05D7" w:rsidRPr="003A05D7" w:rsidRDefault="003A05D7" w:rsidP="003A05D7">
            <w:pPr>
              <w:pStyle w:val="ListParagraph"/>
              <w:numPr>
                <w:ilvl w:val="0"/>
                <w:numId w:val="27"/>
              </w:numPr>
              <w:spacing w:after="0" w:line="240" w:lineRule="auto"/>
              <w:ind w:left="240" w:hanging="240"/>
              <w:rPr>
                <w:rFonts w:ascii="Arial" w:eastAsia="Times New Roman" w:hAnsi="Arial" w:cs="Arial"/>
                <w:b/>
                <w:sz w:val="17"/>
                <w:szCs w:val="17"/>
              </w:rPr>
            </w:pPr>
            <w:r w:rsidRPr="003A05D7">
              <w:rPr>
                <w:rFonts w:ascii="Arial" w:eastAsia="Times New Roman" w:hAnsi="Arial" w:cs="Arial"/>
                <w:b/>
                <w:sz w:val="17"/>
                <w:szCs w:val="17"/>
              </w:rPr>
              <w:t>Create</w:t>
            </w:r>
            <w:r w:rsidRPr="003A05D7">
              <w:rPr>
                <w:rFonts w:ascii="Arial" w:eastAsia="Times New Roman" w:hAnsi="Arial" w:cs="Arial"/>
                <w:sz w:val="17"/>
                <w:szCs w:val="17"/>
              </w:rPr>
              <w:t xml:space="preserve"> a range of rectangles (or squares) on square centimetre grid paper and then check the changes that occur to the area of those shapes when both length and width are doubled (e.g. say that a shape where both sides are doubled is more than double the size of the original shape)</w:t>
            </w:r>
          </w:p>
        </w:tc>
        <w:tc>
          <w:tcPr>
            <w:tcW w:w="2552" w:type="dxa"/>
          </w:tcPr>
          <w:p w14:paraId="45C1E702" w14:textId="77777777" w:rsidR="003A05D7" w:rsidRPr="00094BA0" w:rsidRDefault="003A05D7" w:rsidP="003A05D7">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3AC81A08" w14:textId="77777777" w:rsidR="003A05D7" w:rsidRDefault="003A05D7" w:rsidP="003A05D7">
            <w:pPr>
              <w:pStyle w:val="ListParagraph"/>
              <w:numPr>
                <w:ilvl w:val="0"/>
                <w:numId w:val="27"/>
              </w:numPr>
              <w:spacing w:after="0" w:line="240" w:lineRule="auto"/>
              <w:ind w:left="285" w:hanging="285"/>
              <w:rPr>
                <w:rFonts w:ascii="Arial" w:eastAsia="Times New Roman" w:hAnsi="Arial" w:cs="Arial"/>
                <w:sz w:val="17"/>
                <w:szCs w:val="17"/>
              </w:rPr>
            </w:pPr>
            <w:r w:rsidRPr="004C3F2A">
              <w:rPr>
                <w:rFonts w:ascii="Arial" w:eastAsia="Times New Roman" w:hAnsi="Arial" w:cs="Arial"/>
                <w:b/>
                <w:sz w:val="17"/>
                <w:szCs w:val="17"/>
              </w:rPr>
              <w:t>Identify</w:t>
            </w:r>
            <w:r>
              <w:rPr>
                <w:rFonts w:ascii="Arial" w:eastAsia="Times New Roman" w:hAnsi="Arial" w:cs="Arial"/>
                <w:sz w:val="17"/>
                <w:szCs w:val="17"/>
              </w:rPr>
              <w:t xml:space="preserve"> the lines of symmetry in some of the common shapes such as squares and rectangles (e.g. discuss the ‘mirror </w:t>
            </w:r>
            <w:r>
              <w:rPr>
                <w:rFonts w:ascii="Arial" w:eastAsia="Times New Roman" w:hAnsi="Arial" w:cs="Arial"/>
                <w:sz w:val="17"/>
                <w:szCs w:val="17"/>
              </w:rPr>
              <w:lastRenderedPageBreak/>
              <w:t>image’ effect with symmetry in shapes where one side reflects the other exactly)</w:t>
            </w:r>
          </w:p>
          <w:p w14:paraId="299B8ABC" w14:textId="77777777" w:rsidR="003A05D7" w:rsidRDefault="003A05D7" w:rsidP="003A05D7">
            <w:pPr>
              <w:spacing w:after="0" w:line="240" w:lineRule="auto"/>
              <w:rPr>
                <w:rFonts w:ascii="Arial" w:eastAsia="Times New Roman" w:hAnsi="Arial" w:cs="Arial"/>
                <w:sz w:val="17"/>
                <w:szCs w:val="17"/>
              </w:rPr>
            </w:pPr>
          </w:p>
          <w:p w14:paraId="4F26225E" w14:textId="77777777" w:rsidR="003A05D7" w:rsidRDefault="003A05D7" w:rsidP="003A05D7">
            <w:pPr>
              <w:spacing w:after="0" w:line="240" w:lineRule="auto"/>
              <w:rPr>
                <w:rFonts w:ascii="Arial" w:eastAsia="Times New Roman" w:hAnsi="Arial" w:cs="Arial"/>
                <w:sz w:val="17"/>
                <w:szCs w:val="17"/>
              </w:rPr>
            </w:pPr>
          </w:p>
          <w:p w14:paraId="05014259" w14:textId="77777777" w:rsidR="003A05D7" w:rsidRDefault="003A05D7" w:rsidP="003A05D7">
            <w:pPr>
              <w:spacing w:after="0" w:line="240" w:lineRule="auto"/>
              <w:rPr>
                <w:rFonts w:ascii="Arial" w:eastAsia="Times New Roman" w:hAnsi="Arial" w:cs="Arial"/>
                <w:sz w:val="17"/>
                <w:szCs w:val="17"/>
              </w:rPr>
            </w:pPr>
          </w:p>
          <w:p w14:paraId="1C5B0DC7" w14:textId="77777777" w:rsidR="003A05D7" w:rsidRDefault="003A05D7" w:rsidP="003A05D7">
            <w:pPr>
              <w:spacing w:after="0" w:line="240" w:lineRule="auto"/>
              <w:rPr>
                <w:rFonts w:ascii="Arial" w:eastAsia="Times New Roman" w:hAnsi="Arial" w:cs="Arial"/>
                <w:sz w:val="17"/>
                <w:szCs w:val="17"/>
              </w:rPr>
            </w:pPr>
          </w:p>
          <w:p w14:paraId="6C2C3CAB" w14:textId="77777777" w:rsidR="003A05D7" w:rsidRDefault="003A05D7" w:rsidP="003A05D7">
            <w:pPr>
              <w:spacing w:after="0" w:line="240" w:lineRule="auto"/>
              <w:rPr>
                <w:rFonts w:ascii="Arial" w:eastAsia="Times New Roman" w:hAnsi="Arial" w:cs="Arial"/>
                <w:sz w:val="17"/>
                <w:szCs w:val="17"/>
              </w:rPr>
            </w:pPr>
          </w:p>
          <w:p w14:paraId="782060DB" w14:textId="77777777" w:rsidR="003A05D7" w:rsidRDefault="003A05D7" w:rsidP="003A05D7">
            <w:pPr>
              <w:spacing w:after="0" w:line="240" w:lineRule="auto"/>
              <w:rPr>
                <w:rFonts w:ascii="Arial" w:eastAsia="Times New Roman" w:hAnsi="Arial" w:cs="Arial"/>
                <w:sz w:val="17"/>
                <w:szCs w:val="17"/>
              </w:rPr>
            </w:pPr>
          </w:p>
          <w:p w14:paraId="0D30B1C4" w14:textId="77777777" w:rsidR="003A05D7" w:rsidRDefault="003A05D7" w:rsidP="003A05D7">
            <w:pPr>
              <w:spacing w:after="0" w:line="240" w:lineRule="auto"/>
              <w:rPr>
                <w:rFonts w:ascii="Arial" w:eastAsia="Times New Roman" w:hAnsi="Arial" w:cs="Arial"/>
                <w:sz w:val="17"/>
                <w:szCs w:val="17"/>
              </w:rPr>
            </w:pPr>
          </w:p>
          <w:p w14:paraId="20205797" w14:textId="77777777" w:rsidR="003A05D7" w:rsidRDefault="003A05D7" w:rsidP="003A05D7">
            <w:pPr>
              <w:spacing w:after="0" w:line="240" w:lineRule="auto"/>
              <w:rPr>
                <w:rFonts w:ascii="Arial" w:eastAsia="Times New Roman" w:hAnsi="Arial" w:cs="Arial"/>
                <w:sz w:val="17"/>
                <w:szCs w:val="17"/>
              </w:rPr>
            </w:pPr>
          </w:p>
          <w:p w14:paraId="13CCF5DA" w14:textId="77777777" w:rsidR="003A05D7" w:rsidRDefault="003A05D7" w:rsidP="003A05D7">
            <w:pPr>
              <w:spacing w:after="0" w:line="240" w:lineRule="auto"/>
              <w:rPr>
                <w:rFonts w:ascii="Arial" w:eastAsia="Times New Roman" w:hAnsi="Arial" w:cs="Arial"/>
                <w:sz w:val="17"/>
                <w:szCs w:val="17"/>
              </w:rPr>
            </w:pPr>
          </w:p>
          <w:p w14:paraId="3900764D" w14:textId="77777777" w:rsidR="003A05D7" w:rsidRDefault="003A05D7" w:rsidP="003A05D7">
            <w:pPr>
              <w:spacing w:after="0" w:line="240" w:lineRule="auto"/>
              <w:rPr>
                <w:rFonts w:ascii="Arial" w:eastAsia="Times New Roman" w:hAnsi="Arial" w:cs="Arial"/>
                <w:sz w:val="17"/>
                <w:szCs w:val="17"/>
              </w:rPr>
            </w:pPr>
          </w:p>
          <w:p w14:paraId="2BA9DB92" w14:textId="77777777" w:rsidR="003A05D7" w:rsidRDefault="003A05D7" w:rsidP="003A05D7">
            <w:pPr>
              <w:spacing w:after="0" w:line="240" w:lineRule="auto"/>
              <w:rPr>
                <w:rFonts w:ascii="Arial" w:eastAsia="Times New Roman" w:hAnsi="Arial" w:cs="Arial"/>
                <w:sz w:val="17"/>
                <w:szCs w:val="17"/>
              </w:rPr>
            </w:pPr>
          </w:p>
          <w:p w14:paraId="629B6D9A" w14:textId="77777777" w:rsidR="003A05D7" w:rsidRDefault="003A05D7" w:rsidP="003A05D7">
            <w:pPr>
              <w:spacing w:after="0" w:line="240" w:lineRule="auto"/>
              <w:rPr>
                <w:rFonts w:ascii="Arial" w:eastAsia="Times New Roman" w:hAnsi="Arial" w:cs="Arial"/>
                <w:sz w:val="17"/>
                <w:szCs w:val="17"/>
              </w:rPr>
            </w:pPr>
          </w:p>
          <w:p w14:paraId="61C73419" w14:textId="77777777" w:rsidR="003A05D7" w:rsidRDefault="003A05D7" w:rsidP="003A05D7">
            <w:pPr>
              <w:pStyle w:val="ListParagraph"/>
              <w:spacing w:after="0" w:line="240" w:lineRule="auto"/>
              <w:ind w:left="287"/>
              <w:rPr>
                <w:rFonts w:ascii="Arial" w:eastAsia="Times New Roman" w:hAnsi="Arial" w:cs="Arial"/>
                <w:sz w:val="17"/>
                <w:szCs w:val="17"/>
              </w:rPr>
            </w:pPr>
          </w:p>
          <w:p w14:paraId="4CF61F16" w14:textId="77777777" w:rsidR="003A05D7" w:rsidRPr="005828F1" w:rsidRDefault="003A05D7" w:rsidP="003A05D7">
            <w:pPr>
              <w:pStyle w:val="ListParagraph"/>
              <w:spacing w:after="0" w:line="240" w:lineRule="auto"/>
              <w:ind w:left="287"/>
              <w:rPr>
                <w:rFonts w:ascii="Arial" w:eastAsia="Times New Roman" w:hAnsi="Arial" w:cs="Arial"/>
                <w:sz w:val="17"/>
                <w:szCs w:val="17"/>
              </w:rPr>
            </w:pPr>
          </w:p>
          <w:p w14:paraId="3042F55E" w14:textId="77777777" w:rsidR="003A05D7" w:rsidRDefault="003A05D7" w:rsidP="003A05D7">
            <w:pPr>
              <w:pStyle w:val="ListParagraph"/>
              <w:numPr>
                <w:ilvl w:val="0"/>
                <w:numId w:val="27"/>
              </w:numPr>
              <w:spacing w:after="0" w:line="240" w:lineRule="auto"/>
              <w:ind w:left="287" w:hanging="287"/>
              <w:rPr>
                <w:rFonts w:ascii="Arial" w:eastAsia="Times New Roman" w:hAnsi="Arial" w:cs="Arial"/>
                <w:sz w:val="17"/>
                <w:szCs w:val="17"/>
              </w:rPr>
            </w:pPr>
            <w:r w:rsidRPr="00623FF0">
              <w:rPr>
                <w:rFonts w:ascii="Arial" w:eastAsia="Times New Roman" w:hAnsi="Arial" w:cs="Arial"/>
                <w:b/>
                <w:sz w:val="17"/>
                <w:szCs w:val="17"/>
              </w:rPr>
              <w:t>Explore</w:t>
            </w:r>
            <w:r>
              <w:rPr>
                <w:rFonts w:ascii="Arial" w:eastAsia="Times New Roman" w:hAnsi="Arial" w:cs="Arial"/>
                <w:sz w:val="17"/>
                <w:szCs w:val="17"/>
              </w:rPr>
              <w:t xml:space="preserve"> the use of computers to increase or reduce the size of pictures by ‘dragging’ on one of the corners (e.g. say that using this method, each side increases or decreases relative to the other...if one doubles or halves so does the other)</w:t>
            </w:r>
          </w:p>
          <w:p w14:paraId="17B1FFCC" w14:textId="13CBD81D" w:rsidR="003A05D7" w:rsidRPr="003A05D7" w:rsidRDefault="003A05D7" w:rsidP="003A05D7">
            <w:pPr>
              <w:pStyle w:val="ListParagraph"/>
              <w:numPr>
                <w:ilvl w:val="0"/>
                <w:numId w:val="27"/>
              </w:numPr>
              <w:spacing w:after="0" w:line="240" w:lineRule="auto"/>
              <w:ind w:left="287" w:hanging="287"/>
              <w:rPr>
                <w:rFonts w:ascii="Arial" w:eastAsia="Times New Roman" w:hAnsi="Arial" w:cs="Arial"/>
                <w:sz w:val="17"/>
                <w:szCs w:val="17"/>
              </w:rPr>
            </w:pPr>
            <w:r w:rsidRPr="003A05D7">
              <w:rPr>
                <w:rFonts w:ascii="Arial" w:eastAsia="Times New Roman" w:hAnsi="Arial" w:cs="Arial"/>
                <w:b/>
                <w:sz w:val="17"/>
                <w:szCs w:val="17"/>
              </w:rPr>
              <w:t>Demonstrate and describe</w:t>
            </w:r>
            <w:r w:rsidRPr="003A05D7">
              <w:rPr>
                <w:rFonts w:ascii="Arial" w:eastAsia="Times New Roman" w:hAnsi="Arial" w:cs="Arial"/>
                <w:sz w:val="17"/>
                <w:szCs w:val="17"/>
              </w:rPr>
              <w:t xml:space="preserve"> the effect of using computers to increase or decrease one side only using the ‘dragging’ procedure (e.g. say that the picture distorts because only one side is changing, the other stays as it was)</w:t>
            </w:r>
          </w:p>
        </w:tc>
        <w:tc>
          <w:tcPr>
            <w:tcW w:w="2552" w:type="dxa"/>
            <w:shd w:val="clear" w:color="auto" w:fill="FFFF99"/>
          </w:tcPr>
          <w:p w14:paraId="0D5EAF8F" w14:textId="77777777" w:rsidR="003A05D7" w:rsidRDefault="003A05D7" w:rsidP="003A05D7">
            <w:pPr>
              <w:spacing w:after="0" w:line="240" w:lineRule="auto"/>
              <w:rPr>
                <w:rFonts w:ascii="Arial" w:eastAsia="Times New Roman" w:hAnsi="Arial" w:cs="Arial"/>
                <w:b/>
                <w:sz w:val="16"/>
                <w:szCs w:val="16"/>
              </w:rPr>
            </w:pPr>
            <w:r w:rsidRPr="00186D4E">
              <w:rPr>
                <w:rFonts w:ascii="Arial" w:eastAsia="Times New Roman" w:hAnsi="Arial" w:cs="Arial"/>
                <w:sz w:val="16"/>
                <w:szCs w:val="16"/>
              </w:rPr>
              <w:lastRenderedPageBreak/>
              <w:t>They</w:t>
            </w:r>
            <w:r>
              <w:rPr>
                <w:rFonts w:ascii="Arial" w:eastAsia="Times New Roman" w:hAnsi="Arial" w:cs="Arial"/>
                <w:sz w:val="18"/>
                <w:szCs w:val="18"/>
              </w:rPr>
              <w:t xml:space="preserve"> </w:t>
            </w:r>
            <w:r w:rsidRPr="00186D4E">
              <w:rPr>
                <w:rFonts w:ascii="Arial" w:eastAsia="Times New Roman" w:hAnsi="Arial" w:cs="Arial"/>
                <w:b/>
                <w:sz w:val="16"/>
                <w:szCs w:val="16"/>
              </w:rPr>
              <w:t>independently:</w:t>
            </w:r>
          </w:p>
          <w:p w14:paraId="0481C4FD" w14:textId="77777777" w:rsidR="003A05D7" w:rsidRPr="005828F1" w:rsidRDefault="003A05D7" w:rsidP="003A05D7">
            <w:pPr>
              <w:pStyle w:val="ListParagraph"/>
              <w:numPr>
                <w:ilvl w:val="0"/>
                <w:numId w:val="19"/>
              </w:numPr>
              <w:spacing w:after="0" w:line="240" w:lineRule="auto"/>
              <w:ind w:left="323" w:hanging="323"/>
              <w:rPr>
                <w:rFonts w:ascii="Arial" w:eastAsia="Times New Roman" w:hAnsi="Arial" w:cs="Arial"/>
                <w:sz w:val="16"/>
                <w:szCs w:val="16"/>
              </w:rPr>
            </w:pPr>
            <w:r>
              <w:rPr>
                <w:rFonts w:ascii="Arial" w:eastAsia="Times New Roman" w:hAnsi="Arial" w:cs="Arial"/>
                <w:b/>
                <w:sz w:val="16"/>
                <w:szCs w:val="16"/>
              </w:rPr>
              <w:t>D</w:t>
            </w:r>
            <w:r w:rsidRPr="0042202A">
              <w:rPr>
                <w:rFonts w:ascii="Arial" w:eastAsia="Times New Roman" w:hAnsi="Arial" w:cs="Arial"/>
                <w:b/>
                <w:sz w:val="16"/>
                <w:szCs w:val="16"/>
              </w:rPr>
              <w:t xml:space="preserve">escribe </w:t>
            </w:r>
            <w:r w:rsidRPr="0042202A">
              <w:rPr>
                <w:rFonts w:ascii="Arial" w:eastAsia="Times New Roman" w:hAnsi="Arial" w:cs="Arial"/>
                <w:sz w:val="16"/>
                <w:szCs w:val="16"/>
              </w:rPr>
              <w:t>translations, reflection and rotations of two-dimensional shapes</w:t>
            </w:r>
            <w:r>
              <w:rPr>
                <w:rFonts w:ascii="Arial" w:eastAsia="Times New Roman" w:hAnsi="Arial" w:cs="Arial"/>
                <w:sz w:val="16"/>
                <w:szCs w:val="16"/>
              </w:rPr>
              <w:t xml:space="preserve"> </w:t>
            </w:r>
            <w:r w:rsidRPr="005828F1">
              <w:rPr>
                <w:rFonts w:ascii="Arial" w:eastAsia="Times New Roman" w:hAnsi="Arial" w:cs="Arial"/>
                <w:sz w:val="16"/>
                <w:szCs w:val="16"/>
              </w:rPr>
              <w:t xml:space="preserve">(e.g. say that a translated shape looks exactly the same but its position has changed, however a rotated </w:t>
            </w:r>
            <w:r w:rsidRPr="005828F1">
              <w:rPr>
                <w:rFonts w:ascii="Arial" w:eastAsia="Times New Roman" w:hAnsi="Arial" w:cs="Arial"/>
                <w:sz w:val="16"/>
                <w:szCs w:val="16"/>
              </w:rPr>
              <w:lastRenderedPageBreak/>
              <w:t>shape is the same shape but in a changed orientation)</w:t>
            </w:r>
          </w:p>
          <w:p w14:paraId="016ECEB1" w14:textId="77777777" w:rsidR="003A05D7" w:rsidRDefault="003A05D7" w:rsidP="003A05D7">
            <w:pPr>
              <w:pStyle w:val="ListParagraph"/>
              <w:numPr>
                <w:ilvl w:val="0"/>
                <w:numId w:val="19"/>
              </w:numPr>
              <w:spacing w:after="0" w:line="240" w:lineRule="auto"/>
              <w:ind w:left="323" w:hanging="323"/>
              <w:rPr>
                <w:rFonts w:ascii="Arial" w:eastAsia="Times New Roman" w:hAnsi="Arial" w:cs="Arial"/>
                <w:sz w:val="16"/>
                <w:szCs w:val="16"/>
              </w:rPr>
            </w:pPr>
            <w:r w:rsidRPr="0042202A">
              <w:rPr>
                <w:rFonts w:ascii="Arial" w:eastAsia="Times New Roman" w:hAnsi="Arial" w:cs="Arial"/>
                <w:b/>
                <w:sz w:val="16"/>
                <w:szCs w:val="16"/>
              </w:rPr>
              <w:t>Identify</w:t>
            </w:r>
            <w:r w:rsidRPr="0042202A">
              <w:rPr>
                <w:rFonts w:ascii="Arial" w:eastAsia="Times New Roman" w:hAnsi="Arial" w:cs="Arial"/>
                <w:sz w:val="16"/>
                <w:szCs w:val="16"/>
              </w:rPr>
              <w:t xml:space="preserve"> and </w:t>
            </w:r>
            <w:r w:rsidRPr="0042202A">
              <w:rPr>
                <w:rFonts w:ascii="Arial" w:eastAsia="Times New Roman" w:hAnsi="Arial" w:cs="Arial"/>
                <w:b/>
                <w:sz w:val="16"/>
                <w:szCs w:val="16"/>
              </w:rPr>
              <w:t>describe</w:t>
            </w:r>
            <w:r w:rsidRPr="0042202A">
              <w:rPr>
                <w:rFonts w:ascii="Arial" w:eastAsia="Times New Roman" w:hAnsi="Arial" w:cs="Arial"/>
                <w:sz w:val="16"/>
                <w:szCs w:val="16"/>
              </w:rPr>
              <w:t xml:space="preserve"> the line and rotational symmetry of a range of two-dimensional shapes by</w:t>
            </w:r>
            <w:r>
              <w:rPr>
                <w:rFonts w:ascii="Arial" w:eastAsia="Times New Roman" w:hAnsi="Arial" w:cs="Arial"/>
                <w:sz w:val="16"/>
                <w:szCs w:val="16"/>
              </w:rPr>
              <w:t>:</w:t>
            </w:r>
          </w:p>
          <w:p w14:paraId="12FC194C" w14:textId="77777777" w:rsidR="003A05D7" w:rsidRPr="0042202A" w:rsidRDefault="003A05D7" w:rsidP="003A05D7">
            <w:pPr>
              <w:pStyle w:val="ListParagraph"/>
              <w:numPr>
                <w:ilvl w:val="0"/>
                <w:numId w:val="20"/>
              </w:numPr>
              <w:spacing w:after="0" w:line="240" w:lineRule="auto"/>
              <w:ind w:left="607" w:hanging="284"/>
              <w:rPr>
                <w:rFonts w:ascii="Arial" w:eastAsia="Times New Roman" w:hAnsi="Arial" w:cs="Arial"/>
                <w:sz w:val="16"/>
                <w:szCs w:val="16"/>
              </w:rPr>
            </w:pPr>
            <w:r w:rsidRPr="0042202A">
              <w:rPr>
                <w:rFonts w:ascii="Arial" w:eastAsia="Times New Roman" w:hAnsi="Arial" w:cs="Arial"/>
                <w:sz w:val="16"/>
                <w:szCs w:val="16"/>
              </w:rPr>
              <w:t>cutting</w:t>
            </w:r>
          </w:p>
          <w:p w14:paraId="6C63268A" w14:textId="77777777" w:rsidR="003A05D7" w:rsidRPr="0042202A" w:rsidRDefault="003A05D7" w:rsidP="003A05D7">
            <w:pPr>
              <w:pStyle w:val="ListParagraph"/>
              <w:numPr>
                <w:ilvl w:val="0"/>
                <w:numId w:val="20"/>
              </w:numPr>
              <w:spacing w:after="0" w:line="240" w:lineRule="auto"/>
              <w:ind w:left="607" w:hanging="284"/>
              <w:rPr>
                <w:rFonts w:ascii="Arial" w:eastAsia="Times New Roman" w:hAnsi="Arial" w:cs="Arial"/>
                <w:sz w:val="16"/>
                <w:szCs w:val="16"/>
              </w:rPr>
            </w:pPr>
            <w:r w:rsidRPr="0042202A">
              <w:rPr>
                <w:rFonts w:ascii="Arial" w:eastAsia="Times New Roman" w:hAnsi="Arial" w:cs="Arial"/>
                <w:sz w:val="16"/>
                <w:szCs w:val="16"/>
              </w:rPr>
              <w:t>folding</w:t>
            </w:r>
          </w:p>
          <w:p w14:paraId="32CA6EBD" w14:textId="77777777" w:rsidR="003A05D7" w:rsidRPr="0042202A" w:rsidRDefault="003A05D7" w:rsidP="003A05D7">
            <w:pPr>
              <w:pStyle w:val="ListParagraph"/>
              <w:numPr>
                <w:ilvl w:val="0"/>
                <w:numId w:val="20"/>
              </w:numPr>
              <w:spacing w:after="0" w:line="240" w:lineRule="auto"/>
              <w:ind w:left="607" w:hanging="284"/>
              <w:rPr>
                <w:rFonts w:ascii="Arial" w:eastAsia="Times New Roman" w:hAnsi="Arial" w:cs="Arial"/>
                <w:sz w:val="16"/>
                <w:szCs w:val="16"/>
              </w:rPr>
            </w:pPr>
            <w:r w:rsidRPr="0042202A">
              <w:rPr>
                <w:rFonts w:ascii="Arial" w:eastAsia="Times New Roman" w:hAnsi="Arial" w:cs="Arial"/>
                <w:sz w:val="16"/>
                <w:szCs w:val="16"/>
              </w:rPr>
              <w:t xml:space="preserve">turning </w:t>
            </w:r>
          </w:p>
          <w:p w14:paraId="1B07086D" w14:textId="77777777" w:rsidR="003A05D7" w:rsidRDefault="003A05D7" w:rsidP="003A05D7">
            <w:pPr>
              <w:pStyle w:val="ListParagraph"/>
              <w:numPr>
                <w:ilvl w:val="0"/>
                <w:numId w:val="20"/>
              </w:numPr>
              <w:spacing w:after="0" w:line="240" w:lineRule="auto"/>
              <w:ind w:left="607" w:hanging="284"/>
              <w:rPr>
                <w:rFonts w:ascii="Arial" w:eastAsia="Times New Roman" w:hAnsi="Arial" w:cs="Arial"/>
                <w:sz w:val="16"/>
                <w:szCs w:val="16"/>
              </w:rPr>
            </w:pPr>
            <w:r w:rsidRPr="0042202A">
              <w:rPr>
                <w:rFonts w:ascii="Arial" w:eastAsia="Times New Roman" w:hAnsi="Arial" w:cs="Arial"/>
                <w:sz w:val="16"/>
                <w:szCs w:val="16"/>
              </w:rPr>
              <w:t>using digital technologies</w:t>
            </w:r>
          </w:p>
          <w:p w14:paraId="77DB072D" w14:textId="77777777" w:rsidR="003A05D7" w:rsidRDefault="003A05D7" w:rsidP="003A05D7">
            <w:pPr>
              <w:spacing w:after="0" w:line="240" w:lineRule="auto"/>
              <w:rPr>
                <w:rFonts w:ascii="Arial" w:eastAsia="Times New Roman" w:hAnsi="Arial" w:cs="Arial"/>
                <w:sz w:val="16"/>
                <w:szCs w:val="16"/>
              </w:rPr>
            </w:pPr>
          </w:p>
          <w:p w14:paraId="5C5B0A60" w14:textId="77777777" w:rsidR="003A05D7" w:rsidRPr="0042202A" w:rsidRDefault="003A05D7" w:rsidP="003A05D7">
            <w:pPr>
              <w:spacing w:after="0" w:line="240" w:lineRule="auto"/>
              <w:rPr>
                <w:rFonts w:ascii="Arial" w:eastAsia="Times New Roman" w:hAnsi="Arial" w:cs="Arial"/>
                <w:sz w:val="16"/>
                <w:szCs w:val="16"/>
              </w:rPr>
            </w:pPr>
          </w:p>
          <w:p w14:paraId="28AF316D" w14:textId="77777777" w:rsidR="003A05D7" w:rsidRDefault="003A05D7" w:rsidP="003A05D7">
            <w:pPr>
              <w:pStyle w:val="ListParagraph"/>
              <w:spacing w:after="0" w:line="240" w:lineRule="auto"/>
              <w:ind w:left="502"/>
              <w:rPr>
                <w:rFonts w:ascii="Arial" w:eastAsia="Times New Roman" w:hAnsi="Arial" w:cs="Arial"/>
                <w:sz w:val="16"/>
                <w:szCs w:val="16"/>
              </w:rPr>
            </w:pPr>
          </w:p>
          <w:p w14:paraId="3740D347" w14:textId="77777777" w:rsidR="003A05D7" w:rsidRDefault="003A05D7" w:rsidP="003A05D7">
            <w:pPr>
              <w:pStyle w:val="ListParagraph"/>
              <w:spacing w:after="0" w:line="240" w:lineRule="auto"/>
              <w:ind w:left="502"/>
              <w:rPr>
                <w:rFonts w:ascii="Arial" w:eastAsia="Times New Roman" w:hAnsi="Arial" w:cs="Arial"/>
                <w:sz w:val="16"/>
                <w:szCs w:val="16"/>
              </w:rPr>
            </w:pPr>
          </w:p>
          <w:p w14:paraId="00CD64AA" w14:textId="77777777" w:rsidR="003A05D7" w:rsidRPr="005828F1" w:rsidRDefault="003A05D7" w:rsidP="003A05D7">
            <w:pPr>
              <w:pStyle w:val="ListParagraph"/>
              <w:spacing w:after="0" w:line="240" w:lineRule="auto"/>
              <w:ind w:left="502"/>
              <w:rPr>
                <w:rFonts w:ascii="Arial" w:eastAsia="Times New Roman" w:hAnsi="Arial" w:cs="Arial"/>
                <w:sz w:val="16"/>
                <w:szCs w:val="16"/>
              </w:rPr>
            </w:pPr>
          </w:p>
          <w:p w14:paraId="6407E19C" w14:textId="77777777" w:rsidR="003A05D7" w:rsidRPr="005828F1" w:rsidRDefault="003A05D7" w:rsidP="003A05D7">
            <w:pPr>
              <w:pStyle w:val="ListParagraph"/>
              <w:numPr>
                <w:ilvl w:val="0"/>
                <w:numId w:val="19"/>
              </w:numPr>
              <w:spacing w:after="0" w:line="240" w:lineRule="auto"/>
              <w:rPr>
                <w:rFonts w:ascii="Arial" w:eastAsia="Times New Roman" w:hAnsi="Arial" w:cs="Arial"/>
                <w:sz w:val="16"/>
                <w:szCs w:val="16"/>
              </w:rPr>
            </w:pPr>
            <w:r>
              <w:rPr>
                <w:rFonts w:ascii="Arial" w:eastAsia="Times New Roman" w:hAnsi="Arial" w:cs="Arial"/>
                <w:b/>
                <w:sz w:val="16"/>
                <w:szCs w:val="16"/>
              </w:rPr>
              <w:t>A</w:t>
            </w:r>
            <w:r w:rsidRPr="0042202A">
              <w:rPr>
                <w:rFonts w:ascii="Arial" w:eastAsia="Times New Roman" w:hAnsi="Arial" w:cs="Arial"/>
                <w:b/>
                <w:sz w:val="16"/>
                <w:szCs w:val="16"/>
              </w:rPr>
              <w:t>pply</w:t>
            </w:r>
            <w:r w:rsidRPr="0042202A">
              <w:rPr>
                <w:rFonts w:ascii="Arial" w:eastAsia="Times New Roman" w:hAnsi="Arial" w:cs="Arial"/>
                <w:sz w:val="16"/>
                <w:szCs w:val="16"/>
              </w:rPr>
              <w:t xml:space="preserve"> the enlargement transformation to familiar two dimensional shapes</w:t>
            </w:r>
            <w:r>
              <w:rPr>
                <w:rFonts w:ascii="Arial" w:eastAsia="Times New Roman" w:hAnsi="Arial" w:cs="Arial"/>
                <w:sz w:val="16"/>
                <w:szCs w:val="16"/>
              </w:rPr>
              <w:t xml:space="preserve"> </w:t>
            </w:r>
            <w:r w:rsidRPr="005828F1">
              <w:rPr>
                <w:rFonts w:ascii="Arial" w:eastAsia="Times New Roman" w:hAnsi="Arial" w:cs="Arial"/>
                <w:sz w:val="16"/>
                <w:szCs w:val="16"/>
              </w:rPr>
              <w:t>(e.g. explain that when enlarging shapes, both dimensions must change at the same rate, otherwise the shape will change)</w:t>
            </w:r>
          </w:p>
          <w:p w14:paraId="1D6714A9" w14:textId="77777777" w:rsidR="003A05D7" w:rsidRPr="005828F1" w:rsidRDefault="003A05D7" w:rsidP="003A05D7">
            <w:pPr>
              <w:pStyle w:val="ListParagraph"/>
              <w:numPr>
                <w:ilvl w:val="0"/>
                <w:numId w:val="19"/>
              </w:numPr>
              <w:spacing w:after="0" w:line="240" w:lineRule="auto"/>
              <w:rPr>
                <w:rFonts w:ascii="Arial" w:eastAsia="Times New Roman" w:hAnsi="Arial" w:cs="Arial"/>
                <w:sz w:val="16"/>
                <w:szCs w:val="16"/>
              </w:rPr>
            </w:pPr>
            <w:r w:rsidRPr="005828F1">
              <w:rPr>
                <w:rFonts w:ascii="Arial" w:eastAsia="Times New Roman" w:hAnsi="Arial" w:cs="Arial"/>
                <w:b/>
                <w:sz w:val="16"/>
                <w:szCs w:val="16"/>
              </w:rPr>
              <w:t>Explore</w:t>
            </w:r>
            <w:r w:rsidRPr="005828F1">
              <w:rPr>
                <w:rFonts w:ascii="Arial" w:eastAsia="Times New Roman" w:hAnsi="Arial" w:cs="Arial"/>
                <w:sz w:val="16"/>
                <w:szCs w:val="16"/>
              </w:rPr>
              <w:t xml:space="preserve"> properties of the resulting image compared with the original (e.g. draw shapes on square centimetre grid paper, then double both sides and work out that the area of the new shape is four times that of the original)</w:t>
            </w:r>
          </w:p>
          <w:p w14:paraId="16905BF5" w14:textId="77777777" w:rsidR="003A05D7" w:rsidRPr="005828F1" w:rsidRDefault="003A05D7" w:rsidP="003A05D7">
            <w:pPr>
              <w:pStyle w:val="ListParagraph"/>
              <w:numPr>
                <w:ilvl w:val="0"/>
                <w:numId w:val="19"/>
              </w:numPr>
              <w:spacing w:after="0" w:line="240" w:lineRule="auto"/>
              <w:rPr>
                <w:rFonts w:ascii="Arial" w:eastAsia="Times New Roman" w:hAnsi="Arial" w:cs="Arial"/>
                <w:sz w:val="16"/>
                <w:szCs w:val="16"/>
              </w:rPr>
            </w:pPr>
            <w:r w:rsidRPr="005828F1">
              <w:rPr>
                <w:rFonts w:ascii="Arial" w:eastAsia="Times New Roman" w:hAnsi="Arial" w:cs="Arial"/>
                <w:b/>
                <w:sz w:val="16"/>
                <w:szCs w:val="16"/>
              </w:rPr>
              <w:t xml:space="preserve">Use </w:t>
            </w:r>
            <w:r w:rsidRPr="005828F1">
              <w:rPr>
                <w:rFonts w:ascii="Arial" w:eastAsia="Times New Roman" w:hAnsi="Arial" w:cs="Arial"/>
                <w:sz w:val="16"/>
                <w:szCs w:val="16"/>
              </w:rPr>
              <w:t>digital technologies to enlarge shapes</w:t>
            </w:r>
          </w:p>
          <w:p w14:paraId="3B248133" w14:textId="77777777" w:rsidR="003A05D7" w:rsidRPr="005828F1" w:rsidRDefault="003A05D7" w:rsidP="003A05D7">
            <w:pPr>
              <w:pStyle w:val="ListParagraph"/>
              <w:numPr>
                <w:ilvl w:val="0"/>
                <w:numId w:val="19"/>
              </w:numPr>
              <w:spacing w:after="0" w:line="240" w:lineRule="auto"/>
              <w:rPr>
                <w:rFonts w:ascii="Arial" w:eastAsia="Times New Roman" w:hAnsi="Arial" w:cs="Arial"/>
                <w:sz w:val="16"/>
                <w:szCs w:val="16"/>
              </w:rPr>
            </w:pPr>
            <w:r w:rsidRPr="005828F1">
              <w:rPr>
                <w:rFonts w:ascii="Arial" w:eastAsia="Times New Roman" w:hAnsi="Arial" w:cs="Arial"/>
                <w:b/>
                <w:sz w:val="16"/>
                <w:szCs w:val="16"/>
              </w:rPr>
              <w:t>Use</w:t>
            </w:r>
            <w:r w:rsidRPr="005828F1">
              <w:rPr>
                <w:rFonts w:ascii="Arial" w:eastAsia="Times New Roman" w:hAnsi="Arial" w:cs="Arial"/>
                <w:sz w:val="16"/>
                <w:szCs w:val="16"/>
              </w:rPr>
              <w:t xml:space="preserve"> a grid system to enlarge an image</w:t>
            </w:r>
          </w:p>
          <w:p w14:paraId="22AEE990" w14:textId="77777777" w:rsidR="003A05D7" w:rsidRDefault="003A05D7" w:rsidP="003A05D7">
            <w:pPr>
              <w:spacing w:after="0" w:line="240" w:lineRule="auto"/>
              <w:ind w:left="141"/>
              <w:rPr>
                <w:rFonts w:ascii="Arial" w:eastAsia="Times New Roman" w:hAnsi="Arial" w:cs="Arial"/>
                <w:sz w:val="17"/>
                <w:szCs w:val="17"/>
              </w:rPr>
            </w:pPr>
          </w:p>
        </w:tc>
        <w:tc>
          <w:tcPr>
            <w:tcW w:w="2552" w:type="dxa"/>
          </w:tcPr>
          <w:p w14:paraId="027D480A" w14:textId="77777777" w:rsidR="003A05D7" w:rsidRDefault="003A05D7" w:rsidP="003A05D7">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1434C2B1"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594EDF">
              <w:rPr>
                <w:rFonts w:ascii="Arial" w:eastAsia="Times New Roman" w:hAnsi="Arial" w:cs="Arial"/>
                <w:b/>
                <w:sz w:val="17"/>
                <w:szCs w:val="17"/>
              </w:rPr>
              <w:t>Explain</w:t>
            </w:r>
            <w:r>
              <w:rPr>
                <w:rFonts w:ascii="Arial" w:eastAsia="Times New Roman" w:hAnsi="Arial" w:cs="Arial"/>
                <w:sz w:val="17"/>
                <w:szCs w:val="17"/>
              </w:rPr>
              <w:t xml:space="preserve"> that shapes with a rotational symmetry of 1 really means that they have no rotational symmetry (e.g. say that if a shape has to be rotated </w:t>
            </w:r>
            <w:r>
              <w:rPr>
                <w:rFonts w:ascii="Arial" w:eastAsia="Times New Roman" w:hAnsi="Arial" w:cs="Arial"/>
                <w:sz w:val="17"/>
                <w:szCs w:val="17"/>
              </w:rPr>
              <w:lastRenderedPageBreak/>
              <w:t>through a complete 360</w:t>
            </w:r>
            <w:r>
              <w:rPr>
                <w:rFonts w:ascii="Segoe UI Symbol" w:eastAsia="Times New Roman" w:hAnsi="Segoe UI Symbol" w:cs="Arial"/>
                <w:sz w:val="17"/>
                <w:szCs w:val="17"/>
              </w:rPr>
              <w:t>°</w:t>
            </w:r>
            <w:r>
              <w:rPr>
                <w:rFonts w:ascii="Arial" w:eastAsia="Times New Roman" w:hAnsi="Arial" w:cs="Arial"/>
                <w:sz w:val="17"/>
                <w:szCs w:val="17"/>
              </w:rPr>
              <w:t xml:space="preserve"> turn to look the same, it has no rotational symmetry)</w:t>
            </w:r>
          </w:p>
          <w:p w14:paraId="5A19FEDD" w14:textId="77777777" w:rsidR="003A05D7"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3A05D7">
              <w:rPr>
                <w:rFonts w:ascii="Arial" w:eastAsia="Times New Roman" w:hAnsi="Arial" w:cs="Arial"/>
                <w:b/>
                <w:sz w:val="17"/>
                <w:szCs w:val="17"/>
              </w:rPr>
              <w:t>Generalise</w:t>
            </w:r>
            <w:r w:rsidRPr="003A05D7">
              <w:rPr>
                <w:rFonts w:ascii="Arial" w:eastAsia="Times New Roman" w:hAnsi="Arial" w:cs="Arial"/>
                <w:sz w:val="17"/>
                <w:szCs w:val="17"/>
              </w:rPr>
              <w:t xml:space="preserve"> about enlargements and reductions of 2D shapes and predict the changes in area as a result (e.g. say that if a rectangle has been reduced by half of each dimension, the result is a shape with </w:t>
            </w:r>
            <w:r>
              <w:sym w:font="MS Reference Specialty" w:char="F079"/>
            </w:r>
            <w:r w:rsidRPr="003A05D7">
              <w:rPr>
                <w:rFonts w:ascii="Arial" w:eastAsia="Times New Roman" w:hAnsi="Arial" w:cs="Arial"/>
                <w:sz w:val="17"/>
                <w:szCs w:val="17"/>
              </w:rPr>
              <w:t xml:space="preserve"> × </w:t>
            </w:r>
            <w:r>
              <w:sym w:font="MS Reference Specialty" w:char="F079"/>
            </w:r>
            <w:r w:rsidRPr="003A05D7">
              <w:rPr>
                <w:rFonts w:ascii="Arial" w:eastAsia="Times New Roman" w:hAnsi="Arial" w:cs="Arial"/>
                <w:sz w:val="17"/>
                <w:szCs w:val="17"/>
              </w:rPr>
              <w:t xml:space="preserve"> or </w:t>
            </w:r>
            <w:r>
              <w:sym w:font="MS Reference Specialty" w:char="F082"/>
            </w:r>
            <w:r w:rsidRPr="003A05D7">
              <w:rPr>
                <w:rFonts w:ascii="Arial" w:eastAsia="Times New Roman" w:hAnsi="Arial" w:cs="Arial"/>
                <w:sz w:val="17"/>
                <w:szCs w:val="17"/>
              </w:rPr>
              <w:t xml:space="preserve"> of the area of the original shape)</w:t>
            </w:r>
          </w:p>
          <w:p w14:paraId="325350EF" w14:textId="77777777" w:rsidR="003A05D7" w:rsidRDefault="003A05D7" w:rsidP="003A05D7">
            <w:pPr>
              <w:pStyle w:val="ListParagraph"/>
              <w:spacing w:after="0" w:line="240" w:lineRule="auto"/>
              <w:ind w:left="284"/>
              <w:rPr>
                <w:rFonts w:ascii="Arial" w:eastAsia="Times New Roman" w:hAnsi="Arial" w:cs="Arial"/>
                <w:sz w:val="17"/>
                <w:szCs w:val="17"/>
              </w:rPr>
            </w:pPr>
          </w:p>
          <w:p w14:paraId="69CA7F5A" w14:textId="77777777" w:rsidR="003A05D7" w:rsidRPr="003A05D7" w:rsidRDefault="003A05D7" w:rsidP="003A05D7">
            <w:pPr>
              <w:pStyle w:val="ListParagraph"/>
              <w:numPr>
                <w:ilvl w:val="0"/>
                <w:numId w:val="28"/>
              </w:numPr>
              <w:spacing w:after="0" w:line="240" w:lineRule="auto"/>
              <w:ind w:left="234" w:hanging="234"/>
              <w:rPr>
                <w:rFonts w:ascii="Arial" w:eastAsia="Times New Roman" w:hAnsi="Arial" w:cs="Arial"/>
                <w:sz w:val="17"/>
                <w:szCs w:val="17"/>
              </w:rPr>
            </w:pPr>
            <w:r w:rsidRPr="003A05D7">
              <w:rPr>
                <w:rFonts w:ascii="Arial" w:eastAsia="Times New Roman" w:hAnsi="Arial" w:cs="Arial"/>
                <w:b/>
                <w:sz w:val="17"/>
                <w:szCs w:val="17"/>
              </w:rPr>
              <w:t>Apply</w:t>
            </w:r>
            <w:r w:rsidRPr="003A05D7">
              <w:rPr>
                <w:rFonts w:ascii="Arial" w:eastAsia="Times New Roman" w:hAnsi="Arial" w:cs="Arial"/>
                <w:sz w:val="17"/>
                <w:szCs w:val="17"/>
              </w:rPr>
              <w:t xml:space="preserve"> the enlargement transformation to familiar two dimensional shapes (e.g. explain that when enlarging shapes, both dimensions must change at the same rate, otherwise the shape will change)</w:t>
            </w:r>
          </w:p>
          <w:p w14:paraId="18848CF2" w14:textId="77777777" w:rsidR="003A05D7" w:rsidRPr="003A05D7" w:rsidRDefault="003A05D7" w:rsidP="003A05D7">
            <w:pPr>
              <w:pStyle w:val="ListParagraph"/>
              <w:numPr>
                <w:ilvl w:val="0"/>
                <w:numId w:val="28"/>
              </w:numPr>
              <w:spacing w:after="0" w:line="240" w:lineRule="auto"/>
              <w:ind w:left="234" w:hanging="234"/>
              <w:rPr>
                <w:rFonts w:ascii="Arial" w:eastAsia="Times New Roman" w:hAnsi="Arial" w:cs="Arial"/>
                <w:sz w:val="17"/>
                <w:szCs w:val="17"/>
              </w:rPr>
            </w:pPr>
            <w:r w:rsidRPr="003A05D7">
              <w:rPr>
                <w:rFonts w:ascii="Arial" w:eastAsia="Times New Roman" w:hAnsi="Arial" w:cs="Arial"/>
                <w:b/>
                <w:sz w:val="17"/>
                <w:szCs w:val="17"/>
              </w:rPr>
              <w:t>Explore</w:t>
            </w:r>
            <w:r w:rsidRPr="003A05D7">
              <w:rPr>
                <w:rFonts w:ascii="Arial" w:eastAsia="Times New Roman" w:hAnsi="Arial" w:cs="Arial"/>
                <w:sz w:val="17"/>
                <w:szCs w:val="17"/>
              </w:rPr>
              <w:t xml:space="preserve"> properties of the resulting image compared with the original (e.g. draw shapes on square centimetre grid paper, then double both sides and work out that the area of the new shape is four times that of the original)</w:t>
            </w:r>
          </w:p>
          <w:p w14:paraId="301FCCF3" w14:textId="77777777" w:rsidR="003A05D7" w:rsidRPr="003A05D7" w:rsidRDefault="003A05D7" w:rsidP="003A05D7">
            <w:pPr>
              <w:pStyle w:val="ListParagraph"/>
              <w:numPr>
                <w:ilvl w:val="0"/>
                <w:numId w:val="28"/>
              </w:numPr>
              <w:spacing w:after="0" w:line="240" w:lineRule="auto"/>
              <w:ind w:left="234" w:hanging="234"/>
              <w:rPr>
                <w:rFonts w:ascii="Arial" w:eastAsia="Times New Roman" w:hAnsi="Arial" w:cs="Arial"/>
                <w:sz w:val="17"/>
                <w:szCs w:val="17"/>
              </w:rPr>
            </w:pPr>
            <w:r w:rsidRPr="003A05D7">
              <w:rPr>
                <w:rFonts w:ascii="Arial" w:eastAsia="Times New Roman" w:hAnsi="Arial" w:cs="Arial"/>
                <w:b/>
                <w:sz w:val="17"/>
                <w:szCs w:val="17"/>
              </w:rPr>
              <w:t>Use</w:t>
            </w:r>
            <w:r w:rsidRPr="003A05D7">
              <w:rPr>
                <w:rFonts w:ascii="Arial" w:eastAsia="Times New Roman" w:hAnsi="Arial" w:cs="Arial"/>
                <w:sz w:val="17"/>
                <w:szCs w:val="17"/>
              </w:rPr>
              <w:t xml:space="preserve"> digital technologies to enlarge shapes</w:t>
            </w:r>
          </w:p>
          <w:p w14:paraId="7B3DD5AC" w14:textId="77777777" w:rsidR="003A05D7" w:rsidRDefault="003A05D7" w:rsidP="003A05D7">
            <w:pPr>
              <w:pStyle w:val="ListParagraph"/>
              <w:numPr>
                <w:ilvl w:val="0"/>
                <w:numId w:val="28"/>
              </w:numPr>
              <w:spacing w:after="0" w:line="240" w:lineRule="auto"/>
              <w:ind w:left="234" w:hanging="234"/>
              <w:rPr>
                <w:rFonts w:ascii="Arial" w:eastAsia="Times New Roman" w:hAnsi="Arial" w:cs="Arial"/>
                <w:sz w:val="17"/>
                <w:szCs w:val="17"/>
              </w:rPr>
            </w:pPr>
            <w:r w:rsidRPr="003A05D7">
              <w:rPr>
                <w:rFonts w:ascii="Arial" w:eastAsia="Times New Roman" w:hAnsi="Arial" w:cs="Arial"/>
                <w:b/>
                <w:sz w:val="17"/>
                <w:szCs w:val="17"/>
              </w:rPr>
              <w:t>Use</w:t>
            </w:r>
            <w:r w:rsidRPr="003A05D7">
              <w:rPr>
                <w:rFonts w:ascii="Arial" w:eastAsia="Times New Roman" w:hAnsi="Arial" w:cs="Arial"/>
                <w:sz w:val="17"/>
                <w:szCs w:val="17"/>
              </w:rPr>
              <w:t xml:space="preserve"> a grid system to enlarge an image</w:t>
            </w:r>
          </w:p>
          <w:p w14:paraId="2B42F27C" w14:textId="25F25F6E" w:rsidR="003A05D7" w:rsidRPr="003A05D7" w:rsidRDefault="00F20A54" w:rsidP="003A05D7">
            <w:pPr>
              <w:pStyle w:val="ListParagraph"/>
              <w:numPr>
                <w:ilvl w:val="0"/>
                <w:numId w:val="28"/>
              </w:numPr>
              <w:spacing w:after="0" w:line="240" w:lineRule="auto"/>
              <w:ind w:left="234" w:hanging="234"/>
              <w:rPr>
                <w:rFonts w:ascii="Arial" w:eastAsia="Times New Roman" w:hAnsi="Arial" w:cs="Arial"/>
                <w:sz w:val="17"/>
                <w:szCs w:val="17"/>
              </w:rPr>
            </w:pPr>
            <w:r>
              <w:rPr>
                <w:rFonts w:ascii="Arial" w:eastAsia="Times New Roman" w:hAnsi="Arial" w:cs="Arial"/>
                <w:b/>
                <w:sz w:val="17"/>
                <w:szCs w:val="17"/>
              </w:rPr>
              <w:t>Describe</w:t>
            </w:r>
            <w:r w:rsidR="003A05D7">
              <w:rPr>
                <w:rFonts w:ascii="Arial" w:eastAsia="Times New Roman" w:hAnsi="Arial" w:cs="Arial"/>
                <w:sz w:val="17"/>
                <w:szCs w:val="17"/>
              </w:rPr>
              <w:t xml:space="preserve"> these properties with everyday examples</w:t>
            </w:r>
          </w:p>
        </w:tc>
        <w:tc>
          <w:tcPr>
            <w:tcW w:w="2552" w:type="dxa"/>
          </w:tcPr>
          <w:p w14:paraId="58882389" w14:textId="77777777" w:rsidR="003A05D7" w:rsidRPr="00F20A54" w:rsidRDefault="003A05D7" w:rsidP="003A05D7">
            <w:pPr>
              <w:spacing w:after="0" w:line="240" w:lineRule="auto"/>
              <w:rPr>
                <w:rFonts w:ascii="Arial" w:eastAsia="Times New Roman" w:hAnsi="Arial" w:cs="Arial"/>
                <w:sz w:val="17"/>
                <w:szCs w:val="17"/>
              </w:rPr>
            </w:pPr>
            <w:r w:rsidRPr="00F20A54">
              <w:rPr>
                <w:rFonts w:ascii="Arial" w:eastAsia="Times New Roman" w:hAnsi="Arial" w:cs="Arial"/>
                <w:sz w:val="17"/>
                <w:szCs w:val="17"/>
              </w:rPr>
              <w:lastRenderedPageBreak/>
              <w:t>Students:</w:t>
            </w:r>
          </w:p>
          <w:p w14:paraId="79C82199" w14:textId="77777777" w:rsidR="003A05D7" w:rsidRPr="00F20A54" w:rsidRDefault="003A05D7" w:rsidP="003A05D7">
            <w:pPr>
              <w:pStyle w:val="ListParagraph"/>
              <w:numPr>
                <w:ilvl w:val="0"/>
                <w:numId w:val="28"/>
              </w:numPr>
              <w:spacing w:after="0" w:line="240" w:lineRule="auto"/>
              <w:ind w:left="284" w:hanging="284"/>
              <w:rPr>
                <w:rFonts w:ascii="Arial" w:eastAsia="Times New Roman" w:hAnsi="Arial" w:cs="Arial"/>
                <w:sz w:val="17"/>
                <w:szCs w:val="17"/>
              </w:rPr>
            </w:pPr>
            <w:r w:rsidRPr="00F20A54">
              <w:rPr>
                <w:rFonts w:ascii="Arial" w:eastAsia="Times New Roman" w:hAnsi="Arial" w:cs="Arial"/>
                <w:b/>
                <w:sz w:val="17"/>
                <w:szCs w:val="17"/>
              </w:rPr>
              <w:t>Investigate</w:t>
            </w:r>
            <w:r w:rsidRPr="00F20A54">
              <w:rPr>
                <w:rFonts w:ascii="Arial" w:eastAsia="Times New Roman" w:hAnsi="Arial" w:cs="Arial"/>
                <w:sz w:val="17"/>
                <w:szCs w:val="17"/>
              </w:rPr>
              <w:t xml:space="preserve"> the properties of shapes that have rotational symmetry of 2 or more and how this figure relates to 360</w:t>
            </w:r>
            <w:r w:rsidRPr="00F20A54">
              <w:rPr>
                <w:rFonts w:ascii="Segoe UI Symbol" w:eastAsia="Times New Roman" w:hAnsi="Segoe UI Symbol" w:cs="Arial"/>
                <w:sz w:val="17"/>
                <w:szCs w:val="17"/>
              </w:rPr>
              <w:t>°</w:t>
            </w:r>
            <w:r w:rsidRPr="00F20A54">
              <w:rPr>
                <w:rFonts w:ascii="Arial" w:eastAsia="Times New Roman" w:hAnsi="Arial" w:cs="Arial"/>
                <w:sz w:val="17"/>
                <w:szCs w:val="17"/>
              </w:rPr>
              <w:t xml:space="preserve"> (e.g. explain that a shape with </w:t>
            </w:r>
            <w:r w:rsidRPr="00F20A54">
              <w:rPr>
                <w:rFonts w:ascii="Arial" w:eastAsia="Times New Roman" w:hAnsi="Arial" w:cs="Arial"/>
                <w:sz w:val="17"/>
                <w:szCs w:val="17"/>
              </w:rPr>
              <w:lastRenderedPageBreak/>
              <w:t>rotational symmetry of 2 must be rotated through 180</w:t>
            </w:r>
            <w:r w:rsidRPr="00F20A54">
              <w:rPr>
                <w:rFonts w:ascii="Segoe UI Symbol" w:eastAsia="Times New Roman" w:hAnsi="Segoe UI Symbol" w:cs="Arial"/>
                <w:sz w:val="17"/>
                <w:szCs w:val="17"/>
              </w:rPr>
              <w:t>°</w:t>
            </w:r>
            <w:r w:rsidRPr="00F20A54">
              <w:rPr>
                <w:rFonts w:ascii="Arial" w:eastAsia="Times New Roman" w:hAnsi="Arial" w:cs="Arial"/>
                <w:sz w:val="17"/>
                <w:szCs w:val="17"/>
              </w:rPr>
              <w:t xml:space="preserve"> or 360</w:t>
            </w:r>
            <w:r w:rsidRPr="00F20A54">
              <w:rPr>
                <w:rFonts w:ascii="Segoe UI Symbol" w:eastAsia="Times New Roman" w:hAnsi="Segoe UI Symbol" w:cs="Arial"/>
                <w:sz w:val="17"/>
                <w:szCs w:val="17"/>
              </w:rPr>
              <w:t>°</w:t>
            </w:r>
            <w:r w:rsidRPr="00F20A54">
              <w:rPr>
                <w:rFonts w:ascii="Arial" w:eastAsia="Times New Roman" w:hAnsi="Arial" w:cs="Arial"/>
                <w:sz w:val="17"/>
                <w:szCs w:val="17"/>
              </w:rPr>
              <w:t>/2 to look the same; while a shape with rotational symmetry of 3 must be rotated through 120</w:t>
            </w:r>
            <w:r w:rsidRPr="00F20A54">
              <w:rPr>
                <w:rFonts w:ascii="Segoe UI Symbol" w:eastAsia="Times New Roman" w:hAnsi="Segoe UI Symbol" w:cs="Arial"/>
                <w:sz w:val="17"/>
                <w:szCs w:val="17"/>
              </w:rPr>
              <w:t>°</w:t>
            </w:r>
            <w:r w:rsidRPr="00F20A54">
              <w:rPr>
                <w:rFonts w:ascii="Arial" w:eastAsia="Times New Roman" w:hAnsi="Arial" w:cs="Arial"/>
                <w:sz w:val="17"/>
                <w:szCs w:val="17"/>
              </w:rPr>
              <w:t xml:space="preserve"> or 360</w:t>
            </w:r>
            <w:r w:rsidRPr="00F20A54">
              <w:rPr>
                <w:rFonts w:ascii="Segoe UI Symbol" w:eastAsia="Times New Roman" w:hAnsi="Segoe UI Symbol" w:cs="Arial"/>
                <w:sz w:val="17"/>
                <w:szCs w:val="17"/>
              </w:rPr>
              <w:t>°</w:t>
            </w:r>
            <w:r w:rsidRPr="00F20A54">
              <w:rPr>
                <w:rFonts w:ascii="Arial" w:eastAsia="Times New Roman" w:hAnsi="Arial" w:cs="Arial"/>
                <w:sz w:val="17"/>
                <w:szCs w:val="17"/>
              </w:rPr>
              <w:t>/3 to look identical)</w:t>
            </w:r>
          </w:p>
          <w:p w14:paraId="081FFBF8" w14:textId="77777777" w:rsidR="003A05D7" w:rsidRPr="00F20A54" w:rsidRDefault="003A05D7" w:rsidP="003A05D7">
            <w:pPr>
              <w:spacing w:after="0" w:line="240" w:lineRule="auto"/>
              <w:rPr>
                <w:rFonts w:ascii="Arial" w:eastAsia="Times New Roman" w:hAnsi="Arial" w:cs="Arial"/>
                <w:sz w:val="17"/>
                <w:szCs w:val="17"/>
              </w:rPr>
            </w:pPr>
          </w:p>
          <w:p w14:paraId="74D832A3" w14:textId="77777777" w:rsidR="003A05D7" w:rsidRPr="00F20A54" w:rsidRDefault="003A05D7" w:rsidP="003A05D7">
            <w:pPr>
              <w:spacing w:after="0" w:line="240" w:lineRule="auto"/>
              <w:rPr>
                <w:rFonts w:ascii="Arial" w:eastAsia="Times New Roman" w:hAnsi="Arial" w:cs="Arial"/>
                <w:sz w:val="17"/>
                <w:szCs w:val="17"/>
              </w:rPr>
            </w:pPr>
          </w:p>
          <w:p w14:paraId="251B7C25" w14:textId="77777777" w:rsidR="003A05D7" w:rsidRPr="00F20A54" w:rsidRDefault="003A05D7" w:rsidP="003A05D7">
            <w:pPr>
              <w:spacing w:after="0" w:line="240" w:lineRule="auto"/>
              <w:rPr>
                <w:rFonts w:ascii="Arial" w:eastAsia="Times New Roman" w:hAnsi="Arial" w:cs="Arial"/>
                <w:sz w:val="17"/>
                <w:szCs w:val="17"/>
              </w:rPr>
            </w:pPr>
          </w:p>
          <w:p w14:paraId="2A7664B2" w14:textId="77777777" w:rsidR="003A05D7" w:rsidRPr="00F20A54" w:rsidRDefault="003A05D7" w:rsidP="003A05D7">
            <w:pPr>
              <w:spacing w:after="0" w:line="240" w:lineRule="auto"/>
              <w:rPr>
                <w:rFonts w:ascii="Arial" w:eastAsia="Times New Roman" w:hAnsi="Arial" w:cs="Arial"/>
                <w:sz w:val="17"/>
                <w:szCs w:val="17"/>
              </w:rPr>
            </w:pPr>
          </w:p>
          <w:p w14:paraId="1B01BE8F" w14:textId="77777777" w:rsidR="003A05D7" w:rsidRPr="00F20A54" w:rsidRDefault="003A05D7" w:rsidP="003A05D7">
            <w:pPr>
              <w:spacing w:after="0" w:line="240" w:lineRule="auto"/>
              <w:rPr>
                <w:rFonts w:ascii="Arial" w:eastAsia="Times New Roman" w:hAnsi="Arial" w:cs="Arial"/>
                <w:sz w:val="17"/>
                <w:szCs w:val="17"/>
              </w:rPr>
            </w:pPr>
          </w:p>
          <w:p w14:paraId="2CF828C6" w14:textId="77777777" w:rsidR="003A05D7" w:rsidRPr="00F20A54" w:rsidRDefault="003A05D7" w:rsidP="003A05D7">
            <w:pPr>
              <w:spacing w:after="0" w:line="240" w:lineRule="auto"/>
              <w:rPr>
                <w:rFonts w:ascii="Arial" w:eastAsia="Times New Roman" w:hAnsi="Arial" w:cs="Arial"/>
                <w:sz w:val="17"/>
                <w:szCs w:val="17"/>
              </w:rPr>
            </w:pPr>
          </w:p>
          <w:p w14:paraId="47410FF1" w14:textId="77777777" w:rsidR="003A05D7" w:rsidRPr="00F20A54" w:rsidRDefault="003A05D7" w:rsidP="003A05D7">
            <w:pPr>
              <w:spacing w:after="0" w:line="240" w:lineRule="auto"/>
              <w:rPr>
                <w:rFonts w:ascii="Arial" w:eastAsia="Times New Roman" w:hAnsi="Arial" w:cs="Arial"/>
                <w:sz w:val="17"/>
                <w:szCs w:val="17"/>
              </w:rPr>
            </w:pPr>
          </w:p>
          <w:p w14:paraId="260D6C7D" w14:textId="77777777" w:rsidR="003A05D7" w:rsidRPr="00F20A54" w:rsidRDefault="003A05D7" w:rsidP="003A05D7">
            <w:pPr>
              <w:spacing w:after="0" w:line="240" w:lineRule="auto"/>
              <w:rPr>
                <w:rFonts w:ascii="Arial" w:eastAsia="Times New Roman" w:hAnsi="Arial" w:cs="Arial"/>
                <w:sz w:val="17"/>
                <w:szCs w:val="17"/>
              </w:rPr>
            </w:pPr>
          </w:p>
          <w:p w14:paraId="19AE5224" w14:textId="77777777" w:rsidR="00F20A54" w:rsidRPr="00F20A54" w:rsidRDefault="00F20A54" w:rsidP="00F20A54">
            <w:pPr>
              <w:pStyle w:val="ListParagraph"/>
              <w:numPr>
                <w:ilvl w:val="0"/>
                <w:numId w:val="28"/>
              </w:numPr>
              <w:spacing w:after="0" w:line="240" w:lineRule="auto"/>
              <w:ind w:left="202" w:hanging="202"/>
              <w:rPr>
                <w:rFonts w:ascii="Arial" w:eastAsia="Times New Roman" w:hAnsi="Arial" w:cs="Arial"/>
                <w:sz w:val="17"/>
                <w:szCs w:val="17"/>
              </w:rPr>
            </w:pPr>
            <w:r w:rsidRPr="00F20A54">
              <w:rPr>
                <w:rFonts w:ascii="Arial" w:eastAsia="Times New Roman" w:hAnsi="Arial" w:cs="Arial"/>
                <w:b/>
                <w:sz w:val="17"/>
                <w:szCs w:val="17"/>
              </w:rPr>
              <w:t>Apply</w:t>
            </w:r>
            <w:r w:rsidRPr="00F20A54">
              <w:rPr>
                <w:rFonts w:ascii="Arial" w:eastAsia="Times New Roman" w:hAnsi="Arial" w:cs="Arial"/>
                <w:sz w:val="17"/>
                <w:szCs w:val="17"/>
              </w:rPr>
              <w:t xml:space="preserve"> the enlargement transformation to familiar two dimensional shapes (e.g. explain that when enlarging shapes, both dimensions must change at the same rate, otherwise the shape will change)</w:t>
            </w:r>
          </w:p>
          <w:p w14:paraId="4F91FA75" w14:textId="77777777" w:rsidR="00F20A54" w:rsidRPr="00F20A54" w:rsidRDefault="00F20A54" w:rsidP="00F20A54">
            <w:pPr>
              <w:pStyle w:val="ListParagraph"/>
              <w:numPr>
                <w:ilvl w:val="0"/>
                <w:numId w:val="28"/>
              </w:numPr>
              <w:spacing w:after="0" w:line="240" w:lineRule="auto"/>
              <w:ind w:left="202" w:hanging="202"/>
              <w:rPr>
                <w:rFonts w:ascii="Arial" w:eastAsia="Times New Roman" w:hAnsi="Arial" w:cs="Arial"/>
                <w:sz w:val="17"/>
                <w:szCs w:val="17"/>
              </w:rPr>
            </w:pPr>
            <w:r w:rsidRPr="00F20A54">
              <w:rPr>
                <w:rFonts w:ascii="Arial" w:eastAsia="Times New Roman" w:hAnsi="Arial" w:cs="Arial"/>
                <w:b/>
                <w:sz w:val="17"/>
                <w:szCs w:val="17"/>
              </w:rPr>
              <w:t>Explore</w:t>
            </w:r>
            <w:r w:rsidRPr="00F20A54">
              <w:rPr>
                <w:rFonts w:ascii="Arial" w:eastAsia="Times New Roman" w:hAnsi="Arial" w:cs="Arial"/>
                <w:sz w:val="17"/>
                <w:szCs w:val="17"/>
              </w:rPr>
              <w:t xml:space="preserve"> properties of the resulting image compared with the original (e.g. draw shapes on square centimetre grid paper, then double both sides and work out that the area of the new shape is four times that of the original)</w:t>
            </w:r>
          </w:p>
          <w:p w14:paraId="2E422A01" w14:textId="77777777" w:rsidR="00F20A54" w:rsidRPr="00F20A54" w:rsidRDefault="00F20A54" w:rsidP="00F20A54">
            <w:pPr>
              <w:pStyle w:val="ListParagraph"/>
              <w:numPr>
                <w:ilvl w:val="0"/>
                <w:numId w:val="28"/>
              </w:numPr>
              <w:spacing w:after="0" w:line="240" w:lineRule="auto"/>
              <w:ind w:left="202" w:hanging="202"/>
              <w:rPr>
                <w:rFonts w:ascii="Arial" w:eastAsia="Times New Roman" w:hAnsi="Arial" w:cs="Arial"/>
                <w:sz w:val="17"/>
                <w:szCs w:val="17"/>
              </w:rPr>
            </w:pPr>
            <w:r w:rsidRPr="00F20A54">
              <w:rPr>
                <w:rFonts w:ascii="Arial" w:eastAsia="Times New Roman" w:hAnsi="Arial" w:cs="Arial"/>
                <w:b/>
                <w:sz w:val="17"/>
                <w:szCs w:val="17"/>
              </w:rPr>
              <w:t>Use</w:t>
            </w:r>
            <w:r w:rsidRPr="00F20A54">
              <w:rPr>
                <w:rFonts w:ascii="Arial" w:eastAsia="Times New Roman" w:hAnsi="Arial" w:cs="Arial"/>
                <w:sz w:val="17"/>
                <w:szCs w:val="17"/>
              </w:rPr>
              <w:t xml:space="preserve"> digital technologies to enlarge shapes</w:t>
            </w:r>
          </w:p>
          <w:p w14:paraId="09B33DA0" w14:textId="77777777" w:rsidR="00F20A54" w:rsidRPr="00F20A54" w:rsidRDefault="00F20A54" w:rsidP="00F20A54">
            <w:pPr>
              <w:pStyle w:val="ListParagraph"/>
              <w:numPr>
                <w:ilvl w:val="0"/>
                <w:numId w:val="28"/>
              </w:numPr>
              <w:spacing w:after="0" w:line="240" w:lineRule="auto"/>
              <w:ind w:left="202" w:hanging="202"/>
              <w:rPr>
                <w:rFonts w:ascii="Arial" w:eastAsia="Times New Roman" w:hAnsi="Arial" w:cs="Arial"/>
                <w:sz w:val="17"/>
                <w:szCs w:val="17"/>
              </w:rPr>
            </w:pPr>
            <w:r w:rsidRPr="00F20A54">
              <w:rPr>
                <w:rFonts w:ascii="Arial" w:eastAsia="Times New Roman" w:hAnsi="Arial" w:cs="Arial"/>
                <w:b/>
                <w:sz w:val="17"/>
                <w:szCs w:val="17"/>
              </w:rPr>
              <w:t>Use</w:t>
            </w:r>
            <w:r w:rsidRPr="00F20A54">
              <w:rPr>
                <w:rFonts w:ascii="Arial" w:eastAsia="Times New Roman" w:hAnsi="Arial" w:cs="Arial"/>
                <w:sz w:val="17"/>
                <w:szCs w:val="17"/>
              </w:rPr>
              <w:t xml:space="preserve"> a grid system to enlarge an image</w:t>
            </w:r>
          </w:p>
          <w:p w14:paraId="425D493A" w14:textId="3C21F18D" w:rsidR="003A05D7" w:rsidRPr="00F20A54" w:rsidRDefault="00F20A54" w:rsidP="003A05D7">
            <w:pPr>
              <w:pStyle w:val="ListParagraph"/>
              <w:numPr>
                <w:ilvl w:val="0"/>
                <w:numId w:val="28"/>
              </w:numPr>
              <w:spacing w:after="0" w:line="240" w:lineRule="auto"/>
              <w:ind w:left="202" w:hanging="202"/>
              <w:rPr>
                <w:rFonts w:ascii="Arial" w:eastAsia="Times New Roman" w:hAnsi="Arial" w:cs="Arial"/>
                <w:sz w:val="17"/>
                <w:szCs w:val="17"/>
              </w:rPr>
            </w:pPr>
            <w:r w:rsidRPr="00F20A54">
              <w:rPr>
                <w:rFonts w:ascii="Arial" w:eastAsia="Times New Roman" w:hAnsi="Arial" w:cs="Arial"/>
                <w:b/>
                <w:sz w:val="17"/>
                <w:szCs w:val="17"/>
              </w:rPr>
              <w:t>Explain</w:t>
            </w:r>
            <w:r w:rsidRPr="00F20A54">
              <w:rPr>
                <w:rFonts w:ascii="Arial" w:eastAsia="Times New Roman" w:hAnsi="Arial" w:cs="Arial"/>
                <w:sz w:val="17"/>
                <w:szCs w:val="17"/>
              </w:rPr>
              <w:t xml:space="preserve"> these properties with everyday examples</w:t>
            </w:r>
          </w:p>
        </w:tc>
      </w:tr>
    </w:tbl>
    <w:p w14:paraId="1CAAECEE" w14:textId="77777777" w:rsidR="002A00FB" w:rsidRDefault="002A00F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2552"/>
        <w:gridCol w:w="2552"/>
        <w:gridCol w:w="2552"/>
        <w:gridCol w:w="2552"/>
      </w:tblGrid>
      <w:tr w:rsidR="00F20A54" w:rsidRPr="003D320C" w14:paraId="6271E169" w14:textId="77777777" w:rsidTr="00F20A54">
        <w:trPr>
          <w:trHeight w:val="398"/>
        </w:trPr>
        <w:tc>
          <w:tcPr>
            <w:tcW w:w="2550" w:type="dxa"/>
            <w:shd w:val="clear" w:color="auto" w:fill="FF9900"/>
            <w:vAlign w:val="center"/>
          </w:tcPr>
          <w:p w14:paraId="3B288EBC" w14:textId="7779F4A2"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583A3639"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1DF891B9" w14:textId="4C3F0279"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284EBDAA"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63FB2E5C" w14:textId="6FCEF733"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71EE5490"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362E7C8E" w14:textId="5F2F0E06" w:rsidR="00F20A54" w:rsidRDefault="00F20A54" w:rsidP="00F20A54">
            <w:pPr>
              <w:spacing w:after="0" w:line="240" w:lineRule="auto"/>
              <w:ind w:left="141"/>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2B39E3CF"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306D141A" w14:textId="66E537B1"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5E7AF701"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63A8EBFB" w14:textId="1993CF43"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F20A54" w:rsidRPr="003D320C" w14:paraId="2D5EAB87" w14:textId="77777777" w:rsidTr="00F20A54">
        <w:trPr>
          <w:trHeight w:val="218"/>
        </w:trPr>
        <w:tc>
          <w:tcPr>
            <w:tcW w:w="2550" w:type="dxa"/>
            <w:shd w:val="clear" w:color="auto" w:fill="FFFF99"/>
            <w:vAlign w:val="center"/>
          </w:tcPr>
          <w:p w14:paraId="2E0ACDDF" w14:textId="1E82C387" w:rsidR="00F20A54" w:rsidRDefault="00F20A54" w:rsidP="00F20A54">
            <w:pPr>
              <w:spacing w:after="0" w:line="240" w:lineRule="auto"/>
              <w:rPr>
                <w:rFonts w:ascii="Arial" w:eastAsia="Times New Roman" w:hAnsi="Arial" w:cs="Arial"/>
                <w:sz w:val="17"/>
                <w:szCs w:val="17"/>
              </w:rPr>
            </w:pPr>
            <w:r w:rsidRPr="003A05D7">
              <w:rPr>
                <w:rFonts w:ascii="Arial" w:eastAsia="Times New Roman" w:hAnsi="Arial" w:cs="Arial"/>
                <w:b/>
                <w:sz w:val="20"/>
                <w:szCs w:val="17"/>
              </w:rPr>
              <w:t>Relevant part of the Achievement Standard</w:t>
            </w:r>
          </w:p>
        </w:tc>
        <w:tc>
          <w:tcPr>
            <w:tcW w:w="12760" w:type="dxa"/>
            <w:gridSpan w:val="5"/>
            <w:shd w:val="clear" w:color="auto" w:fill="FFFF99"/>
            <w:vAlign w:val="center"/>
          </w:tcPr>
          <w:p w14:paraId="4845807A" w14:textId="6B61B5A7" w:rsidR="00F20A54" w:rsidRDefault="00F20A54" w:rsidP="00F20A54">
            <w:pPr>
              <w:spacing w:after="0" w:line="240" w:lineRule="auto"/>
              <w:rPr>
                <w:rFonts w:ascii="Arial" w:eastAsia="Times New Roman" w:hAnsi="Arial" w:cs="Arial"/>
                <w:sz w:val="17"/>
                <w:szCs w:val="17"/>
              </w:rPr>
            </w:pPr>
            <w:r w:rsidRPr="003A05D7">
              <w:rPr>
                <w:rFonts w:ascii="Arial" w:eastAsia="Times New Roman" w:hAnsi="Arial" w:cs="Arial"/>
                <w:b/>
                <w:sz w:val="20"/>
                <w:szCs w:val="17"/>
              </w:rPr>
              <w:t>They describe transformations of two-dimensional shapes and identify line and rotational symmetry. (MKU5.7)</w:t>
            </w:r>
          </w:p>
        </w:tc>
      </w:tr>
      <w:tr w:rsidR="00F20A54" w:rsidRPr="003D320C" w14:paraId="57A593AB" w14:textId="77777777" w:rsidTr="00FE63B3">
        <w:trPr>
          <w:trHeight w:val="902"/>
        </w:trPr>
        <w:tc>
          <w:tcPr>
            <w:tcW w:w="2550" w:type="dxa"/>
            <w:tcBorders>
              <w:top w:val="single" w:sz="4" w:space="0" w:color="auto"/>
              <w:bottom w:val="single" w:sz="4" w:space="0" w:color="auto"/>
            </w:tcBorders>
            <w:shd w:val="clear" w:color="auto" w:fill="auto"/>
          </w:tcPr>
          <w:p w14:paraId="6FE1AC46" w14:textId="5D35A5F5"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Geometric reasoning</w:t>
            </w:r>
          </w:p>
          <w:p w14:paraId="3F9ADCDC" w14:textId="77777777" w:rsidR="00F20A54" w:rsidRPr="0042202A" w:rsidRDefault="00BB0704" w:rsidP="00F20A54">
            <w:pPr>
              <w:spacing w:after="0" w:line="240" w:lineRule="auto"/>
              <w:rPr>
                <w:rFonts w:ascii="Arial" w:eastAsia="Times New Roman" w:hAnsi="Arial" w:cs="Arial"/>
                <w:b/>
                <w:i/>
                <w:sz w:val="17"/>
                <w:szCs w:val="17"/>
              </w:rPr>
            </w:pPr>
            <w:hyperlink r:id="rId46" w:history="1">
              <w:r w:rsidR="00F20A54" w:rsidRPr="00737B08">
                <w:rPr>
                  <w:rStyle w:val="Hyperlink"/>
                  <w:rFonts w:ascii="Arial" w:eastAsia="Times New Roman" w:hAnsi="Arial" w:cs="Arial"/>
                  <w:i/>
                  <w:sz w:val="17"/>
                  <w:szCs w:val="17"/>
                </w:rPr>
                <w:t>ACMMG112</w:t>
              </w:r>
            </w:hyperlink>
          </w:p>
          <w:p w14:paraId="07DDB4C6" w14:textId="3317BF43" w:rsidR="00F20A54" w:rsidRDefault="00F20A54" w:rsidP="00F20A54">
            <w:pPr>
              <w:spacing w:after="0" w:line="240" w:lineRule="auto"/>
              <w:rPr>
                <w:rFonts w:ascii="Arial" w:eastAsia="Times New Roman" w:hAnsi="Arial" w:cs="Arial"/>
                <w:sz w:val="17"/>
                <w:szCs w:val="17"/>
              </w:rPr>
            </w:pPr>
            <w:r w:rsidRPr="00760B3C">
              <w:rPr>
                <w:rFonts w:ascii="Arial" w:eastAsia="Times New Roman" w:hAnsi="Arial" w:cs="Arial"/>
                <w:sz w:val="17"/>
                <w:szCs w:val="17"/>
              </w:rPr>
              <w:t>.</w:t>
            </w:r>
          </w:p>
        </w:tc>
        <w:tc>
          <w:tcPr>
            <w:tcW w:w="2552" w:type="dxa"/>
            <w:tcBorders>
              <w:top w:val="single" w:sz="4" w:space="0" w:color="auto"/>
              <w:bottom w:val="single" w:sz="4" w:space="0" w:color="auto"/>
            </w:tcBorders>
            <w:shd w:val="clear" w:color="auto" w:fill="auto"/>
          </w:tcPr>
          <w:p w14:paraId="311130ED" w14:textId="77777777" w:rsidR="00F20A54" w:rsidRPr="00094BA0"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5F6CC25B" w14:textId="7B8EC7CA" w:rsidR="00F20A54" w:rsidRPr="00F20A54" w:rsidRDefault="00F20A54" w:rsidP="00F20A54">
            <w:pPr>
              <w:pStyle w:val="ListParagraph"/>
              <w:numPr>
                <w:ilvl w:val="0"/>
                <w:numId w:val="38"/>
              </w:numPr>
              <w:spacing w:after="0" w:line="240" w:lineRule="auto"/>
              <w:rPr>
                <w:rFonts w:ascii="Arial" w:eastAsia="Times New Roman" w:hAnsi="Arial" w:cs="Arial"/>
                <w:b/>
                <w:sz w:val="17"/>
                <w:szCs w:val="17"/>
              </w:rPr>
            </w:pPr>
            <w:r w:rsidRPr="00F20A54">
              <w:rPr>
                <w:rFonts w:ascii="Arial" w:eastAsia="Times New Roman" w:hAnsi="Arial" w:cs="Arial"/>
                <w:b/>
                <w:sz w:val="17"/>
                <w:szCs w:val="17"/>
              </w:rPr>
              <w:t>Identify</w:t>
            </w:r>
            <w:r w:rsidRPr="00F20A54">
              <w:rPr>
                <w:rFonts w:ascii="Arial" w:eastAsia="Times New Roman" w:hAnsi="Arial" w:cs="Arial"/>
                <w:sz w:val="17"/>
                <w:szCs w:val="17"/>
              </w:rPr>
              <w:t xml:space="preserve"> some of the common angles including those used with set squares (30/60/90 and 45/45/90) and use them to find similar-sized angles</w:t>
            </w:r>
          </w:p>
        </w:tc>
        <w:tc>
          <w:tcPr>
            <w:tcW w:w="2552" w:type="dxa"/>
            <w:tcBorders>
              <w:top w:val="single" w:sz="4" w:space="0" w:color="auto"/>
              <w:bottom w:val="single" w:sz="4" w:space="0" w:color="auto"/>
            </w:tcBorders>
            <w:shd w:val="clear" w:color="auto" w:fill="auto"/>
          </w:tcPr>
          <w:p w14:paraId="2F938C77" w14:textId="77777777" w:rsidR="00F20A54"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64AB5380" w14:textId="77777777" w:rsidR="00F20A54" w:rsidRDefault="00F20A54" w:rsidP="00F20A54">
            <w:pPr>
              <w:pStyle w:val="ListParagraph"/>
              <w:numPr>
                <w:ilvl w:val="0"/>
                <w:numId w:val="28"/>
              </w:numPr>
              <w:spacing w:after="0" w:line="240" w:lineRule="auto"/>
              <w:ind w:left="299" w:hanging="284"/>
              <w:rPr>
                <w:rFonts w:ascii="Arial" w:eastAsia="Times New Roman" w:hAnsi="Arial" w:cs="Arial"/>
                <w:sz w:val="17"/>
                <w:szCs w:val="17"/>
              </w:rPr>
            </w:pPr>
            <w:r w:rsidRPr="004C3F2A">
              <w:rPr>
                <w:rFonts w:ascii="Arial" w:eastAsia="Times New Roman" w:hAnsi="Arial" w:cs="Arial"/>
                <w:b/>
                <w:sz w:val="17"/>
                <w:szCs w:val="17"/>
              </w:rPr>
              <w:t>Describe</w:t>
            </w:r>
            <w:r>
              <w:rPr>
                <w:rFonts w:ascii="Arial" w:eastAsia="Times New Roman" w:hAnsi="Arial" w:cs="Arial"/>
                <w:sz w:val="17"/>
                <w:szCs w:val="17"/>
              </w:rPr>
              <w:t xml:space="preserve"> the features of protractors, especially the 360</w:t>
            </w:r>
            <w:r>
              <w:rPr>
                <w:rFonts w:ascii="Segoe UI Symbol" w:eastAsia="Times New Roman" w:hAnsi="Segoe UI Symbol" w:cs="Arial"/>
                <w:sz w:val="17"/>
                <w:szCs w:val="17"/>
              </w:rPr>
              <w:t>°</w:t>
            </w:r>
            <w:r>
              <w:rPr>
                <w:rFonts w:ascii="Arial" w:eastAsia="Times New Roman" w:hAnsi="Arial" w:cs="Arial"/>
                <w:sz w:val="17"/>
                <w:szCs w:val="17"/>
              </w:rPr>
              <w:t xml:space="preserve"> circular protractor (e.g. say that turning from 0</w:t>
            </w:r>
            <w:r>
              <w:rPr>
                <w:rFonts w:ascii="Segoe UI Symbol" w:eastAsia="Times New Roman" w:hAnsi="Segoe UI Symbol" w:cs="Arial"/>
                <w:sz w:val="17"/>
                <w:szCs w:val="17"/>
              </w:rPr>
              <w:t>°</w:t>
            </w:r>
            <w:r>
              <w:rPr>
                <w:rFonts w:ascii="Arial" w:eastAsia="Times New Roman" w:hAnsi="Arial" w:cs="Arial"/>
                <w:sz w:val="17"/>
                <w:szCs w:val="17"/>
              </w:rPr>
              <w:t xml:space="preserve"> to 360</w:t>
            </w:r>
            <w:r>
              <w:rPr>
                <w:rFonts w:ascii="Segoe UI Symbol" w:eastAsia="Times New Roman" w:hAnsi="Segoe UI Symbol" w:cs="Arial"/>
                <w:sz w:val="17"/>
                <w:szCs w:val="17"/>
              </w:rPr>
              <w:t>°</w:t>
            </w:r>
            <w:r>
              <w:rPr>
                <w:rFonts w:ascii="Arial" w:eastAsia="Times New Roman" w:hAnsi="Arial" w:cs="Arial"/>
                <w:sz w:val="17"/>
                <w:szCs w:val="17"/>
              </w:rPr>
              <w:t xml:space="preserve"> completes a whole turn; up to 180</w:t>
            </w:r>
            <w:r>
              <w:rPr>
                <w:rFonts w:ascii="Segoe UI Symbol" w:eastAsia="Times New Roman" w:hAnsi="Segoe UI Symbol" w:cs="Arial"/>
                <w:sz w:val="17"/>
                <w:szCs w:val="17"/>
              </w:rPr>
              <w:t>°</w:t>
            </w:r>
            <w:r>
              <w:rPr>
                <w:rFonts w:ascii="Arial" w:eastAsia="Times New Roman" w:hAnsi="Arial" w:cs="Arial"/>
                <w:sz w:val="17"/>
                <w:szCs w:val="17"/>
              </w:rPr>
              <w:t xml:space="preserve"> is a half turn)</w:t>
            </w:r>
          </w:p>
          <w:p w14:paraId="6A690043" w14:textId="1BAF3603" w:rsidR="00F20A54" w:rsidRPr="00F20A54" w:rsidRDefault="00F20A54" w:rsidP="00F20A54">
            <w:pPr>
              <w:pStyle w:val="ListParagraph"/>
              <w:numPr>
                <w:ilvl w:val="0"/>
                <w:numId w:val="28"/>
              </w:numPr>
              <w:spacing w:after="0" w:line="240" w:lineRule="auto"/>
              <w:ind w:left="299" w:hanging="284"/>
              <w:rPr>
                <w:rFonts w:ascii="Arial" w:eastAsia="Times New Roman" w:hAnsi="Arial" w:cs="Arial"/>
                <w:sz w:val="17"/>
                <w:szCs w:val="17"/>
              </w:rPr>
            </w:pPr>
            <w:r w:rsidRPr="00F20A54">
              <w:rPr>
                <w:rFonts w:ascii="Arial" w:eastAsia="Times New Roman" w:hAnsi="Arial" w:cs="Arial"/>
                <w:b/>
                <w:sz w:val="17"/>
                <w:szCs w:val="17"/>
              </w:rPr>
              <w:t>Identify and describe</w:t>
            </w:r>
            <w:r w:rsidRPr="00F20A54">
              <w:rPr>
                <w:rFonts w:ascii="Arial" w:eastAsia="Times New Roman" w:hAnsi="Arial" w:cs="Arial"/>
                <w:sz w:val="17"/>
                <w:szCs w:val="17"/>
              </w:rPr>
              <w:t xml:space="preserve"> degrees as the unit for measuring the amount of turn</w:t>
            </w:r>
          </w:p>
        </w:tc>
        <w:tc>
          <w:tcPr>
            <w:tcW w:w="2552" w:type="dxa"/>
            <w:tcBorders>
              <w:top w:val="single" w:sz="4" w:space="0" w:color="auto"/>
              <w:bottom w:val="single" w:sz="4" w:space="0" w:color="auto"/>
            </w:tcBorders>
            <w:shd w:val="clear" w:color="auto" w:fill="FFFF99"/>
          </w:tcPr>
          <w:p w14:paraId="0B410362" w14:textId="77777777" w:rsidR="00F20A54" w:rsidRDefault="00F20A54" w:rsidP="00F20A54">
            <w:pPr>
              <w:spacing w:after="0" w:line="240" w:lineRule="auto"/>
              <w:ind w:left="141"/>
              <w:rPr>
                <w:rFonts w:ascii="Arial" w:eastAsia="Times New Roman" w:hAnsi="Arial" w:cs="Arial"/>
                <w:b/>
                <w:sz w:val="17"/>
                <w:szCs w:val="17"/>
              </w:rPr>
            </w:pPr>
            <w:r w:rsidRPr="00760B3C">
              <w:rPr>
                <w:rFonts w:ascii="Arial" w:eastAsia="Times New Roman" w:hAnsi="Arial" w:cs="Arial"/>
                <w:sz w:val="17"/>
                <w:szCs w:val="17"/>
              </w:rPr>
              <w:t xml:space="preserve">They </w:t>
            </w:r>
            <w:r w:rsidRPr="00760B3C">
              <w:rPr>
                <w:rFonts w:ascii="Arial" w:eastAsia="Times New Roman" w:hAnsi="Arial" w:cs="Arial"/>
                <w:b/>
                <w:sz w:val="17"/>
                <w:szCs w:val="17"/>
              </w:rPr>
              <w:t>independently:</w:t>
            </w:r>
          </w:p>
          <w:p w14:paraId="582B6DDD" w14:textId="77777777" w:rsidR="00F20A54" w:rsidRPr="00737B08" w:rsidRDefault="00F20A54" w:rsidP="00F20A54">
            <w:pPr>
              <w:pStyle w:val="ListParagraph"/>
              <w:numPr>
                <w:ilvl w:val="0"/>
                <w:numId w:val="21"/>
              </w:numPr>
              <w:spacing w:after="0" w:line="240" w:lineRule="auto"/>
              <w:ind w:left="191" w:hanging="141"/>
              <w:rPr>
                <w:rFonts w:ascii="Arial" w:eastAsia="Times New Roman" w:hAnsi="Arial" w:cs="Arial"/>
                <w:sz w:val="17"/>
                <w:szCs w:val="17"/>
              </w:rPr>
            </w:pPr>
            <w:r w:rsidRPr="00F91D45">
              <w:rPr>
                <w:rFonts w:ascii="Arial" w:eastAsia="Times New Roman" w:hAnsi="Arial" w:cs="Arial"/>
                <w:b/>
                <w:sz w:val="17"/>
                <w:szCs w:val="17"/>
              </w:rPr>
              <w:t>Estimate</w:t>
            </w:r>
            <w:r w:rsidRPr="00F91D45">
              <w:rPr>
                <w:rFonts w:ascii="Arial" w:eastAsia="Times New Roman" w:hAnsi="Arial" w:cs="Arial"/>
                <w:sz w:val="17"/>
                <w:szCs w:val="17"/>
              </w:rPr>
              <w:t xml:space="preserve">, </w:t>
            </w:r>
            <w:r w:rsidRPr="00F91D45">
              <w:rPr>
                <w:rFonts w:ascii="Arial" w:eastAsia="Times New Roman" w:hAnsi="Arial" w:cs="Arial"/>
                <w:b/>
                <w:sz w:val="17"/>
                <w:szCs w:val="17"/>
              </w:rPr>
              <w:t>measure</w:t>
            </w:r>
            <w:r w:rsidRPr="00F91D45">
              <w:rPr>
                <w:rFonts w:ascii="Arial" w:eastAsia="Times New Roman" w:hAnsi="Arial" w:cs="Arial"/>
                <w:sz w:val="17"/>
                <w:szCs w:val="17"/>
              </w:rPr>
              <w:t xml:space="preserve"> and </w:t>
            </w:r>
            <w:r w:rsidRPr="00F91D45">
              <w:rPr>
                <w:rFonts w:ascii="Arial" w:eastAsia="Times New Roman" w:hAnsi="Arial" w:cs="Arial"/>
                <w:b/>
                <w:sz w:val="17"/>
                <w:szCs w:val="17"/>
              </w:rPr>
              <w:t>compare</w:t>
            </w:r>
            <w:r w:rsidRPr="00F91D45">
              <w:rPr>
                <w:rFonts w:ascii="Arial" w:eastAsia="Times New Roman" w:hAnsi="Arial" w:cs="Arial"/>
                <w:sz w:val="17"/>
                <w:szCs w:val="17"/>
              </w:rPr>
              <w:t xml:space="preserve"> angles using </w:t>
            </w:r>
            <w:r w:rsidRPr="00737B08">
              <w:rPr>
                <w:rFonts w:ascii="Arial" w:eastAsia="Times New Roman" w:hAnsi="Arial" w:cs="Arial"/>
                <w:sz w:val="17"/>
                <w:szCs w:val="17"/>
              </w:rPr>
              <w:t>degrees (e.g. identify or make close estimates of the common angles including 90</w:t>
            </w:r>
            <w:r w:rsidRPr="00737B08">
              <w:rPr>
                <w:rFonts w:ascii="Segoe UI Symbol" w:eastAsia="Times New Roman" w:hAnsi="Segoe UI Symbol" w:cs="Arial"/>
                <w:sz w:val="17"/>
                <w:szCs w:val="17"/>
              </w:rPr>
              <w:t>°</w:t>
            </w:r>
            <w:r w:rsidRPr="00737B08">
              <w:rPr>
                <w:rFonts w:ascii="Arial" w:eastAsia="Times New Roman" w:hAnsi="Arial" w:cs="Arial"/>
                <w:sz w:val="17"/>
                <w:szCs w:val="17"/>
              </w:rPr>
              <w:t>, 45</w:t>
            </w:r>
            <w:r w:rsidRPr="00737B08">
              <w:rPr>
                <w:rFonts w:ascii="Segoe UI Symbol" w:eastAsia="Times New Roman" w:hAnsi="Segoe UI Symbol" w:cs="Arial"/>
                <w:sz w:val="17"/>
                <w:szCs w:val="17"/>
              </w:rPr>
              <w:t>°</w:t>
            </w:r>
            <w:r w:rsidRPr="00737B08">
              <w:rPr>
                <w:rFonts w:ascii="Arial" w:eastAsia="Times New Roman" w:hAnsi="Arial" w:cs="Arial"/>
                <w:sz w:val="17"/>
                <w:szCs w:val="17"/>
              </w:rPr>
              <w:t>, 60</w:t>
            </w:r>
            <w:r w:rsidRPr="00737B08">
              <w:rPr>
                <w:rFonts w:ascii="Segoe UI Symbol" w:eastAsia="Times New Roman" w:hAnsi="Segoe UI Symbol" w:cs="Arial"/>
                <w:sz w:val="17"/>
                <w:szCs w:val="17"/>
              </w:rPr>
              <w:t>°</w:t>
            </w:r>
            <w:r w:rsidRPr="00737B08">
              <w:rPr>
                <w:rFonts w:ascii="Arial" w:eastAsia="Times New Roman" w:hAnsi="Arial" w:cs="Arial"/>
                <w:sz w:val="17"/>
                <w:szCs w:val="17"/>
              </w:rPr>
              <w:t xml:space="preserve"> and 30</w:t>
            </w:r>
            <w:r w:rsidRPr="00737B08">
              <w:rPr>
                <w:rFonts w:ascii="Segoe UI Symbol" w:eastAsia="Times New Roman" w:hAnsi="Segoe UI Symbol" w:cs="Arial"/>
                <w:sz w:val="17"/>
                <w:szCs w:val="17"/>
              </w:rPr>
              <w:t>°</w:t>
            </w:r>
            <w:r w:rsidRPr="00737B08">
              <w:rPr>
                <w:rFonts w:ascii="Arial" w:eastAsia="Times New Roman" w:hAnsi="Arial" w:cs="Arial"/>
                <w:sz w:val="17"/>
                <w:szCs w:val="17"/>
              </w:rPr>
              <w:t>)</w:t>
            </w:r>
          </w:p>
          <w:p w14:paraId="15229805" w14:textId="77777777" w:rsidR="00F20A54" w:rsidRPr="00737B08" w:rsidRDefault="00F20A54" w:rsidP="00F20A54">
            <w:pPr>
              <w:pStyle w:val="ListParagraph"/>
              <w:numPr>
                <w:ilvl w:val="0"/>
                <w:numId w:val="21"/>
              </w:numPr>
              <w:spacing w:after="0" w:line="240" w:lineRule="auto"/>
              <w:ind w:left="191" w:hanging="141"/>
              <w:rPr>
                <w:rFonts w:ascii="Arial" w:eastAsia="Times New Roman" w:hAnsi="Arial" w:cs="Arial"/>
                <w:sz w:val="17"/>
                <w:szCs w:val="17"/>
              </w:rPr>
            </w:pPr>
            <w:r w:rsidRPr="00737B08">
              <w:rPr>
                <w:rFonts w:ascii="Arial" w:eastAsia="Times New Roman" w:hAnsi="Arial" w:cs="Arial"/>
                <w:b/>
                <w:sz w:val="17"/>
                <w:szCs w:val="17"/>
              </w:rPr>
              <w:t>Measure</w:t>
            </w:r>
            <w:r w:rsidRPr="00737B08">
              <w:rPr>
                <w:rFonts w:ascii="Arial" w:eastAsia="Times New Roman" w:hAnsi="Arial" w:cs="Arial"/>
                <w:sz w:val="17"/>
                <w:szCs w:val="17"/>
              </w:rPr>
              <w:t xml:space="preserve"> and </w:t>
            </w:r>
            <w:r w:rsidRPr="00737B08">
              <w:rPr>
                <w:rFonts w:ascii="Arial" w:eastAsia="Times New Roman" w:hAnsi="Arial" w:cs="Arial"/>
                <w:b/>
                <w:sz w:val="17"/>
                <w:szCs w:val="17"/>
              </w:rPr>
              <w:t>construct</w:t>
            </w:r>
            <w:r w:rsidRPr="00737B08">
              <w:rPr>
                <w:rFonts w:ascii="Arial" w:eastAsia="Times New Roman" w:hAnsi="Arial" w:cs="Arial"/>
                <w:sz w:val="17"/>
                <w:szCs w:val="17"/>
              </w:rPr>
              <w:t xml:space="preserve"> angles using both 180</w:t>
            </w:r>
            <w:r w:rsidRPr="00737B08">
              <w:rPr>
                <w:rFonts w:ascii="Segoe UI Symbol" w:eastAsia="Times New Roman" w:hAnsi="Segoe UI Symbol" w:cs="Arial"/>
                <w:sz w:val="17"/>
                <w:szCs w:val="17"/>
              </w:rPr>
              <w:t>°</w:t>
            </w:r>
            <w:r w:rsidRPr="00737B08">
              <w:rPr>
                <w:rFonts w:ascii="Arial" w:eastAsia="Times New Roman" w:hAnsi="Arial" w:cs="Arial"/>
                <w:sz w:val="17"/>
                <w:szCs w:val="17"/>
              </w:rPr>
              <w:t xml:space="preserve"> and 360</w:t>
            </w:r>
            <w:r w:rsidRPr="00737B08">
              <w:rPr>
                <w:rFonts w:ascii="Segoe UI Symbol" w:eastAsia="Times New Roman" w:hAnsi="Segoe UI Symbol" w:cs="Arial"/>
                <w:sz w:val="17"/>
                <w:szCs w:val="17"/>
              </w:rPr>
              <w:t>°</w:t>
            </w:r>
            <w:r w:rsidRPr="00737B08">
              <w:rPr>
                <w:rFonts w:ascii="Arial" w:eastAsia="Times New Roman" w:hAnsi="Arial" w:cs="Arial"/>
                <w:sz w:val="17"/>
                <w:szCs w:val="17"/>
              </w:rPr>
              <w:t xml:space="preserve"> protractors (e.g. demonstrate how to mark the arms of common angles such as 60</w:t>
            </w:r>
            <w:r w:rsidRPr="00737B08">
              <w:rPr>
                <w:rFonts w:ascii="Segoe UI Symbol" w:eastAsia="Times New Roman" w:hAnsi="Segoe UI Symbol" w:cs="Arial"/>
                <w:sz w:val="17"/>
                <w:szCs w:val="17"/>
              </w:rPr>
              <w:t>°</w:t>
            </w:r>
            <w:r w:rsidRPr="00737B08">
              <w:rPr>
                <w:rFonts w:ascii="Arial" w:eastAsia="Times New Roman" w:hAnsi="Arial" w:cs="Arial"/>
                <w:sz w:val="17"/>
                <w:szCs w:val="17"/>
              </w:rPr>
              <w:t xml:space="preserve"> using the scale on the protractor)</w:t>
            </w:r>
          </w:p>
          <w:p w14:paraId="145E66AC" w14:textId="77777777" w:rsidR="00F20A54" w:rsidRDefault="00F20A54" w:rsidP="00F20A54">
            <w:pPr>
              <w:pStyle w:val="ListParagraph"/>
              <w:numPr>
                <w:ilvl w:val="0"/>
                <w:numId w:val="21"/>
              </w:numPr>
              <w:spacing w:after="0" w:line="240" w:lineRule="auto"/>
              <w:ind w:left="191" w:hanging="141"/>
              <w:rPr>
                <w:rFonts w:ascii="Arial" w:eastAsia="Times New Roman" w:hAnsi="Arial" w:cs="Arial"/>
                <w:sz w:val="17"/>
                <w:szCs w:val="17"/>
              </w:rPr>
            </w:pPr>
            <w:r w:rsidRPr="00737B08">
              <w:rPr>
                <w:rFonts w:ascii="Arial" w:eastAsia="Times New Roman" w:hAnsi="Arial" w:cs="Arial"/>
                <w:b/>
                <w:sz w:val="17"/>
                <w:szCs w:val="17"/>
              </w:rPr>
              <w:t>Recognise</w:t>
            </w:r>
            <w:r w:rsidRPr="00737B08">
              <w:rPr>
                <w:rFonts w:ascii="Arial" w:eastAsia="Times New Roman" w:hAnsi="Arial" w:cs="Arial"/>
                <w:sz w:val="17"/>
                <w:szCs w:val="17"/>
              </w:rPr>
              <w:t xml:space="preserve"> that all angles have two arms, one vertex</w:t>
            </w:r>
          </w:p>
          <w:p w14:paraId="593BF70F" w14:textId="04959DD8" w:rsidR="00F20A54" w:rsidRPr="00F20A54" w:rsidRDefault="00F20A54" w:rsidP="00F20A54">
            <w:pPr>
              <w:pStyle w:val="ListParagraph"/>
              <w:numPr>
                <w:ilvl w:val="0"/>
                <w:numId w:val="21"/>
              </w:numPr>
              <w:spacing w:after="0" w:line="240" w:lineRule="auto"/>
              <w:ind w:left="191" w:hanging="141"/>
              <w:rPr>
                <w:rFonts w:ascii="Arial" w:eastAsia="Times New Roman" w:hAnsi="Arial" w:cs="Arial"/>
                <w:sz w:val="17"/>
                <w:szCs w:val="17"/>
              </w:rPr>
            </w:pPr>
            <w:r w:rsidRPr="00F20A54">
              <w:rPr>
                <w:rFonts w:ascii="Arial" w:eastAsia="Times New Roman" w:hAnsi="Arial" w:cs="Arial"/>
                <w:b/>
                <w:sz w:val="17"/>
                <w:szCs w:val="17"/>
              </w:rPr>
              <w:t>Recognise</w:t>
            </w:r>
            <w:r w:rsidRPr="00F20A54">
              <w:rPr>
                <w:rFonts w:ascii="Arial" w:eastAsia="Times New Roman" w:hAnsi="Arial" w:cs="Arial"/>
                <w:sz w:val="17"/>
                <w:szCs w:val="17"/>
              </w:rPr>
              <w:t xml:space="preserve"> that the size of an angle is the amount of turn required for one arm to coincide with the other</w:t>
            </w:r>
          </w:p>
        </w:tc>
        <w:tc>
          <w:tcPr>
            <w:tcW w:w="2552" w:type="dxa"/>
            <w:tcBorders>
              <w:top w:val="single" w:sz="4" w:space="0" w:color="auto"/>
              <w:bottom w:val="single" w:sz="4" w:space="0" w:color="auto"/>
            </w:tcBorders>
            <w:shd w:val="clear" w:color="auto" w:fill="auto"/>
          </w:tcPr>
          <w:p w14:paraId="0E07E3F5"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FC0EFB7"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use of a simple NSEW compass and the relationship with 360</w:t>
            </w:r>
            <w:r>
              <w:rPr>
                <w:rFonts w:ascii="Segoe UI Symbol" w:eastAsia="Times New Roman" w:hAnsi="Segoe UI Symbol" w:cs="Arial"/>
                <w:sz w:val="17"/>
                <w:szCs w:val="17"/>
              </w:rPr>
              <w:t>°</w:t>
            </w:r>
            <w:r>
              <w:rPr>
                <w:rFonts w:ascii="Arial" w:eastAsia="Times New Roman" w:hAnsi="Arial" w:cs="Arial"/>
                <w:sz w:val="17"/>
                <w:szCs w:val="17"/>
              </w:rPr>
              <w:t xml:space="preserve"> (e.g. demonstrate how the compass can assist with measuring the amount of turn from facing one direction to facing another)</w:t>
            </w:r>
          </w:p>
          <w:p w14:paraId="07B924CA" w14:textId="77777777" w:rsidR="00F20A54" w:rsidRDefault="00F20A54" w:rsidP="00F20A54">
            <w:pPr>
              <w:rPr>
                <w:rFonts w:ascii="Arial" w:eastAsia="Times New Roman" w:hAnsi="Arial" w:cs="Arial"/>
                <w:b/>
                <w:sz w:val="24"/>
                <w:szCs w:val="24"/>
              </w:rPr>
            </w:pPr>
          </w:p>
          <w:p w14:paraId="6C81E9CA" w14:textId="77777777" w:rsidR="00F20A54" w:rsidRDefault="00F20A54" w:rsidP="00F20A54">
            <w:pPr>
              <w:spacing w:after="0" w:line="240" w:lineRule="auto"/>
              <w:rPr>
                <w:rFonts w:ascii="Arial" w:eastAsia="Times New Roman" w:hAnsi="Arial" w:cs="Arial"/>
                <w:sz w:val="17"/>
                <w:szCs w:val="17"/>
              </w:rPr>
            </w:pPr>
          </w:p>
        </w:tc>
        <w:tc>
          <w:tcPr>
            <w:tcW w:w="2552" w:type="dxa"/>
            <w:tcBorders>
              <w:top w:val="single" w:sz="4" w:space="0" w:color="auto"/>
              <w:bottom w:val="single" w:sz="4" w:space="0" w:color="auto"/>
            </w:tcBorders>
            <w:shd w:val="clear" w:color="auto" w:fill="auto"/>
          </w:tcPr>
          <w:p w14:paraId="741E4186" w14:textId="77777777" w:rsidR="00F20A54" w:rsidRPr="00D47149"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47C4B93A" w14:textId="77777777" w:rsidR="00F20A54" w:rsidRPr="00624E99"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ways of constructing the common angles using a pair of compasses (e.g. show how after a circle is drawn, the compass can cut off exactly six marks around the circumference, and if the centre is connected to each of these marks, six angles of 60</w:t>
            </w:r>
            <w:r>
              <w:rPr>
                <w:rFonts w:ascii="Segoe UI Symbol" w:eastAsia="Times New Roman" w:hAnsi="Segoe UI Symbol" w:cs="Arial"/>
                <w:sz w:val="17"/>
                <w:szCs w:val="17"/>
              </w:rPr>
              <w:t>°</w:t>
            </w:r>
            <w:r>
              <w:rPr>
                <w:rFonts w:ascii="Arial" w:eastAsia="Times New Roman" w:hAnsi="Arial" w:cs="Arial"/>
                <w:sz w:val="17"/>
                <w:szCs w:val="17"/>
              </w:rPr>
              <w:t xml:space="preserve"> are formed)</w:t>
            </w:r>
          </w:p>
          <w:p w14:paraId="6102B02C" w14:textId="77777777" w:rsidR="00F20A54" w:rsidRDefault="00F20A54" w:rsidP="00F20A54">
            <w:pPr>
              <w:rPr>
                <w:rFonts w:ascii="Arial" w:eastAsia="Times New Roman" w:hAnsi="Arial" w:cs="Arial"/>
                <w:b/>
                <w:sz w:val="24"/>
                <w:szCs w:val="24"/>
              </w:rPr>
            </w:pPr>
          </w:p>
          <w:p w14:paraId="4EF2E770" w14:textId="459A3892" w:rsidR="00F20A54" w:rsidRDefault="00F20A54" w:rsidP="00F20A54">
            <w:pPr>
              <w:spacing w:after="0" w:line="240" w:lineRule="auto"/>
              <w:rPr>
                <w:rFonts w:ascii="Arial" w:eastAsia="Times New Roman" w:hAnsi="Arial" w:cs="Arial"/>
                <w:sz w:val="17"/>
                <w:szCs w:val="17"/>
              </w:rPr>
            </w:pPr>
          </w:p>
        </w:tc>
      </w:tr>
      <w:tr w:rsidR="00F20A54" w:rsidRPr="003D320C" w14:paraId="03A0F99E" w14:textId="77777777" w:rsidTr="00F20A54">
        <w:trPr>
          <w:trHeight w:val="425"/>
        </w:trPr>
        <w:tc>
          <w:tcPr>
            <w:tcW w:w="2550" w:type="dxa"/>
            <w:shd w:val="clear" w:color="auto" w:fill="FF9900"/>
            <w:vAlign w:val="center"/>
          </w:tcPr>
          <w:p w14:paraId="02DAD573" w14:textId="25FFC0A0"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b/>
                <w:sz w:val="18"/>
                <w:szCs w:val="18"/>
              </w:rPr>
              <w:t xml:space="preserve">Strand </w:t>
            </w:r>
          </w:p>
        </w:tc>
        <w:tc>
          <w:tcPr>
            <w:tcW w:w="2552" w:type="dxa"/>
            <w:shd w:val="clear" w:color="auto" w:fill="FF9900"/>
            <w:vAlign w:val="center"/>
          </w:tcPr>
          <w:p w14:paraId="284ACC74"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203B5A85" w14:textId="58923D4E"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7D46B7E4"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200C6D92" w14:textId="1D09AEE0"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17868365"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17D44EF0" w14:textId="1E6B8020" w:rsidR="00F20A54" w:rsidRDefault="00F20A54" w:rsidP="00F20A54">
            <w:pPr>
              <w:spacing w:after="0" w:line="240" w:lineRule="auto"/>
              <w:ind w:left="141"/>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1D1F1B93"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46E4F8F2" w14:textId="4D71A8F9"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7EC99428"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592F38C0" w14:textId="0FFADD12"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F20A54" w:rsidRPr="003D320C" w14:paraId="74B4569C" w14:textId="77777777" w:rsidTr="00F20A54">
        <w:trPr>
          <w:trHeight w:val="155"/>
        </w:trPr>
        <w:tc>
          <w:tcPr>
            <w:tcW w:w="2550" w:type="dxa"/>
            <w:shd w:val="clear" w:color="auto" w:fill="FFFF99"/>
            <w:vAlign w:val="center"/>
          </w:tcPr>
          <w:p w14:paraId="45F0C272" w14:textId="44E7E9A3" w:rsidR="00F20A54" w:rsidRDefault="00F20A54" w:rsidP="00F20A54">
            <w:pPr>
              <w:spacing w:after="0" w:line="240" w:lineRule="auto"/>
              <w:rPr>
                <w:rFonts w:ascii="Arial" w:eastAsia="Times New Roman" w:hAnsi="Arial" w:cs="Arial"/>
                <w:sz w:val="17"/>
                <w:szCs w:val="17"/>
              </w:rPr>
            </w:pPr>
            <w:r w:rsidRPr="003A05D7">
              <w:rPr>
                <w:rFonts w:ascii="Arial" w:eastAsia="Times New Roman" w:hAnsi="Arial" w:cs="Arial"/>
                <w:b/>
                <w:sz w:val="20"/>
                <w:szCs w:val="17"/>
              </w:rPr>
              <w:t>Relevant part of the Achievement Standard</w:t>
            </w:r>
          </w:p>
        </w:tc>
        <w:tc>
          <w:tcPr>
            <w:tcW w:w="12760" w:type="dxa"/>
            <w:gridSpan w:val="5"/>
            <w:shd w:val="clear" w:color="auto" w:fill="FFFF99"/>
            <w:vAlign w:val="center"/>
          </w:tcPr>
          <w:p w14:paraId="2DAD842C" w14:textId="25B7CE86" w:rsidR="00F20A54" w:rsidRDefault="00F20A54" w:rsidP="00F20A54">
            <w:pPr>
              <w:spacing w:after="0" w:line="240" w:lineRule="auto"/>
              <w:rPr>
                <w:rFonts w:ascii="Arial" w:eastAsia="Times New Roman" w:hAnsi="Arial" w:cs="Arial"/>
                <w:sz w:val="17"/>
                <w:szCs w:val="17"/>
              </w:rPr>
            </w:pPr>
            <w:r w:rsidRPr="00F20A54">
              <w:rPr>
                <w:rFonts w:ascii="Arial" w:eastAsia="Times New Roman" w:hAnsi="Arial" w:cs="Arial"/>
                <w:b/>
                <w:sz w:val="20"/>
                <w:szCs w:val="17"/>
              </w:rPr>
              <w:t>Students list outcomes of chance experiments with equally likely outcomes and assign probabilities between 0 and 1. (MS5.8)</w:t>
            </w:r>
          </w:p>
        </w:tc>
      </w:tr>
      <w:tr w:rsidR="00F20A54" w:rsidRPr="003D320C" w14:paraId="77989411" w14:textId="77777777" w:rsidTr="00F20A54">
        <w:trPr>
          <w:trHeight w:val="173"/>
        </w:trPr>
        <w:tc>
          <w:tcPr>
            <w:tcW w:w="2550" w:type="dxa"/>
            <w:shd w:val="clear" w:color="auto" w:fill="auto"/>
          </w:tcPr>
          <w:p w14:paraId="5F08F548" w14:textId="5ED81AFF" w:rsidR="00F20A54" w:rsidRDefault="00F20A54" w:rsidP="00F20A54">
            <w:pPr>
              <w:spacing w:after="0" w:line="240" w:lineRule="auto"/>
              <w:rPr>
                <w:rFonts w:ascii="Arial" w:eastAsia="Times New Roman" w:hAnsi="Arial" w:cs="Arial"/>
                <w:b/>
                <w:sz w:val="17"/>
                <w:szCs w:val="17"/>
              </w:rPr>
            </w:pPr>
            <w:r w:rsidRPr="00B05103">
              <w:rPr>
                <w:rFonts w:ascii="Arial" w:eastAsia="Times New Roman" w:hAnsi="Arial" w:cs="Arial"/>
                <w:b/>
                <w:sz w:val="17"/>
                <w:szCs w:val="17"/>
              </w:rPr>
              <w:t>Statistics and Probability</w:t>
            </w:r>
            <w:r>
              <w:rPr>
                <w:rFonts w:ascii="Arial" w:eastAsia="Times New Roman" w:hAnsi="Arial" w:cs="Arial"/>
                <w:b/>
                <w:sz w:val="17"/>
                <w:szCs w:val="17"/>
              </w:rPr>
              <w:t>:</w:t>
            </w:r>
          </w:p>
          <w:p w14:paraId="75B6B1E1" w14:textId="77777777" w:rsidR="00F20A54" w:rsidRDefault="00F20A54" w:rsidP="00F20A54">
            <w:pPr>
              <w:spacing w:after="0" w:line="240" w:lineRule="auto"/>
              <w:rPr>
                <w:rFonts w:ascii="Arial" w:eastAsia="Times New Roman" w:hAnsi="Arial" w:cs="Arial"/>
                <w:b/>
                <w:sz w:val="17"/>
                <w:szCs w:val="17"/>
              </w:rPr>
            </w:pPr>
          </w:p>
          <w:p w14:paraId="7CD30610"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Chance</w:t>
            </w:r>
          </w:p>
          <w:p w14:paraId="469C816F" w14:textId="77777777" w:rsidR="00F20A54" w:rsidRDefault="00BB0704" w:rsidP="00F20A54">
            <w:pPr>
              <w:spacing w:after="0" w:line="240" w:lineRule="auto"/>
              <w:rPr>
                <w:rFonts w:ascii="Arial" w:eastAsia="Times New Roman" w:hAnsi="Arial" w:cs="Arial"/>
                <w:i/>
                <w:sz w:val="17"/>
                <w:szCs w:val="17"/>
              </w:rPr>
            </w:pPr>
            <w:hyperlink r:id="rId47" w:history="1">
              <w:r w:rsidR="00F20A54" w:rsidRPr="00737B08">
                <w:rPr>
                  <w:rStyle w:val="Hyperlink"/>
                  <w:rFonts w:ascii="Arial" w:eastAsia="Times New Roman" w:hAnsi="Arial" w:cs="Arial"/>
                  <w:i/>
                  <w:sz w:val="17"/>
                  <w:szCs w:val="17"/>
                </w:rPr>
                <w:t>ACMSP116</w:t>
              </w:r>
            </w:hyperlink>
          </w:p>
          <w:p w14:paraId="7D1E4F45" w14:textId="77777777" w:rsidR="00F20A54" w:rsidRDefault="00F20A54" w:rsidP="00F20A54">
            <w:pPr>
              <w:spacing w:after="0" w:line="240" w:lineRule="auto"/>
              <w:rPr>
                <w:rFonts w:ascii="Arial" w:eastAsia="Times New Roman" w:hAnsi="Arial" w:cs="Arial"/>
                <w:i/>
                <w:sz w:val="17"/>
                <w:szCs w:val="17"/>
              </w:rPr>
            </w:pPr>
          </w:p>
          <w:p w14:paraId="0ED40301" w14:textId="77777777" w:rsidR="00F20A54" w:rsidRDefault="00F20A54" w:rsidP="00F20A54">
            <w:pPr>
              <w:spacing w:after="0" w:line="240" w:lineRule="auto"/>
              <w:rPr>
                <w:rFonts w:ascii="Arial" w:eastAsia="Times New Roman" w:hAnsi="Arial" w:cs="Arial"/>
                <w:i/>
                <w:sz w:val="17"/>
                <w:szCs w:val="17"/>
              </w:rPr>
            </w:pPr>
          </w:p>
          <w:p w14:paraId="7683F76E" w14:textId="77777777" w:rsidR="00F20A54" w:rsidRDefault="00F20A54" w:rsidP="00F20A54">
            <w:pPr>
              <w:spacing w:after="0" w:line="240" w:lineRule="auto"/>
              <w:rPr>
                <w:rFonts w:ascii="Arial" w:eastAsia="Times New Roman" w:hAnsi="Arial" w:cs="Arial"/>
                <w:i/>
                <w:sz w:val="17"/>
                <w:szCs w:val="17"/>
              </w:rPr>
            </w:pPr>
          </w:p>
          <w:p w14:paraId="3FB82E66" w14:textId="77777777" w:rsidR="00F20A54" w:rsidRDefault="00F20A54" w:rsidP="00F20A54">
            <w:pPr>
              <w:spacing w:after="0" w:line="240" w:lineRule="auto"/>
              <w:rPr>
                <w:rFonts w:ascii="Arial" w:eastAsia="Times New Roman" w:hAnsi="Arial" w:cs="Arial"/>
                <w:i/>
                <w:sz w:val="17"/>
                <w:szCs w:val="17"/>
              </w:rPr>
            </w:pPr>
          </w:p>
          <w:p w14:paraId="17D8C737" w14:textId="77777777" w:rsidR="00F20A54" w:rsidRDefault="00F20A54" w:rsidP="00F20A54">
            <w:pPr>
              <w:spacing w:after="0" w:line="240" w:lineRule="auto"/>
              <w:rPr>
                <w:rFonts w:ascii="Arial" w:eastAsia="Times New Roman" w:hAnsi="Arial" w:cs="Arial"/>
                <w:i/>
                <w:sz w:val="17"/>
                <w:szCs w:val="17"/>
              </w:rPr>
            </w:pPr>
          </w:p>
          <w:p w14:paraId="725F3962" w14:textId="77777777" w:rsidR="00F20A54" w:rsidRDefault="00F20A54" w:rsidP="00F20A54">
            <w:pPr>
              <w:spacing w:after="0" w:line="240" w:lineRule="auto"/>
              <w:rPr>
                <w:rFonts w:ascii="Arial" w:eastAsia="Times New Roman" w:hAnsi="Arial" w:cs="Arial"/>
                <w:i/>
                <w:sz w:val="17"/>
                <w:szCs w:val="17"/>
              </w:rPr>
            </w:pPr>
          </w:p>
          <w:p w14:paraId="4A294B7A" w14:textId="77777777" w:rsidR="00F20A54" w:rsidRDefault="00F20A54" w:rsidP="00F20A54">
            <w:pPr>
              <w:spacing w:after="0" w:line="240" w:lineRule="auto"/>
              <w:rPr>
                <w:rFonts w:ascii="Arial" w:eastAsia="Times New Roman" w:hAnsi="Arial" w:cs="Arial"/>
                <w:i/>
                <w:sz w:val="17"/>
                <w:szCs w:val="17"/>
              </w:rPr>
            </w:pPr>
          </w:p>
          <w:p w14:paraId="2D41704C" w14:textId="77777777" w:rsidR="00F20A54" w:rsidRDefault="00F20A54" w:rsidP="00F20A54">
            <w:pPr>
              <w:spacing w:after="0" w:line="240" w:lineRule="auto"/>
              <w:rPr>
                <w:rFonts w:ascii="Arial" w:eastAsia="Times New Roman" w:hAnsi="Arial" w:cs="Arial"/>
                <w:i/>
                <w:sz w:val="17"/>
                <w:szCs w:val="17"/>
              </w:rPr>
            </w:pPr>
          </w:p>
          <w:p w14:paraId="427DD971" w14:textId="77777777" w:rsidR="00F20A54" w:rsidRDefault="00F20A54" w:rsidP="00F20A54">
            <w:pPr>
              <w:spacing w:after="0" w:line="240" w:lineRule="auto"/>
              <w:rPr>
                <w:rFonts w:ascii="Arial" w:eastAsia="Times New Roman" w:hAnsi="Arial" w:cs="Arial"/>
                <w:i/>
                <w:sz w:val="17"/>
                <w:szCs w:val="17"/>
              </w:rPr>
            </w:pPr>
          </w:p>
          <w:p w14:paraId="710BA8FA" w14:textId="77777777" w:rsidR="00F20A54" w:rsidRDefault="00F20A54" w:rsidP="00F20A54">
            <w:pPr>
              <w:spacing w:after="0" w:line="240" w:lineRule="auto"/>
              <w:rPr>
                <w:rFonts w:ascii="Arial" w:eastAsia="Times New Roman" w:hAnsi="Arial" w:cs="Arial"/>
                <w:i/>
                <w:sz w:val="17"/>
                <w:szCs w:val="17"/>
              </w:rPr>
            </w:pPr>
          </w:p>
          <w:p w14:paraId="675E725C" w14:textId="77777777" w:rsidR="00F20A54" w:rsidRDefault="00F20A54" w:rsidP="00F20A54">
            <w:pPr>
              <w:spacing w:after="0" w:line="240" w:lineRule="auto"/>
              <w:rPr>
                <w:rFonts w:ascii="Arial" w:eastAsia="Times New Roman" w:hAnsi="Arial" w:cs="Arial"/>
                <w:i/>
                <w:sz w:val="17"/>
                <w:szCs w:val="17"/>
              </w:rPr>
            </w:pPr>
          </w:p>
          <w:p w14:paraId="2D5610DC" w14:textId="77777777" w:rsidR="00F20A54" w:rsidRDefault="00F20A54" w:rsidP="00F20A54">
            <w:pPr>
              <w:spacing w:after="0" w:line="240" w:lineRule="auto"/>
              <w:rPr>
                <w:rFonts w:ascii="Arial" w:eastAsia="Times New Roman" w:hAnsi="Arial" w:cs="Arial"/>
                <w:i/>
                <w:sz w:val="17"/>
                <w:szCs w:val="17"/>
              </w:rPr>
            </w:pPr>
          </w:p>
          <w:p w14:paraId="59D18ECE" w14:textId="77777777" w:rsidR="00F20A54" w:rsidRDefault="00F20A54" w:rsidP="00F20A54">
            <w:pPr>
              <w:spacing w:after="0" w:line="240" w:lineRule="auto"/>
              <w:rPr>
                <w:rFonts w:ascii="Arial" w:eastAsia="Times New Roman" w:hAnsi="Arial" w:cs="Arial"/>
                <w:i/>
                <w:sz w:val="17"/>
                <w:szCs w:val="17"/>
              </w:rPr>
            </w:pPr>
          </w:p>
          <w:p w14:paraId="5760483B"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Chance</w:t>
            </w:r>
          </w:p>
          <w:p w14:paraId="23BFDFA5" w14:textId="77777777" w:rsidR="00F20A54" w:rsidRPr="00F91D45" w:rsidRDefault="00BB0704" w:rsidP="00F20A54">
            <w:pPr>
              <w:spacing w:after="0" w:line="240" w:lineRule="auto"/>
              <w:rPr>
                <w:rFonts w:ascii="Arial" w:eastAsia="Times New Roman" w:hAnsi="Arial" w:cs="Arial"/>
                <w:i/>
                <w:sz w:val="17"/>
                <w:szCs w:val="17"/>
              </w:rPr>
            </w:pPr>
            <w:hyperlink r:id="rId48" w:history="1">
              <w:r w:rsidR="00F20A54" w:rsidRPr="00737B08">
                <w:rPr>
                  <w:rStyle w:val="Hyperlink"/>
                  <w:rFonts w:ascii="Arial" w:eastAsia="Times New Roman" w:hAnsi="Arial" w:cs="Arial"/>
                  <w:i/>
                  <w:sz w:val="17"/>
                  <w:szCs w:val="17"/>
                </w:rPr>
                <w:t>ACMSP117</w:t>
              </w:r>
            </w:hyperlink>
          </w:p>
          <w:p w14:paraId="12F3791D" w14:textId="77777777" w:rsidR="00F20A54" w:rsidRDefault="00F20A54" w:rsidP="00F20A54">
            <w:pPr>
              <w:spacing w:after="0" w:line="240" w:lineRule="auto"/>
              <w:rPr>
                <w:rFonts w:ascii="Arial" w:eastAsia="Times New Roman" w:hAnsi="Arial" w:cs="Arial"/>
                <w:sz w:val="17"/>
                <w:szCs w:val="17"/>
              </w:rPr>
            </w:pPr>
          </w:p>
          <w:p w14:paraId="2179FB8B" w14:textId="77777777" w:rsidR="00F20A54" w:rsidRDefault="00F20A54" w:rsidP="00F20A54">
            <w:pPr>
              <w:spacing w:after="0" w:line="240" w:lineRule="auto"/>
              <w:rPr>
                <w:rFonts w:ascii="Arial" w:eastAsia="Times New Roman" w:hAnsi="Arial" w:cs="Arial"/>
                <w:sz w:val="17"/>
                <w:szCs w:val="17"/>
              </w:rPr>
            </w:pPr>
          </w:p>
          <w:p w14:paraId="5FB3CB33" w14:textId="77777777" w:rsidR="00F20A54" w:rsidRDefault="00F20A54" w:rsidP="00F20A54">
            <w:pPr>
              <w:spacing w:after="0" w:line="240" w:lineRule="auto"/>
              <w:rPr>
                <w:rFonts w:ascii="Arial" w:eastAsia="Times New Roman" w:hAnsi="Arial" w:cs="Arial"/>
                <w:sz w:val="17"/>
                <w:szCs w:val="17"/>
              </w:rPr>
            </w:pPr>
          </w:p>
          <w:p w14:paraId="5BBEDD1E" w14:textId="6B275586" w:rsidR="00F20A54" w:rsidRDefault="00F20A54" w:rsidP="00F20A54">
            <w:pPr>
              <w:spacing w:after="0" w:line="240" w:lineRule="auto"/>
              <w:rPr>
                <w:rFonts w:ascii="Arial" w:eastAsia="Times New Roman" w:hAnsi="Arial" w:cs="Arial"/>
                <w:sz w:val="17"/>
                <w:szCs w:val="17"/>
              </w:rPr>
            </w:pPr>
          </w:p>
        </w:tc>
        <w:tc>
          <w:tcPr>
            <w:tcW w:w="2552" w:type="dxa"/>
            <w:shd w:val="clear" w:color="auto" w:fill="auto"/>
          </w:tcPr>
          <w:p w14:paraId="0F875D37" w14:textId="77777777" w:rsidR="00F20A54" w:rsidRPr="00094BA0"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570FB9DB" w14:textId="77777777" w:rsidR="00F20A54" w:rsidRDefault="00F20A54" w:rsidP="00F20A54">
            <w:pPr>
              <w:pStyle w:val="ListParagraph"/>
              <w:numPr>
                <w:ilvl w:val="0"/>
                <w:numId w:val="27"/>
              </w:numPr>
              <w:spacing w:after="0" w:line="240" w:lineRule="auto"/>
              <w:ind w:left="284" w:hanging="283"/>
              <w:rPr>
                <w:rFonts w:ascii="Arial" w:eastAsia="Times New Roman" w:hAnsi="Arial" w:cs="Arial"/>
                <w:sz w:val="17"/>
                <w:szCs w:val="17"/>
              </w:rPr>
            </w:pPr>
            <w:r w:rsidRPr="00C84C58">
              <w:rPr>
                <w:rFonts w:ascii="Arial" w:eastAsia="Times New Roman" w:hAnsi="Arial" w:cs="Arial"/>
                <w:b/>
                <w:sz w:val="17"/>
                <w:szCs w:val="17"/>
              </w:rPr>
              <w:t>Identify</w:t>
            </w:r>
            <w:r>
              <w:rPr>
                <w:rFonts w:ascii="Arial" w:eastAsia="Times New Roman" w:hAnsi="Arial" w:cs="Arial"/>
                <w:sz w:val="17"/>
                <w:szCs w:val="17"/>
              </w:rPr>
              <w:t xml:space="preserve"> chance events where all of the outcomes have an equal chance of occurring (e.g. say that tossing a coin, rolling a dice or picking a card out of a pack all have outcomes that are equally likely)</w:t>
            </w:r>
          </w:p>
          <w:p w14:paraId="1159ED37" w14:textId="77777777" w:rsidR="00F20A54" w:rsidRDefault="00F20A54" w:rsidP="00F20A54">
            <w:pPr>
              <w:spacing w:after="0" w:line="240" w:lineRule="auto"/>
              <w:rPr>
                <w:rFonts w:ascii="Arial" w:eastAsia="Times New Roman" w:hAnsi="Arial" w:cs="Arial"/>
                <w:sz w:val="17"/>
                <w:szCs w:val="17"/>
              </w:rPr>
            </w:pPr>
          </w:p>
          <w:p w14:paraId="41EE049D" w14:textId="77777777" w:rsidR="00F20A54" w:rsidRDefault="00F20A54" w:rsidP="00F20A54">
            <w:pPr>
              <w:spacing w:after="0" w:line="240" w:lineRule="auto"/>
              <w:rPr>
                <w:rFonts w:ascii="Arial" w:eastAsia="Times New Roman" w:hAnsi="Arial" w:cs="Arial"/>
                <w:sz w:val="17"/>
                <w:szCs w:val="17"/>
              </w:rPr>
            </w:pPr>
          </w:p>
          <w:p w14:paraId="6333C643" w14:textId="77777777" w:rsidR="00F20A54" w:rsidRDefault="00F20A54" w:rsidP="00F20A54">
            <w:pPr>
              <w:spacing w:after="0" w:line="240" w:lineRule="auto"/>
              <w:rPr>
                <w:rFonts w:ascii="Arial" w:eastAsia="Times New Roman" w:hAnsi="Arial" w:cs="Arial"/>
                <w:sz w:val="17"/>
                <w:szCs w:val="17"/>
              </w:rPr>
            </w:pPr>
          </w:p>
          <w:p w14:paraId="5449E044" w14:textId="77777777" w:rsidR="00F20A54" w:rsidRDefault="00F20A54" w:rsidP="00F20A54">
            <w:pPr>
              <w:spacing w:after="0" w:line="240" w:lineRule="auto"/>
              <w:rPr>
                <w:rFonts w:ascii="Arial" w:eastAsia="Times New Roman" w:hAnsi="Arial" w:cs="Arial"/>
                <w:sz w:val="17"/>
                <w:szCs w:val="17"/>
              </w:rPr>
            </w:pPr>
          </w:p>
          <w:p w14:paraId="312D6812" w14:textId="77777777" w:rsidR="00F20A54" w:rsidRDefault="00F20A54" w:rsidP="00F20A54">
            <w:pPr>
              <w:spacing w:after="0" w:line="240" w:lineRule="auto"/>
              <w:rPr>
                <w:rFonts w:ascii="Arial" w:eastAsia="Times New Roman" w:hAnsi="Arial" w:cs="Arial"/>
                <w:sz w:val="17"/>
                <w:szCs w:val="17"/>
              </w:rPr>
            </w:pPr>
          </w:p>
          <w:p w14:paraId="35FE4C70" w14:textId="77777777" w:rsidR="00F20A54" w:rsidRDefault="00F20A54" w:rsidP="00F20A54">
            <w:pPr>
              <w:spacing w:after="0" w:line="240" w:lineRule="auto"/>
              <w:rPr>
                <w:rFonts w:ascii="Arial" w:eastAsia="Times New Roman" w:hAnsi="Arial" w:cs="Arial"/>
                <w:sz w:val="17"/>
                <w:szCs w:val="17"/>
              </w:rPr>
            </w:pPr>
          </w:p>
          <w:p w14:paraId="77C72C9E" w14:textId="77777777" w:rsidR="00F20A54" w:rsidRDefault="00F20A54" w:rsidP="00F20A54">
            <w:pPr>
              <w:spacing w:after="0" w:line="240" w:lineRule="auto"/>
              <w:rPr>
                <w:rFonts w:ascii="Arial" w:eastAsia="Times New Roman" w:hAnsi="Arial" w:cs="Arial"/>
                <w:sz w:val="17"/>
                <w:szCs w:val="17"/>
              </w:rPr>
            </w:pPr>
          </w:p>
          <w:p w14:paraId="4435A8EE" w14:textId="2F0791A0" w:rsidR="00F20A54" w:rsidRPr="00F20A54" w:rsidRDefault="00F20A54" w:rsidP="00F20A54">
            <w:pPr>
              <w:pStyle w:val="ListParagraph"/>
              <w:numPr>
                <w:ilvl w:val="0"/>
                <w:numId w:val="27"/>
              </w:numPr>
              <w:spacing w:after="0" w:line="240" w:lineRule="auto"/>
              <w:ind w:left="240" w:hanging="240"/>
              <w:rPr>
                <w:rFonts w:ascii="Arial" w:eastAsia="Times New Roman" w:hAnsi="Arial" w:cs="Arial"/>
                <w:b/>
                <w:sz w:val="17"/>
                <w:szCs w:val="17"/>
              </w:rPr>
            </w:pPr>
            <w:r w:rsidRPr="00F20A54">
              <w:rPr>
                <w:rFonts w:ascii="Arial" w:eastAsia="Times New Roman" w:hAnsi="Arial" w:cs="Arial"/>
                <w:b/>
                <w:sz w:val="17"/>
                <w:szCs w:val="17"/>
              </w:rPr>
              <w:t>Recognise</w:t>
            </w:r>
            <w:r w:rsidRPr="00F20A54">
              <w:rPr>
                <w:rFonts w:ascii="Arial" w:eastAsia="Times New Roman" w:hAnsi="Arial" w:cs="Arial"/>
                <w:sz w:val="17"/>
                <w:szCs w:val="17"/>
              </w:rPr>
              <w:t xml:space="preserve"> that some events are more likely than others, that some events will not happen and that others are much more likely (e.g. say that you would be much more likely to draw a red card than an ace from a pack of playing cards and prove this by experimenting with a pack)</w:t>
            </w:r>
          </w:p>
        </w:tc>
        <w:tc>
          <w:tcPr>
            <w:tcW w:w="2552" w:type="dxa"/>
            <w:shd w:val="clear" w:color="auto" w:fill="auto"/>
          </w:tcPr>
          <w:p w14:paraId="506A7413" w14:textId="77777777" w:rsidR="00F20A54" w:rsidRPr="00094BA0"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developing the ability to:</w:t>
            </w:r>
          </w:p>
          <w:p w14:paraId="1EF3EBA6" w14:textId="77777777" w:rsidR="00F20A54" w:rsidRDefault="00F20A54" w:rsidP="00F20A54">
            <w:pPr>
              <w:pStyle w:val="ListParagraph"/>
              <w:numPr>
                <w:ilvl w:val="0"/>
                <w:numId w:val="27"/>
              </w:numPr>
              <w:spacing w:after="0" w:line="240" w:lineRule="auto"/>
              <w:ind w:left="285" w:hanging="285"/>
              <w:rPr>
                <w:rFonts w:ascii="Arial" w:eastAsia="Times New Roman" w:hAnsi="Arial" w:cs="Arial"/>
                <w:sz w:val="17"/>
                <w:szCs w:val="17"/>
              </w:rPr>
            </w:pPr>
            <w:r w:rsidRPr="00C84C58">
              <w:rPr>
                <w:rFonts w:ascii="Arial" w:eastAsia="Times New Roman" w:hAnsi="Arial" w:cs="Arial"/>
                <w:b/>
                <w:sz w:val="17"/>
                <w:szCs w:val="17"/>
              </w:rPr>
              <w:t>Identify</w:t>
            </w:r>
            <w:r>
              <w:rPr>
                <w:rFonts w:ascii="Arial" w:eastAsia="Times New Roman" w:hAnsi="Arial" w:cs="Arial"/>
                <w:sz w:val="17"/>
                <w:szCs w:val="17"/>
              </w:rPr>
              <w:t xml:space="preserve"> chance events where the outcomes are not equally likely and say why that is the case (e.g. say that throwing basketballs at the hoop has two outcomes – in or out – and they do not have the same chance of occurring; explain that the thrower’s experience and distance from the hoop are important factors)</w:t>
            </w:r>
          </w:p>
          <w:p w14:paraId="0EA4049E" w14:textId="77777777" w:rsidR="00F20A54" w:rsidRDefault="00F20A54" w:rsidP="00F20A54">
            <w:pPr>
              <w:spacing w:after="0" w:line="240" w:lineRule="auto"/>
              <w:rPr>
                <w:rFonts w:ascii="Arial" w:eastAsia="Times New Roman" w:hAnsi="Arial" w:cs="Arial"/>
                <w:sz w:val="17"/>
                <w:szCs w:val="17"/>
              </w:rPr>
            </w:pPr>
          </w:p>
          <w:p w14:paraId="6F7A45E1" w14:textId="77777777" w:rsidR="00F20A54" w:rsidRDefault="00F20A54" w:rsidP="00F20A54">
            <w:pPr>
              <w:spacing w:after="0" w:line="240" w:lineRule="auto"/>
              <w:rPr>
                <w:rFonts w:ascii="Arial" w:eastAsia="Times New Roman" w:hAnsi="Arial" w:cs="Arial"/>
                <w:sz w:val="17"/>
                <w:szCs w:val="17"/>
              </w:rPr>
            </w:pPr>
          </w:p>
          <w:p w14:paraId="599E94EA" w14:textId="40D7C9C4" w:rsidR="00F20A54" w:rsidRPr="00F20A54" w:rsidRDefault="00F20A54" w:rsidP="00F20A54">
            <w:pPr>
              <w:pStyle w:val="ListParagraph"/>
              <w:numPr>
                <w:ilvl w:val="0"/>
                <w:numId w:val="27"/>
              </w:numPr>
              <w:spacing w:after="0" w:line="240" w:lineRule="auto"/>
              <w:ind w:left="298" w:hanging="270"/>
              <w:rPr>
                <w:rFonts w:ascii="Arial" w:eastAsia="Times New Roman" w:hAnsi="Arial" w:cs="Arial"/>
                <w:b/>
                <w:sz w:val="17"/>
                <w:szCs w:val="17"/>
              </w:rPr>
            </w:pPr>
            <w:r w:rsidRPr="00F20A54">
              <w:rPr>
                <w:rFonts w:ascii="Arial" w:eastAsia="Times New Roman" w:hAnsi="Arial" w:cs="Arial"/>
                <w:b/>
                <w:sz w:val="17"/>
                <w:szCs w:val="17"/>
              </w:rPr>
              <w:t>Identify</w:t>
            </w:r>
            <w:r w:rsidRPr="00F20A54">
              <w:rPr>
                <w:rFonts w:ascii="Arial" w:eastAsia="Times New Roman" w:hAnsi="Arial" w:cs="Arial"/>
                <w:sz w:val="17"/>
                <w:szCs w:val="17"/>
              </w:rPr>
              <w:t xml:space="preserve"> impossible and certain events and say how they are different (e.g. say that impossible events have no chance or zero chance and certain events must occur because no other outcome is possible)</w:t>
            </w:r>
          </w:p>
        </w:tc>
        <w:tc>
          <w:tcPr>
            <w:tcW w:w="2552" w:type="dxa"/>
            <w:shd w:val="clear" w:color="auto" w:fill="FFFF99"/>
          </w:tcPr>
          <w:p w14:paraId="316435F3" w14:textId="77777777" w:rsidR="00F20A54" w:rsidRDefault="00F20A54" w:rsidP="00F20A54">
            <w:pPr>
              <w:spacing w:after="0" w:line="240" w:lineRule="auto"/>
              <w:ind w:left="141"/>
              <w:rPr>
                <w:rFonts w:ascii="Arial" w:eastAsia="Times New Roman" w:hAnsi="Arial" w:cs="Arial"/>
                <w:b/>
                <w:sz w:val="17"/>
                <w:szCs w:val="17"/>
              </w:rPr>
            </w:pPr>
            <w:r>
              <w:rPr>
                <w:rFonts w:ascii="Arial" w:eastAsia="Times New Roman" w:hAnsi="Arial" w:cs="Arial"/>
                <w:sz w:val="17"/>
                <w:szCs w:val="17"/>
              </w:rPr>
              <w:lastRenderedPageBreak/>
              <w:t xml:space="preserve">They </w:t>
            </w:r>
            <w:r w:rsidRPr="009177A0">
              <w:rPr>
                <w:rFonts w:ascii="Arial" w:eastAsia="Times New Roman" w:hAnsi="Arial" w:cs="Arial"/>
                <w:b/>
                <w:sz w:val="17"/>
                <w:szCs w:val="17"/>
              </w:rPr>
              <w:t>independently:</w:t>
            </w:r>
          </w:p>
          <w:p w14:paraId="6C768BA2" w14:textId="77777777" w:rsidR="00F20A54" w:rsidRPr="00737B08" w:rsidRDefault="00F20A54" w:rsidP="00F20A54">
            <w:pPr>
              <w:pStyle w:val="ListParagraph"/>
              <w:numPr>
                <w:ilvl w:val="0"/>
                <w:numId w:val="22"/>
              </w:numPr>
              <w:spacing w:after="0" w:line="240" w:lineRule="auto"/>
              <w:ind w:left="181" w:hanging="141"/>
              <w:rPr>
                <w:rFonts w:ascii="Arial" w:eastAsia="Times New Roman" w:hAnsi="Arial" w:cs="Arial"/>
                <w:sz w:val="17"/>
                <w:szCs w:val="17"/>
              </w:rPr>
            </w:pPr>
            <w:r w:rsidRPr="00F91D45">
              <w:rPr>
                <w:rFonts w:ascii="Arial" w:eastAsia="Times New Roman" w:hAnsi="Arial" w:cs="Arial"/>
                <w:b/>
                <w:sz w:val="17"/>
                <w:szCs w:val="17"/>
              </w:rPr>
              <w:t>List</w:t>
            </w:r>
            <w:r w:rsidRPr="00F91D45">
              <w:rPr>
                <w:rFonts w:ascii="Arial" w:eastAsia="Times New Roman" w:hAnsi="Arial" w:cs="Arial"/>
                <w:sz w:val="17"/>
                <w:szCs w:val="17"/>
              </w:rPr>
              <w:t xml:space="preserve"> outcomes of chance experiments involving equally likely </w:t>
            </w:r>
            <w:r w:rsidRPr="00737B08">
              <w:rPr>
                <w:rFonts w:ascii="Arial" w:eastAsia="Times New Roman" w:hAnsi="Arial" w:cs="Arial"/>
                <w:sz w:val="17"/>
                <w:szCs w:val="17"/>
              </w:rPr>
              <w:t>outcomes (e.g. say that rolling a dice can result in a 1, 2, 3, 4, 5 or 6 and they have the same chance of occurring)</w:t>
            </w:r>
          </w:p>
          <w:p w14:paraId="1AD7B652" w14:textId="77777777" w:rsidR="00F20A54" w:rsidRPr="00737B08" w:rsidRDefault="00F20A54" w:rsidP="00F20A54">
            <w:pPr>
              <w:pStyle w:val="ListParagraph"/>
              <w:numPr>
                <w:ilvl w:val="0"/>
                <w:numId w:val="22"/>
              </w:numPr>
              <w:spacing w:after="0" w:line="240" w:lineRule="auto"/>
              <w:ind w:left="181" w:hanging="141"/>
              <w:rPr>
                <w:rFonts w:ascii="Arial" w:eastAsia="Times New Roman" w:hAnsi="Arial" w:cs="Arial"/>
                <w:sz w:val="17"/>
                <w:szCs w:val="17"/>
              </w:rPr>
            </w:pPr>
            <w:r w:rsidRPr="00737B08">
              <w:rPr>
                <w:rFonts w:ascii="Arial" w:eastAsia="Times New Roman" w:hAnsi="Arial" w:cs="Arial"/>
                <w:b/>
                <w:sz w:val="17"/>
                <w:szCs w:val="17"/>
              </w:rPr>
              <w:t>Represent</w:t>
            </w:r>
            <w:r w:rsidRPr="00737B08">
              <w:rPr>
                <w:rFonts w:ascii="Arial" w:eastAsia="Times New Roman" w:hAnsi="Arial" w:cs="Arial"/>
                <w:sz w:val="17"/>
                <w:szCs w:val="17"/>
              </w:rPr>
              <w:t xml:space="preserve"> probabilities of those outcomes using fractions (e.g. say that because there are 6 outcomes with the same chance of occurring, they each have a probability of </w:t>
            </w:r>
            <w:r w:rsidRPr="00737B08">
              <w:rPr>
                <w:rFonts w:ascii="Arial" w:eastAsia="Times New Roman" w:hAnsi="Arial" w:cs="Arial"/>
                <w:sz w:val="17"/>
                <w:szCs w:val="17"/>
              </w:rPr>
              <w:lastRenderedPageBreak/>
              <w:t xml:space="preserve">one in six or </w:t>
            </w:r>
            <w:r w:rsidRPr="00737B08">
              <w:rPr>
                <w:rFonts w:ascii="Arial" w:eastAsia="Times New Roman" w:hAnsi="Arial" w:cs="Arial"/>
                <w:sz w:val="17"/>
                <w:szCs w:val="17"/>
              </w:rPr>
              <w:sym w:font="MS Reference Specialty" w:char="F085"/>
            </w:r>
            <w:r w:rsidRPr="00737B08">
              <w:rPr>
                <w:rFonts w:ascii="Arial" w:eastAsia="Times New Roman" w:hAnsi="Arial" w:cs="Arial"/>
                <w:sz w:val="17"/>
                <w:szCs w:val="17"/>
              </w:rPr>
              <w:t>)</w:t>
            </w:r>
          </w:p>
          <w:p w14:paraId="607A33FD" w14:textId="77777777" w:rsidR="00F20A54" w:rsidRPr="00737B08" w:rsidRDefault="00F20A54" w:rsidP="00F20A54">
            <w:pPr>
              <w:spacing w:after="0" w:line="240" w:lineRule="auto"/>
              <w:ind w:left="181" w:hanging="141"/>
              <w:rPr>
                <w:rFonts w:ascii="Arial" w:eastAsia="Times New Roman" w:hAnsi="Arial" w:cs="Arial"/>
                <w:sz w:val="17"/>
                <w:szCs w:val="17"/>
              </w:rPr>
            </w:pPr>
          </w:p>
          <w:p w14:paraId="6740D092" w14:textId="77777777" w:rsidR="00F20A54" w:rsidRDefault="00F20A54" w:rsidP="00F20A54">
            <w:pPr>
              <w:pStyle w:val="ListParagraph"/>
              <w:numPr>
                <w:ilvl w:val="0"/>
                <w:numId w:val="22"/>
              </w:numPr>
              <w:spacing w:after="0" w:line="240" w:lineRule="auto"/>
              <w:ind w:left="181" w:hanging="141"/>
              <w:rPr>
                <w:rFonts w:ascii="Arial" w:eastAsia="Times New Roman" w:hAnsi="Arial" w:cs="Arial"/>
                <w:sz w:val="17"/>
                <w:szCs w:val="17"/>
              </w:rPr>
            </w:pPr>
            <w:r w:rsidRPr="00737B08">
              <w:rPr>
                <w:rFonts w:ascii="Arial" w:eastAsia="Times New Roman" w:hAnsi="Arial" w:cs="Arial"/>
                <w:b/>
                <w:sz w:val="17"/>
                <w:szCs w:val="17"/>
              </w:rPr>
              <w:t>Recognise</w:t>
            </w:r>
            <w:r w:rsidRPr="00737B08">
              <w:rPr>
                <w:rFonts w:ascii="Arial" w:eastAsia="Times New Roman" w:hAnsi="Arial" w:cs="Arial"/>
                <w:sz w:val="17"/>
                <w:szCs w:val="17"/>
              </w:rPr>
              <w:t xml:space="preserve"> that probabilities range from 0 to 1 (e.g. say that an impossible event has a probability of 0, but a certain outcome has a probability of 1, and all other outcomes come somewhere between 0 and 1)</w:t>
            </w:r>
          </w:p>
          <w:p w14:paraId="33C3C8C6" w14:textId="3C8E4DA7" w:rsidR="00F20A54" w:rsidRPr="00F20A54" w:rsidRDefault="00F20A54" w:rsidP="00F20A54">
            <w:pPr>
              <w:pStyle w:val="ListParagraph"/>
              <w:numPr>
                <w:ilvl w:val="0"/>
                <w:numId w:val="22"/>
              </w:numPr>
              <w:spacing w:after="0" w:line="240" w:lineRule="auto"/>
              <w:ind w:left="181" w:hanging="141"/>
              <w:rPr>
                <w:rFonts w:ascii="Arial" w:eastAsia="Times New Roman" w:hAnsi="Arial" w:cs="Arial"/>
                <w:sz w:val="17"/>
                <w:szCs w:val="17"/>
              </w:rPr>
            </w:pPr>
            <w:r w:rsidRPr="00F20A54">
              <w:rPr>
                <w:rFonts w:ascii="Arial" w:eastAsia="Times New Roman" w:hAnsi="Arial" w:cs="Arial"/>
                <w:b/>
                <w:sz w:val="17"/>
                <w:szCs w:val="17"/>
              </w:rPr>
              <w:t>Investigate</w:t>
            </w:r>
            <w:r w:rsidRPr="00F20A54">
              <w:rPr>
                <w:rFonts w:ascii="Arial" w:eastAsia="Times New Roman" w:hAnsi="Arial" w:cs="Arial"/>
                <w:sz w:val="17"/>
                <w:szCs w:val="17"/>
              </w:rPr>
              <w:t xml:space="preserve"> the probabilities of all outcomes for a simple chance experiment and verifying their sum equals 1 (e.g. select a dice, record that each of the six outcomes has a probability of one in six or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1</m:t>
                  </m:r>
                </m:num>
                <m:den>
                  <m:r>
                    <w:rPr>
                      <w:rFonts w:ascii="Cambria Math" w:eastAsia="Times New Roman" w:hAnsi="Cambria Math" w:cs="Arial"/>
                      <w:sz w:val="17"/>
                      <w:szCs w:val="17"/>
                    </w:rPr>
                    <m:t>6</m:t>
                  </m:r>
                </m:den>
              </m:f>
            </m:oMath>
            <w:r w:rsidRPr="00F20A54">
              <w:rPr>
                <w:rFonts w:ascii="Arial" w:eastAsia="Times New Roman" w:hAnsi="Arial" w:cs="Arial"/>
                <w:sz w:val="17"/>
                <w:szCs w:val="17"/>
              </w:rPr>
              <w:t xml:space="preserve"> and then add them all to get </w:t>
            </w:r>
            <m:oMath>
              <m:f>
                <m:fPr>
                  <m:ctrlPr>
                    <w:rPr>
                      <w:rFonts w:ascii="Cambria Math" w:eastAsia="Times New Roman" w:hAnsi="Cambria Math" w:cs="Arial"/>
                      <w:i/>
                      <w:sz w:val="17"/>
                      <w:szCs w:val="17"/>
                    </w:rPr>
                  </m:ctrlPr>
                </m:fPr>
                <m:num>
                  <m:r>
                    <w:rPr>
                      <w:rFonts w:ascii="Cambria Math" w:eastAsia="Times New Roman" w:hAnsi="Cambria Math" w:cs="Arial"/>
                      <w:sz w:val="17"/>
                      <w:szCs w:val="17"/>
                    </w:rPr>
                    <m:t>6</m:t>
                  </m:r>
                </m:num>
                <m:den>
                  <m:r>
                    <w:rPr>
                      <w:rFonts w:ascii="Cambria Math" w:eastAsia="Times New Roman" w:hAnsi="Cambria Math" w:cs="Arial"/>
                      <w:sz w:val="17"/>
                      <w:szCs w:val="17"/>
                    </w:rPr>
                    <m:t>6</m:t>
                  </m:r>
                </m:den>
              </m:f>
            </m:oMath>
            <w:r w:rsidRPr="00F20A54">
              <w:rPr>
                <w:rFonts w:ascii="Arial" w:eastAsia="Times New Roman" w:hAnsi="Arial" w:cs="Arial"/>
                <w:sz w:val="17"/>
                <w:szCs w:val="17"/>
              </w:rPr>
              <w:t xml:space="preserve"> or 1)</w:t>
            </w:r>
          </w:p>
        </w:tc>
        <w:tc>
          <w:tcPr>
            <w:tcW w:w="2552" w:type="dxa"/>
            <w:shd w:val="clear" w:color="auto" w:fill="auto"/>
          </w:tcPr>
          <w:p w14:paraId="074846D8"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7AD28CFB"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a variety of spinners and identify those where the outcomes are equally likely (e.g. locate a spinner where each of three colours occupy the same area and say that each colour has a probability of </w:t>
            </w:r>
            <w:r>
              <w:rPr>
                <w:rFonts w:ascii="Arial" w:eastAsia="Times New Roman" w:hAnsi="Arial" w:cs="Arial"/>
                <w:sz w:val="17"/>
                <w:szCs w:val="17"/>
              </w:rPr>
              <w:sym w:font="MS Reference Specialty" w:char="F080"/>
            </w:r>
            <w:r>
              <w:rPr>
                <w:rFonts w:ascii="Arial" w:eastAsia="Times New Roman" w:hAnsi="Arial" w:cs="Arial"/>
                <w:sz w:val="17"/>
                <w:szCs w:val="17"/>
              </w:rPr>
              <w:t>)</w:t>
            </w:r>
          </w:p>
          <w:p w14:paraId="7A776214" w14:textId="77777777" w:rsidR="00F20A54" w:rsidRDefault="00F20A54" w:rsidP="00F20A54">
            <w:pPr>
              <w:spacing w:after="0" w:line="240" w:lineRule="auto"/>
              <w:rPr>
                <w:rFonts w:ascii="Arial" w:eastAsia="Times New Roman" w:hAnsi="Arial" w:cs="Arial"/>
                <w:sz w:val="17"/>
                <w:szCs w:val="17"/>
              </w:rPr>
            </w:pPr>
          </w:p>
          <w:p w14:paraId="50FAA4DB" w14:textId="77777777" w:rsidR="00F20A54" w:rsidRDefault="00F20A54" w:rsidP="00F20A54">
            <w:pPr>
              <w:spacing w:after="0" w:line="240" w:lineRule="auto"/>
              <w:rPr>
                <w:rFonts w:ascii="Arial" w:eastAsia="Times New Roman" w:hAnsi="Arial" w:cs="Arial"/>
                <w:sz w:val="17"/>
                <w:szCs w:val="17"/>
              </w:rPr>
            </w:pPr>
          </w:p>
          <w:p w14:paraId="3A934EAF" w14:textId="77777777" w:rsidR="00F20A54" w:rsidRDefault="00F20A54" w:rsidP="00F20A54">
            <w:pPr>
              <w:spacing w:after="0" w:line="240" w:lineRule="auto"/>
              <w:rPr>
                <w:rFonts w:ascii="Arial" w:eastAsia="Times New Roman" w:hAnsi="Arial" w:cs="Arial"/>
                <w:sz w:val="17"/>
                <w:szCs w:val="17"/>
              </w:rPr>
            </w:pPr>
          </w:p>
          <w:p w14:paraId="403E6358" w14:textId="77777777" w:rsidR="00F20A54" w:rsidRDefault="00F20A54" w:rsidP="00F20A54">
            <w:pPr>
              <w:spacing w:after="0" w:line="240" w:lineRule="auto"/>
              <w:rPr>
                <w:rFonts w:ascii="Arial" w:eastAsia="Times New Roman" w:hAnsi="Arial" w:cs="Arial"/>
                <w:sz w:val="17"/>
                <w:szCs w:val="17"/>
              </w:rPr>
            </w:pPr>
          </w:p>
          <w:p w14:paraId="347603A8" w14:textId="77777777" w:rsidR="00F20A54" w:rsidRDefault="00F20A54" w:rsidP="00F20A54">
            <w:pPr>
              <w:spacing w:after="0" w:line="240" w:lineRule="auto"/>
              <w:rPr>
                <w:rFonts w:ascii="Arial" w:eastAsia="Times New Roman" w:hAnsi="Arial" w:cs="Arial"/>
                <w:sz w:val="17"/>
                <w:szCs w:val="17"/>
              </w:rPr>
            </w:pPr>
          </w:p>
          <w:p w14:paraId="2E7711F5" w14:textId="77777777" w:rsidR="00F20A54" w:rsidRDefault="00F20A54" w:rsidP="00F20A54">
            <w:pPr>
              <w:spacing w:after="0" w:line="240" w:lineRule="auto"/>
              <w:rPr>
                <w:rFonts w:ascii="Arial" w:eastAsia="Times New Roman" w:hAnsi="Arial" w:cs="Arial"/>
                <w:sz w:val="17"/>
                <w:szCs w:val="17"/>
              </w:rPr>
            </w:pPr>
          </w:p>
          <w:p w14:paraId="28F8BA40" w14:textId="77777777" w:rsidR="00F20A54" w:rsidRDefault="00F20A54" w:rsidP="00F20A54">
            <w:pPr>
              <w:spacing w:after="0" w:line="240" w:lineRule="auto"/>
              <w:rPr>
                <w:rFonts w:ascii="Arial" w:eastAsia="Times New Roman" w:hAnsi="Arial" w:cs="Arial"/>
                <w:sz w:val="17"/>
                <w:szCs w:val="17"/>
              </w:rPr>
            </w:pPr>
          </w:p>
          <w:p w14:paraId="690DDF59" w14:textId="77777777" w:rsidR="00F20A54" w:rsidRPr="00697124" w:rsidRDefault="00F20A54" w:rsidP="00F20A54">
            <w:pPr>
              <w:pStyle w:val="ListParagraph"/>
              <w:numPr>
                <w:ilvl w:val="0"/>
                <w:numId w:val="28"/>
              </w:numPr>
              <w:spacing w:after="0" w:line="240" w:lineRule="auto"/>
              <w:ind w:left="324" w:hanging="284"/>
              <w:rPr>
                <w:rFonts w:ascii="Arial" w:eastAsia="Times New Roman" w:hAnsi="Arial" w:cs="Arial"/>
                <w:sz w:val="17"/>
                <w:szCs w:val="17"/>
              </w:rPr>
            </w:pPr>
            <w:r w:rsidRPr="00A41F2A">
              <w:rPr>
                <w:rFonts w:ascii="Arial" w:eastAsia="Times New Roman" w:hAnsi="Arial" w:cs="Arial"/>
                <w:b/>
                <w:sz w:val="17"/>
                <w:szCs w:val="17"/>
              </w:rPr>
              <w:t>Design</w:t>
            </w:r>
            <w:r>
              <w:rPr>
                <w:rFonts w:ascii="Arial" w:eastAsia="Times New Roman" w:hAnsi="Arial" w:cs="Arial"/>
                <w:sz w:val="17"/>
                <w:szCs w:val="17"/>
              </w:rPr>
              <w:t xml:space="preserve"> a simple chance experiment which has 2 or 3 possible outcomes and collect data to estimate the probabilities of each outcome (e.g. say that when a drawing pin drops on a hard surface, it can land point up or point down; drop a pin 50 times, note the results and estimate the probability of each outcome)</w:t>
            </w:r>
          </w:p>
          <w:p w14:paraId="78FA1FC1" w14:textId="77777777" w:rsidR="00F20A54" w:rsidRDefault="00F20A54" w:rsidP="00F20A54">
            <w:pPr>
              <w:spacing w:after="0" w:line="240" w:lineRule="auto"/>
              <w:rPr>
                <w:rFonts w:ascii="Arial" w:eastAsia="Times New Roman" w:hAnsi="Arial" w:cs="Arial"/>
                <w:sz w:val="17"/>
                <w:szCs w:val="17"/>
              </w:rPr>
            </w:pPr>
          </w:p>
        </w:tc>
        <w:tc>
          <w:tcPr>
            <w:tcW w:w="2552" w:type="dxa"/>
            <w:shd w:val="clear" w:color="auto" w:fill="auto"/>
          </w:tcPr>
          <w:p w14:paraId="7212A715" w14:textId="77777777" w:rsidR="00F20A54" w:rsidRPr="00D47149"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50A0D254" w14:textId="77777777" w:rsidR="00F20A54" w:rsidRPr="00697124" w:rsidRDefault="00F20A54" w:rsidP="00F20A54">
            <w:pPr>
              <w:pStyle w:val="ListParagraph"/>
              <w:numPr>
                <w:ilvl w:val="0"/>
                <w:numId w:val="29"/>
              </w:numPr>
              <w:spacing w:after="0" w:line="240" w:lineRule="auto"/>
              <w:ind w:left="319" w:hanging="283"/>
              <w:rPr>
                <w:rFonts w:ascii="Arial" w:eastAsia="Times New Roman" w:hAnsi="Arial" w:cs="Arial"/>
                <w:sz w:val="17"/>
                <w:szCs w:val="17"/>
              </w:rPr>
            </w:pPr>
            <w:r w:rsidRPr="00A41F2A">
              <w:rPr>
                <w:rFonts w:ascii="Arial" w:eastAsia="Times New Roman" w:hAnsi="Arial" w:cs="Arial"/>
                <w:b/>
                <w:sz w:val="17"/>
                <w:szCs w:val="17"/>
              </w:rPr>
              <w:t>Explain</w:t>
            </w:r>
            <w:r>
              <w:rPr>
                <w:rFonts w:ascii="Arial" w:eastAsia="Times New Roman" w:hAnsi="Arial" w:cs="Arial"/>
                <w:sz w:val="17"/>
                <w:szCs w:val="17"/>
              </w:rPr>
              <w:t xml:space="preserve"> that even when outcomes have the same probability, they may not occur the same number of times during an experiment (e.g. plan to toss a coin or roll a dice 100 times, predict the results, conduct the experiment and comment on the results)</w:t>
            </w:r>
          </w:p>
          <w:p w14:paraId="44B1CA8A" w14:textId="77777777" w:rsidR="00F20A54" w:rsidRDefault="00F20A54" w:rsidP="00F20A54">
            <w:pPr>
              <w:spacing w:after="0" w:line="240" w:lineRule="auto"/>
              <w:rPr>
                <w:rFonts w:ascii="Arial" w:eastAsia="Times New Roman" w:hAnsi="Arial" w:cs="Arial"/>
                <w:sz w:val="17"/>
                <w:szCs w:val="17"/>
              </w:rPr>
            </w:pPr>
          </w:p>
          <w:p w14:paraId="73B3EACB" w14:textId="77777777" w:rsidR="00F20A54" w:rsidRDefault="00F20A54" w:rsidP="00F20A54">
            <w:pPr>
              <w:spacing w:after="0" w:line="240" w:lineRule="auto"/>
              <w:rPr>
                <w:rFonts w:ascii="Arial" w:eastAsia="Times New Roman" w:hAnsi="Arial" w:cs="Arial"/>
                <w:sz w:val="17"/>
                <w:szCs w:val="17"/>
              </w:rPr>
            </w:pPr>
          </w:p>
          <w:p w14:paraId="584365B5" w14:textId="77777777" w:rsidR="00F20A54" w:rsidRDefault="00F20A54" w:rsidP="00F20A54">
            <w:pPr>
              <w:spacing w:after="0" w:line="240" w:lineRule="auto"/>
              <w:rPr>
                <w:rFonts w:ascii="Arial" w:eastAsia="Times New Roman" w:hAnsi="Arial" w:cs="Arial"/>
                <w:sz w:val="17"/>
                <w:szCs w:val="17"/>
              </w:rPr>
            </w:pPr>
          </w:p>
          <w:p w14:paraId="2CA1A340" w14:textId="77777777" w:rsidR="00F20A54" w:rsidRDefault="00F20A54" w:rsidP="00F20A54">
            <w:pPr>
              <w:spacing w:after="0" w:line="240" w:lineRule="auto"/>
              <w:rPr>
                <w:rFonts w:ascii="Arial" w:eastAsia="Times New Roman" w:hAnsi="Arial" w:cs="Arial"/>
                <w:sz w:val="17"/>
                <w:szCs w:val="17"/>
              </w:rPr>
            </w:pPr>
          </w:p>
          <w:p w14:paraId="5000A790" w14:textId="77777777" w:rsidR="00F20A54" w:rsidRPr="00697124" w:rsidRDefault="00F20A54" w:rsidP="00F20A54">
            <w:pPr>
              <w:spacing w:after="0" w:line="240" w:lineRule="auto"/>
              <w:rPr>
                <w:rFonts w:ascii="Arial" w:eastAsia="Times New Roman" w:hAnsi="Arial" w:cs="Arial"/>
                <w:sz w:val="17"/>
                <w:szCs w:val="17"/>
              </w:rPr>
            </w:pPr>
          </w:p>
          <w:p w14:paraId="44292CEF"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a variety of spinners and identify those where the outcomes are NOT equally likely (e.g. locate a spinner where each colours occupy a different amount of area, state that each colour will then have a different probability, and make an estimate of the probability of each one)</w:t>
            </w:r>
          </w:p>
          <w:p w14:paraId="2EA1286C" w14:textId="03BF5979" w:rsidR="00F20A54" w:rsidRDefault="00F20A54" w:rsidP="00F20A54">
            <w:pPr>
              <w:spacing w:after="0" w:line="240" w:lineRule="auto"/>
              <w:rPr>
                <w:rFonts w:ascii="Arial" w:eastAsia="Times New Roman" w:hAnsi="Arial" w:cs="Arial"/>
                <w:sz w:val="17"/>
                <w:szCs w:val="17"/>
              </w:rPr>
            </w:pPr>
          </w:p>
        </w:tc>
      </w:tr>
      <w:tr w:rsidR="00F20A54" w:rsidRPr="003D320C" w14:paraId="1B591C52" w14:textId="77777777" w:rsidTr="00F20A54">
        <w:trPr>
          <w:trHeight w:val="137"/>
        </w:trPr>
        <w:tc>
          <w:tcPr>
            <w:tcW w:w="2550" w:type="dxa"/>
            <w:shd w:val="clear" w:color="auto" w:fill="FF9900"/>
            <w:vAlign w:val="center"/>
          </w:tcPr>
          <w:p w14:paraId="1F48BFD1" w14:textId="0C75267E"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0C1054B5"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44F38879" w14:textId="698E688A"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174D549C"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4DC751BD" w14:textId="0CB3B11A"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649DF069"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729799F2" w14:textId="1A1CCE4E" w:rsidR="00F20A54" w:rsidRDefault="00F20A54" w:rsidP="00F20A54">
            <w:pPr>
              <w:spacing w:after="0" w:line="240" w:lineRule="auto"/>
              <w:ind w:left="141"/>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E2337DD"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3CF9D465" w14:textId="0822F59A"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42B7B764"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57560DB7" w14:textId="740F5D24"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F20A54" w:rsidRPr="003D320C" w14:paraId="79B84105" w14:textId="77777777" w:rsidTr="00F20A54">
        <w:trPr>
          <w:trHeight w:val="227"/>
        </w:trPr>
        <w:tc>
          <w:tcPr>
            <w:tcW w:w="2550" w:type="dxa"/>
            <w:shd w:val="clear" w:color="auto" w:fill="FFFF99"/>
            <w:vAlign w:val="center"/>
          </w:tcPr>
          <w:p w14:paraId="1975899D" w14:textId="3C21B451" w:rsidR="00F20A54" w:rsidRDefault="00F20A54" w:rsidP="00F20A54">
            <w:pPr>
              <w:spacing w:after="0" w:line="240" w:lineRule="auto"/>
              <w:rPr>
                <w:rFonts w:ascii="Arial" w:eastAsia="Times New Roman" w:hAnsi="Arial" w:cs="Arial"/>
                <w:sz w:val="17"/>
                <w:szCs w:val="17"/>
              </w:rPr>
            </w:pPr>
            <w:r w:rsidRPr="003A05D7">
              <w:rPr>
                <w:rFonts w:ascii="Arial" w:eastAsia="Times New Roman" w:hAnsi="Arial" w:cs="Arial"/>
                <w:b/>
                <w:sz w:val="20"/>
                <w:szCs w:val="17"/>
              </w:rPr>
              <w:t>Relevant part of the Achievement Standard</w:t>
            </w:r>
          </w:p>
        </w:tc>
        <w:tc>
          <w:tcPr>
            <w:tcW w:w="12760" w:type="dxa"/>
            <w:gridSpan w:val="5"/>
            <w:shd w:val="clear" w:color="auto" w:fill="FFFF99"/>
            <w:vAlign w:val="center"/>
          </w:tcPr>
          <w:p w14:paraId="2D9CF6E3" w14:textId="06156092" w:rsidR="00F20A54" w:rsidRDefault="00F20A54" w:rsidP="00F20A54">
            <w:pPr>
              <w:spacing w:after="0" w:line="240" w:lineRule="auto"/>
              <w:rPr>
                <w:rFonts w:ascii="Arial" w:eastAsia="Times New Roman" w:hAnsi="Arial" w:cs="Arial"/>
                <w:sz w:val="17"/>
                <w:szCs w:val="17"/>
              </w:rPr>
            </w:pPr>
            <w:r w:rsidRPr="00F20A54">
              <w:rPr>
                <w:rFonts w:ascii="Arial" w:eastAsia="Times New Roman" w:hAnsi="Arial" w:cs="Arial"/>
                <w:b/>
                <w:sz w:val="20"/>
                <w:szCs w:val="17"/>
              </w:rPr>
              <w:t>Students pose questions to gather data, and construct data displays appropriate for the data. (MS5.9)</w:t>
            </w:r>
          </w:p>
        </w:tc>
      </w:tr>
      <w:tr w:rsidR="00F20A54" w:rsidRPr="003D320C" w14:paraId="0DC171A1" w14:textId="77777777" w:rsidTr="00F20A54">
        <w:trPr>
          <w:trHeight w:val="902"/>
        </w:trPr>
        <w:tc>
          <w:tcPr>
            <w:tcW w:w="2550" w:type="dxa"/>
            <w:shd w:val="clear" w:color="auto" w:fill="auto"/>
          </w:tcPr>
          <w:p w14:paraId="5CFE174E" w14:textId="7CDEED29" w:rsidR="00F20A54" w:rsidRDefault="00F20A54" w:rsidP="00F20A54">
            <w:pPr>
              <w:spacing w:after="0" w:line="240" w:lineRule="auto"/>
              <w:rPr>
                <w:rFonts w:ascii="Arial" w:eastAsia="Times New Roman" w:hAnsi="Arial" w:cs="Arial"/>
                <w:sz w:val="17"/>
                <w:szCs w:val="17"/>
              </w:rPr>
            </w:pPr>
          </w:p>
          <w:p w14:paraId="1AD0FC08"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 xml:space="preserve">Data representation and interpretation </w:t>
            </w:r>
          </w:p>
          <w:p w14:paraId="5E617993" w14:textId="77777777" w:rsidR="00F20A54" w:rsidRPr="00F91D45" w:rsidRDefault="00BB0704" w:rsidP="00F20A54">
            <w:pPr>
              <w:spacing w:after="0" w:line="240" w:lineRule="auto"/>
              <w:rPr>
                <w:rFonts w:ascii="Arial" w:eastAsia="Times New Roman" w:hAnsi="Arial" w:cs="Arial"/>
                <w:b/>
                <w:i/>
                <w:sz w:val="17"/>
                <w:szCs w:val="17"/>
              </w:rPr>
            </w:pPr>
            <w:hyperlink r:id="rId49" w:history="1">
              <w:r w:rsidR="00F20A54" w:rsidRPr="00737B08">
                <w:rPr>
                  <w:rStyle w:val="Hyperlink"/>
                  <w:rFonts w:ascii="Arial" w:eastAsia="Times New Roman" w:hAnsi="Arial" w:cs="Arial"/>
                  <w:i/>
                  <w:sz w:val="17"/>
                  <w:szCs w:val="17"/>
                </w:rPr>
                <w:t>ACMSP118</w:t>
              </w:r>
            </w:hyperlink>
          </w:p>
          <w:p w14:paraId="5C81DEDB" w14:textId="77777777" w:rsidR="00F20A54" w:rsidRDefault="00F20A54" w:rsidP="00F20A54">
            <w:pPr>
              <w:spacing w:after="0" w:line="240" w:lineRule="auto"/>
              <w:rPr>
                <w:rFonts w:ascii="Arial" w:eastAsia="Times New Roman" w:hAnsi="Arial" w:cs="Arial"/>
                <w:b/>
                <w:sz w:val="17"/>
                <w:szCs w:val="17"/>
              </w:rPr>
            </w:pPr>
          </w:p>
          <w:p w14:paraId="7D4F6B52" w14:textId="77777777" w:rsidR="00F20A54" w:rsidRDefault="00F20A54" w:rsidP="00F20A54">
            <w:pPr>
              <w:spacing w:after="0" w:line="240" w:lineRule="auto"/>
              <w:rPr>
                <w:rFonts w:ascii="Arial" w:eastAsia="Times New Roman" w:hAnsi="Arial" w:cs="Arial"/>
                <w:b/>
                <w:sz w:val="17"/>
                <w:szCs w:val="17"/>
              </w:rPr>
            </w:pPr>
          </w:p>
          <w:p w14:paraId="6AD51AFA" w14:textId="77777777" w:rsidR="00F20A54" w:rsidRDefault="00F20A54" w:rsidP="00F20A54">
            <w:pPr>
              <w:spacing w:after="0" w:line="240" w:lineRule="auto"/>
              <w:rPr>
                <w:rFonts w:ascii="Arial" w:eastAsia="Times New Roman" w:hAnsi="Arial" w:cs="Arial"/>
                <w:b/>
                <w:sz w:val="17"/>
                <w:szCs w:val="17"/>
              </w:rPr>
            </w:pPr>
          </w:p>
          <w:p w14:paraId="0C78E222" w14:textId="77777777" w:rsidR="00F20A54" w:rsidRDefault="00F20A54" w:rsidP="00F20A54">
            <w:pPr>
              <w:spacing w:after="0" w:line="240" w:lineRule="auto"/>
              <w:rPr>
                <w:rFonts w:ascii="Arial" w:eastAsia="Times New Roman" w:hAnsi="Arial" w:cs="Arial"/>
                <w:b/>
                <w:sz w:val="17"/>
                <w:szCs w:val="17"/>
              </w:rPr>
            </w:pPr>
          </w:p>
          <w:p w14:paraId="1487E8D4" w14:textId="77777777" w:rsidR="00F20A54" w:rsidRDefault="00F20A54" w:rsidP="00F20A54">
            <w:pPr>
              <w:spacing w:after="0" w:line="240" w:lineRule="auto"/>
              <w:rPr>
                <w:rFonts w:ascii="Arial" w:eastAsia="Times New Roman" w:hAnsi="Arial" w:cs="Arial"/>
                <w:b/>
                <w:sz w:val="17"/>
                <w:szCs w:val="17"/>
              </w:rPr>
            </w:pPr>
          </w:p>
          <w:p w14:paraId="3CFBC284" w14:textId="77777777" w:rsidR="00F20A54" w:rsidRDefault="00F20A54" w:rsidP="00F20A54">
            <w:pPr>
              <w:spacing w:after="0" w:line="240" w:lineRule="auto"/>
              <w:rPr>
                <w:rFonts w:ascii="Arial" w:eastAsia="Times New Roman" w:hAnsi="Arial" w:cs="Arial"/>
                <w:b/>
                <w:sz w:val="17"/>
                <w:szCs w:val="17"/>
              </w:rPr>
            </w:pPr>
          </w:p>
          <w:p w14:paraId="21620FF5" w14:textId="77777777" w:rsidR="00F20A54" w:rsidRDefault="00F20A54" w:rsidP="00F20A54">
            <w:pPr>
              <w:spacing w:after="0" w:line="240" w:lineRule="auto"/>
              <w:rPr>
                <w:rFonts w:ascii="Arial" w:eastAsia="Times New Roman" w:hAnsi="Arial" w:cs="Arial"/>
                <w:b/>
                <w:sz w:val="17"/>
                <w:szCs w:val="17"/>
              </w:rPr>
            </w:pPr>
          </w:p>
          <w:p w14:paraId="4A0AE0DA" w14:textId="77777777" w:rsidR="00F20A54" w:rsidRDefault="00F20A54" w:rsidP="00F20A54">
            <w:pPr>
              <w:spacing w:after="0" w:line="240" w:lineRule="auto"/>
              <w:rPr>
                <w:rFonts w:ascii="Arial" w:eastAsia="Times New Roman" w:hAnsi="Arial" w:cs="Arial"/>
                <w:b/>
                <w:sz w:val="17"/>
                <w:szCs w:val="17"/>
              </w:rPr>
            </w:pPr>
          </w:p>
          <w:p w14:paraId="1E60E38A" w14:textId="77777777" w:rsidR="00F20A54" w:rsidRDefault="00F20A54" w:rsidP="00F20A54">
            <w:pPr>
              <w:spacing w:after="0" w:line="240" w:lineRule="auto"/>
              <w:rPr>
                <w:rFonts w:ascii="Arial" w:eastAsia="Times New Roman" w:hAnsi="Arial" w:cs="Arial"/>
                <w:b/>
                <w:sz w:val="17"/>
                <w:szCs w:val="17"/>
              </w:rPr>
            </w:pPr>
          </w:p>
          <w:p w14:paraId="0605DE88" w14:textId="77777777" w:rsidR="00F20A54" w:rsidRDefault="00F20A54" w:rsidP="00F20A54">
            <w:pPr>
              <w:spacing w:after="0" w:line="240" w:lineRule="auto"/>
              <w:rPr>
                <w:rFonts w:ascii="Arial" w:eastAsia="Times New Roman" w:hAnsi="Arial" w:cs="Arial"/>
                <w:b/>
                <w:sz w:val="17"/>
                <w:szCs w:val="17"/>
              </w:rPr>
            </w:pPr>
          </w:p>
          <w:p w14:paraId="2A36C021"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 xml:space="preserve">Data representation and interpretation </w:t>
            </w:r>
          </w:p>
          <w:p w14:paraId="117578B9" w14:textId="77777777" w:rsidR="00F20A54" w:rsidRPr="00F91D45" w:rsidRDefault="00BB0704" w:rsidP="00F20A54">
            <w:pPr>
              <w:spacing w:after="0" w:line="240" w:lineRule="auto"/>
              <w:rPr>
                <w:rFonts w:ascii="Arial" w:eastAsia="Times New Roman" w:hAnsi="Arial" w:cs="Arial"/>
                <w:i/>
                <w:sz w:val="17"/>
                <w:szCs w:val="17"/>
              </w:rPr>
            </w:pPr>
            <w:hyperlink r:id="rId50" w:history="1">
              <w:r w:rsidR="00F20A54" w:rsidRPr="00737B08">
                <w:rPr>
                  <w:rStyle w:val="Hyperlink"/>
                  <w:rFonts w:ascii="Arial" w:eastAsia="Times New Roman" w:hAnsi="Arial" w:cs="Arial"/>
                  <w:i/>
                  <w:sz w:val="17"/>
                  <w:szCs w:val="17"/>
                </w:rPr>
                <w:t>ACMSP119</w:t>
              </w:r>
            </w:hyperlink>
          </w:p>
          <w:p w14:paraId="62A516AA" w14:textId="77777777" w:rsidR="00F20A54" w:rsidRDefault="00F20A54" w:rsidP="00F20A54">
            <w:pPr>
              <w:spacing w:after="0" w:line="240" w:lineRule="auto"/>
              <w:rPr>
                <w:rFonts w:ascii="Arial" w:eastAsia="Times New Roman" w:hAnsi="Arial" w:cs="Arial"/>
                <w:b/>
                <w:sz w:val="17"/>
                <w:szCs w:val="17"/>
              </w:rPr>
            </w:pPr>
          </w:p>
          <w:p w14:paraId="72636035" w14:textId="77777777" w:rsidR="00F20A54" w:rsidRDefault="00F20A54" w:rsidP="00F20A54">
            <w:pPr>
              <w:spacing w:after="0" w:line="240" w:lineRule="auto"/>
              <w:rPr>
                <w:rFonts w:ascii="Arial" w:eastAsia="Times New Roman" w:hAnsi="Arial" w:cs="Arial"/>
                <w:b/>
                <w:sz w:val="17"/>
                <w:szCs w:val="17"/>
              </w:rPr>
            </w:pPr>
          </w:p>
          <w:p w14:paraId="696EB308" w14:textId="77777777" w:rsidR="00F20A54" w:rsidRDefault="00F20A54" w:rsidP="00F20A54">
            <w:pPr>
              <w:spacing w:after="0" w:line="240" w:lineRule="auto"/>
              <w:rPr>
                <w:rFonts w:ascii="Arial" w:eastAsia="Times New Roman" w:hAnsi="Arial" w:cs="Arial"/>
                <w:b/>
                <w:sz w:val="17"/>
                <w:szCs w:val="17"/>
              </w:rPr>
            </w:pPr>
          </w:p>
          <w:p w14:paraId="56D73BC2" w14:textId="77777777" w:rsidR="00F20A54" w:rsidRDefault="00F20A54" w:rsidP="00F20A54">
            <w:pPr>
              <w:spacing w:after="0" w:line="240" w:lineRule="auto"/>
              <w:rPr>
                <w:rFonts w:ascii="Arial" w:eastAsia="Times New Roman" w:hAnsi="Arial" w:cs="Arial"/>
                <w:b/>
                <w:sz w:val="17"/>
                <w:szCs w:val="17"/>
              </w:rPr>
            </w:pPr>
          </w:p>
          <w:p w14:paraId="1A1C5300" w14:textId="77777777" w:rsidR="00F20A54" w:rsidRDefault="00F20A54" w:rsidP="00F20A54">
            <w:pPr>
              <w:spacing w:after="0" w:line="240" w:lineRule="auto"/>
              <w:rPr>
                <w:rFonts w:ascii="Arial" w:eastAsia="Times New Roman" w:hAnsi="Arial" w:cs="Arial"/>
                <w:b/>
                <w:sz w:val="17"/>
                <w:szCs w:val="17"/>
              </w:rPr>
            </w:pPr>
          </w:p>
          <w:p w14:paraId="4BA8F274" w14:textId="77777777" w:rsidR="00F20A54" w:rsidRDefault="00F20A54" w:rsidP="00F20A54">
            <w:pPr>
              <w:spacing w:after="0" w:line="240" w:lineRule="auto"/>
              <w:rPr>
                <w:rFonts w:ascii="Arial" w:eastAsia="Times New Roman" w:hAnsi="Arial" w:cs="Arial"/>
                <w:b/>
                <w:sz w:val="17"/>
                <w:szCs w:val="17"/>
              </w:rPr>
            </w:pPr>
          </w:p>
          <w:p w14:paraId="2B6A229C" w14:textId="77777777" w:rsidR="00F20A54" w:rsidRDefault="00F20A54" w:rsidP="00F20A54">
            <w:pPr>
              <w:spacing w:after="0" w:line="240" w:lineRule="auto"/>
              <w:rPr>
                <w:rFonts w:ascii="Arial" w:eastAsia="Times New Roman" w:hAnsi="Arial" w:cs="Arial"/>
                <w:b/>
                <w:sz w:val="17"/>
                <w:szCs w:val="17"/>
              </w:rPr>
            </w:pPr>
          </w:p>
          <w:p w14:paraId="5BF158BA" w14:textId="565A305C" w:rsidR="00F20A54" w:rsidRDefault="00F20A54" w:rsidP="00F20A54">
            <w:pPr>
              <w:spacing w:after="0" w:line="240" w:lineRule="auto"/>
              <w:rPr>
                <w:rFonts w:ascii="Arial" w:eastAsia="Times New Roman" w:hAnsi="Arial" w:cs="Arial"/>
                <w:sz w:val="17"/>
                <w:szCs w:val="17"/>
              </w:rPr>
            </w:pPr>
          </w:p>
        </w:tc>
        <w:tc>
          <w:tcPr>
            <w:tcW w:w="2552" w:type="dxa"/>
            <w:shd w:val="clear" w:color="auto" w:fill="auto"/>
          </w:tcPr>
          <w:p w14:paraId="21BE85AD" w14:textId="77777777" w:rsidR="00F20A54" w:rsidRPr="00094BA0"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lastRenderedPageBreak/>
              <w:t>Students are beginning to:</w:t>
            </w:r>
            <w:r w:rsidRPr="00094BA0">
              <w:rPr>
                <w:rFonts w:ascii="Arial" w:eastAsia="Times New Roman" w:hAnsi="Arial" w:cs="Arial"/>
                <w:b/>
                <w:sz w:val="17"/>
                <w:szCs w:val="17"/>
              </w:rPr>
              <w:t xml:space="preserve"> </w:t>
            </w:r>
          </w:p>
          <w:p w14:paraId="251B10DF" w14:textId="77777777" w:rsidR="00F20A54" w:rsidRDefault="00F20A54" w:rsidP="00F20A54">
            <w:pPr>
              <w:pStyle w:val="ListParagraph"/>
              <w:numPr>
                <w:ilvl w:val="0"/>
                <w:numId w:val="27"/>
              </w:numPr>
              <w:spacing w:after="0" w:line="240" w:lineRule="auto"/>
              <w:ind w:left="284" w:hanging="283"/>
              <w:rPr>
                <w:rFonts w:ascii="Arial" w:eastAsia="Times New Roman" w:hAnsi="Arial" w:cs="Arial"/>
                <w:sz w:val="17"/>
                <w:szCs w:val="17"/>
              </w:rPr>
            </w:pPr>
            <w:r w:rsidRPr="004C3F2A">
              <w:rPr>
                <w:rFonts w:ascii="Arial" w:eastAsia="Times New Roman" w:hAnsi="Arial" w:cs="Arial"/>
                <w:b/>
                <w:sz w:val="17"/>
                <w:szCs w:val="17"/>
              </w:rPr>
              <w:t>Recognise</w:t>
            </w:r>
            <w:r>
              <w:rPr>
                <w:rFonts w:ascii="Arial" w:eastAsia="Times New Roman" w:hAnsi="Arial" w:cs="Arial"/>
                <w:sz w:val="17"/>
                <w:szCs w:val="17"/>
              </w:rPr>
              <w:t xml:space="preserve"> that the collection of data about chosen topics adds some strength to any statements made about the topic (e.g. say that before making public statements about homework after school, people’s opinions in the community should be found out)</w:t>
            </w:r>
          </w:p>
          <w:p w14:paraId="1A62F861" w14:textId="77777777" w:rsidR="00F20A54" w:rsidRDefault="00F20A54" w:rsidP="00F20A54">
            <w:pPr>
              <w:spacing w:after="0" w:line="240" w:lineRule="auto"/>
              <w:rPr>
                <w:rFonts w:ascii="Arial" w:eastAsia="Times New Roman" w:hAnsi="Arial" w:cs="Arial"/>
                <w:sz w:val="17"/>
                <w:szCs w:val="17"/>
              </w:rPr>
            </w:pPr>
          </w:p>
          <w:p w14:paraId="61DF7202" w14:textId="77777777" w:rsidR="00F20A54" w:rsidRPr="00D476B9" w:rsidRDefault="00F20A54" w:rsidP="00F20A54">
            <w:pPr>
              <w:spacing w:after="0" w:line="240" w:lineRule="auto"/>
              <w:rPr>
                <w:rFonts w:ascii="Arial" w:eastAsia="Times New Roman" w:hAnsi="Arial" w:cs="Arial"/>
                <w:sz w:val="17"/>
                <w:szCs w:val="17"/>
              </w:rPr>
            </w:pPr>
          </w:p>
          <w:p w14:paraId="54E5BF7F" w14:textId="5425AF96" w:rsidR="00F20A54" w:rsidRPr="00F20A54" w:rsidRDefault="00F20A54" w:rsidP="00F20A54">
            <w:pPr>
              <w:pStyle w:val="ListParagraph"/>
              <w:numPr>
                <w:ilvl w:val="0"/>
                <w:numId w:val="27"/>
              </w:numPr>
              <w:spacing w:after="0" w:line="240" w:lineRule="auto"/>
              <w:ind w:left="330" w:hanging="330"/>
              <w:rPr>
                <w:rFonts w:ascii="Arial" w:eastAsia="Times New Roman" w:hAnsi="Arial" w:cs="Arial"/>
                <w:b/>
                <w:sz w:val="17"/>
                <w:szCs w:val="17"/>
              </w:rPr>
            </w:pPr>
            <w:r w:rsidRPr="00F20A54">
              <w:rPr>
                <w:rFonts w:ascii="Arial" w:eastAsia="Times New Roman" w:hAnsi="Arial" w:cs="Arial"/>
                <w:b/>
                <w:sz w:val="17"/>
                <w:szCs w:val="17"/>
              </w:rPr>
              <w:t>Construct</w:t>
            </w:r>
            <w:r w:rsidRPr="00F20A54">
              <w:rPr>
                <w:rFonts w:ascii="Arial" w:eastAsia="Times New Roman" w:hAnsi="Arial" w:cs="Arial"/>
                <w:sz w:val="17"/>
                <w:szCs w:val="17"/>
              </w:rPr>
              <w:t xml:space="preserve"> simple displays of categorical data using tables and bar / column graphs (e.g. create a column graph to display the results when a dice is rolled 100 times)</w:t>
            </w:r>
          </w:p>
        </w:tc>
        <w:tc>
          <w:tcPr>
            <w:tcW w:w="2552" w:type="dxa"/>
            <w:shd w:val="clear" w:color="auto" w:fill="auto"/>
          </w:tcPr>
          <w:p w14:paraId="44CDE6CF" w14:textId="77777777" w:rsidR="00F20A54" w:rsidRPr="00094BA0" w:rsidRDefault="00F20A54" w:rsidP="00F20A54">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2A1C5A75" w14:textId="77777777" w:rsidR="00F20A54" w:rsidRDefault="00F20A54" w:rsidP="00F20A54">
            <w:pPr>
              <w:pStyle w:val="ListParagraph"/>
              <w:numPr>
                <w:ilvl w:val="0"/>
                <w:numId w:val="27"/>
              </w:numPr>
              <w:spacing w:after="0" w:line="240" w:lineRule="auto"/>
              <w:ind w:left="285" w:hanging="285"/>
              <w:rPr>
                <w:rFonts w:ascii="Arial" w:eastAsia="Times New Roman" w:hAnsi="Arial" w:cs="Arial"/>
                <w:sz w:val="17"/>
                <w:szCs w:val="17"/>
              </w:rPr>
            </w:pPr>
            <w:r w:rsidRPr="004C3F2A">
              <w:rPr>
                <w:rFonts w:ascii="Arial" w:eastAsia="Times New Roman" w:hAnsi="Arial" w:cs="Arial"/>
                <w:b/>
                <w:sz w:val="17"/>
                <w:szCs w:val="17"/>
              </w:rPr>
              <w:t>Identify</w:t>
            </w:r>
            <w:r>
              <w:rPr>
                <w:rFonts w:ascii="Arial" w:eastAsia="Times New Roman" w:hAnsi="Arial" w:cs="Arial"/>
                <w:sz w:val="17"/>
                <w:szCs w:val="17"/>
              </w:rPr>
              <w:t xml:space="preserve"> the most obvious categories associated with data collections and list them in a table, leaving space for others that arise during the collection (e.g. make a list of the most popular fruits before interviewing all of the Year 5 students in the school about their favourite fruit)</w:t>
            </w:r>
          </w:p>
          <w:p w14:paraId="1CC70A61" w14:textId="77777777" w:rsidR="00F20A54" w:rsidRPr="00D476B9" w:rsidRDefault="00F20A54" w:rsidP="00F20A54">
            <w:pPr>
              <w:spacing w:after="0" w:line="240" w:lineRule="auto"/>
              <w:rPr>
                <w:rFonts w:ascii="Arial" w:eastAsia="Times New Roman" w:hAnsi="Arial" w:cs="Arial"/>
                <w:sz w:val="17"/>
                <w:szCs w:val="17"/>
              </w:rPr>
            </w:pPr>
          </w:p>
          <w:p w14:paraId="0CF04282" w14:textId="1AE5F6D8" w:rsidR="00F20A54" w:rsidRPr="00F20A54" w:rsidRDefault="00F20A54" w:rsidP="00F20A54">
            <w:pPr>
              <w:pStyle w:val="ListParagraph"/>
              <w:numPr>
                <w:ilvl w:val="0"/>
                <w:numId w:val="27"/>
              </w:numPr>
              <w:spacing w:after="0" w:line="240" w:lineRule="auto"/>
              <w:ind w:left="298" w:hanging="270"/>
              <w:rPr>
                <w:rFonts w:ascii="Arial" w:eastAsia="Times New Roman" w:hAnsi="Arial" w:cs="Arial"/>
                <w:b/>
                <w:sz w:val="17"/>
                <w:szCs w:val="17"/>
              </w:rPr>
            </w:pPr>
            <w:r w:rsidRPr="00F20A54">
              <w:rPr>
                <w:rFonts w:ascii="Arial" w:eastAsia="Times New Roman" w:hAnsi="Arial" w:cs="Arial"/>
                <w:sz w:val="17"/>
                <w:szCs w:val="17"/>
              </w:rPr>
              <w:t xml:space="preserve">Interpret displays of data and make statements that relate the data to the original questions or issues (e.g. read and analyse a column graph showing data collected </w:t>
            </w:r>
            <w:r w:rsidRPr="00F20A54">
              <w:rPr>
                <w:rFonts w:ascii="Arial" w:eastAsia="Times New Roman" w:hAnsi="Arial" w:cs="Arial"/>
                <w:sz w:val="17"/>
                <w:szCs w:val="17"/>
              </w:rPr>
              <w:lastRenderedPageBreak/>
              <w:t>about favourite fruits)</w:t>
            </w:r>
          </w:p>
        </w:tc>
        <w:tc>
          <w:tcPr>
            <w:tcW w:w="2552" w:type="dxa"/>
            <w:shd w:val="clear" w:color="auto" w:fill="FFFF99"/>
          </w:tcPr>
          <w:p w14:paraId="033B7A83" w14:textId="77777777" w:rsidR="00F20A54" w:rsidRDefault="00F20A54" w:rsidP="00F20A54">
            <w:pPr>
              <w:spacing w:after="0" w:line="240" w:lineRule="auto"/>
              <w:ind w:left="141"/>
              <w:rPr>
                <w:rFonts w:ascii="Arial" w:eastAsia="Times New Roman" w:hAnsi="Arial" w:cs="Arial"/>
                <w:b/>
                <w:sz w:val="17"/>
                <w:szCs w:val="17"/>
              </w:rPr>
            </w:pPr>
            <w:r w:rsidRPr="00760B3C">
              <w:rPr>
                <w:rFonts w:ascii="Arial" w:eastAsia="Times New Roman" w:hAnsi="Arial" w:cs="Arial"/>
                <w:sz w:val="17"/>
                <w:szCs w:val="17"/>
              </w:rPr>
              <w:lastRenderedPageBreak/>
              <w:t xml:space="preserve">They </w:t>
            </w:r>
            <w:r w:rsidRPr="00760B3C">
              <w:rPr>
                <w:rFonts w:ascii="Arial" w:eastAsia="Times New Roman" w:hAnsi="Arial" w:cs="Arial"/>
                <w:b/>
                <w:sz w:val="17"/>
                <w:szCs w:val="17"/>
              </w:rPr>
              <w:t>independently:</w:t>
            </w:r>
          </w:p>
          <w:p w14:paraId="1BD7B65A" w14:textId="77777777" w:rsidR="00F20A54" w:rsidRDefault="00F20A54" w:rsidP="00F20A54">
            <w:pPr>
              <w:pStyle w:val="ListParagraph"/>
              <w:numPr>
                <w:ilvl w:val="0"/>
                <w:numId w:val="24"/>
              </w:numPr>
              <w:spacing w:after="0" w:line="240" w:lineRule="auto"/>
              <w:ind w:left="323" w:hanging="283"/>
              <w:rPr>
                <w:rFonts w:ascii="Arial" w:eastAsia="Times New Roman" w:hAnsi="Arial" w:cs="Arial"/>
                <w:sz w:val="17"/>
                <w:szCs w:val="17"/>
              </w:rPr>
            </w:pPr>
            <w:r w:rsidRPr="00F91D45">
              <w:rPr>
                <w:rFonts w:ascii="Arial" w:eastAsia="Times New Roman" w:hAnsi="Arial" w:cs="Arial"/>
                <w:b/>
                <w:sz w:val="17"/>
                <w:szCs w:val="17"/>
              </w:rPr>
              <w:t>Pose</w:t>
            </w:r>
            <w:r w:rsidRPr="00F91D45">
              <w:rPr>
                <w:rFonts w:ascii="Arial" w:eastAsia="Times New Roman" w:hAnsi="Arial" w:cs="Arial"/>
                <w:sz w:val="17"/>
                <w:szCs w:val="17"/>
              </w:rPr>
              <w:t xml:space="preserve"> questions and </w:t>
            </w:r>
            <w:r w:rsidRPr="00693762">
              <w:rPr>
                <w:rFonts w:ascii="Arial" w:eastAsia="Times New Roman" w:hAnsi="Arial" w:cs="Arial"/>
                <w:b/>
                <w:sz w:val="17"/>
                <w:szCs w:val="17"/>
              </w:rPr>
              <w:t>collect</w:t>
            </w:r>
            <w:r w:rsidRPr="00F91D45">
              <w:rPr>
                <w:rFonts w:ascii="Arial" w:eastAsia="Times New Roman" w:hAnsi="Arial" w:cs="Arial"/>
                <w:sz w:val="17"/>
                <w:szCs w:val="17"/>
              </w:rPr>
              <w:t xml:space="preserve"> categorical or numerical data by observation or survey(e.g. pose questions about insect diversity in the playground)</w:t>
            </w:r>
          </w:p>
          <w:p w14:paraId="3D7B6E78" w14:textId="77777777" w:rsidR="00F20A54" w:rsidRPr="00693762" w:rsidRDefault="00F20A54" w:rsidP="00F20A54">
            <w:pPr>
              <w:spacing w:after="0" w:line="240" w:lineRule="auto"/>
              <w:rPr>
                <w:rFonts w:ascii="Arial" w:eastAsia="Times New Roman" w:hAnsi="Arial" w:cs="Arial"/>
                <w:sz w:val="17"/>
                <w:szCs w:val="17"/>
              </w:rPr>
            </w:pPr>
          </w:p>
          <w:p w14:paraId="4349BEEB" w14:textId="77777777" w:rsidR="00F20A54" w:rsidRDefault="00F20A54" w:rsidP="00F20A54">
            <w:pPr>
              <w:spacing w:after="0" w:line="240" w:lineRule="auto"/>
              <w:ind w:left="40"/>
              <w:rPr>
                <w:rFonts w:ascii="Arial" w:eastAsia="Times New Roman" w:hAnsi="Arial" w:cs="Arial"/>
                <w:sz w:val="17"/>
                <w:szCs w:val="17"/>
              </w:rPr>
            </w:pPr>
          </w:p>
          <w:p w14:paraId="7F2E2897" w14:textId="77777777" w:rsidR="00F20A54" w:rsidRDefault="00F20A54" w:rsidP="00F20A54">
            <w:pPr>
              <w:spacing w:after="0" w:line="240" w:lineRule="auto"/>
              <w:ind w:left="40"/>
              <w:rPr>
                <w:rFonts w:ascii="Arial" w:eastAsia="Times New Roman" w:hAnsi="Arial" w:cs="Arial"/>
                <w:sz w:val="17"/>
                <w:szCs w:val="17"/>
              </w:rPr>
            </w:pPr>
          </w:p>
          <w:p w14:paraId="28D8264A" w14:textId="77777777" w:rsidR="00F20A54" w:rsidRDefault="00F20A54" w:rsidP="00F20A54">
            <w:pPr>
              <w:spacing w:after="0" w:line="240" w:lineRule="auto"/>
              <w:ind w:left="40"/>
              <w:rPr>
                <w:rFonts w:ascii="Arial" w:eastAsia="Times New Roman" w:hAnsi="Arial" w:cs="Arial"/>
                <w:sz w:val="17"/>
                <w:szCs w:val="17"/>
              </w:rPr>
            </w:pPr>
          </w:p>
          <w:p w14:paraId="07419B0F" w14:textId="77777777" w:rsidR="00F20A54" w:rsidRDefault="00F20A54" w:rsidP="00F20A54">
            <w:pPr>
              <w:spacing w:after="0" w:line="240" w:lineRule="auto"/>
              <w:rPr>
                <w:rFonts w:ascii="Arial" w:eastAsia="Times New Roman" w:hAnsi="Arial" w:cs="Arial"/>
                <w:sz w:val="17"/>
                <w:szCs w:val="17"/>
              </w:rPr>
            </w:pPr>
          </w:p>
          <w:p w14:paraId="7AE64E6F" w14:textId="77777777" w:rsidR="00F20A54" w:rsidRDefault="00F20A54" w:rsidP="00F20A54">
            <w:pPr>
              <w:spacing w:after="0" w:line="240" w:lineRule="auto"/>
              <w:ind w:left="40"/>
              <w:rPr>
                <w:rFonts w:ascii="Arial" w:eastAsia="Times New Roman" w:hAnsi="Arial" w:cs="Arial"/>
                <w:sz w:val="17"/>
                <w:szCs w:val="17"/>
              </w:rPr>
            </w:pPr>
          </w:p>
          <w:p w14:paraId="1C2B7D96" w14:textId="77777777" w:rsidR="00F20A54" w:rsidRDefault="00F20A54" w:rsidP="00F20A54">
            <w:pPr>
              <w:pStyle w:val="ListParagraph"/>
              <w:numPr>
                <w:ilvl w:val="0"/>
                <w:numId w:val="24"/>
              </w:numPr>
              <w:spacing w:after="0" w:line="240" w:lineRule="auto"/>
              <w:rPr>
                <w:rFonts w:ascii="Arial" w:eastAsia="Times New Roman" w:hAnsi="Arial" w:cs="Arial"/>
                <w:sz w:val="17"/>
                <w:szCs w:val="17"/>
              </w:rPr>
            </w:pPr>
            <w:r w:rsidRPr="00F91D45">
              <w:rPr>
                <w:rFonts w:ascii="Arial" w:eastAsia="Times New Roman" w:hAnsi="Arial" w:cs="Arial"/>
                <w:b/>
                <w:sz w:val="17"/>
                <w:szCs w:val="17"/>
              </w:rPr>
              <w:t>Construct</w:t>
            </w:r>
            <w:r w:rsidRPr="00F91D45">
              <w:rPr>
                <w:rFonts w:ascii="Arial" w:eastAsia="Times New Roman" w:hAnsi="Arial" w:cs="Arial"/>
                <w:sz w:val="17"/>
                <w:szCs w:val="17"/>
              </w:rPr>
              <w:t xml:space="preserve"> displays including column graphs, dot plots and tables (with and without the use of digital technologies)</w:t>
            </w:r>
          </w:p>
          <w:p w14:paraId="783420C2" w14:textId="4B7DAEDF" w:rsidR="00F20A54" w:rsidRPr="00F20A54" w:rsidRDefault="00F20A54" w:rsidP="00F20A54">
            <w:pPr>
              <w:pStyle w:val="ListParagraph"/>
              <w:numPr>
                <w:ilvl w:val="0"/>
                <w:numId w:val="24"/>
              </w:numPr>
              <w:spacing w:after="0" w:line="240" w:lineRule="auto"/>
              <w:rPr>
                <w:rFonts w:ascii="Arial" w:eastAsia="Times New Roman" w:hAnsi="Arial" w:cs="Arial"/>
                <w:sz w:val="17"/>
                <w:szCs w:val="17"/>
              </w:rPr>
            </w:pPr>
            <w:r w:rsidRPr="00F20A54">
              <w:rPr>
                <w:rFonts w:ascii="Arial" w:eastAsia="Times New Roman" w:hAnsi="Arial" w:cs="Arial"/>
                <w:b/>
                <w:sz w:val="17"/>
                <w:szCs w:val="17"/>
              </w:rPr>
              <w:t xml:space="preserve">Identify </w:t>
            </w:r>
            <w:r w:rsidRPr="00F20A54">
              <w:rPr>
                <w:rFonts w:ascii="Arial" w:eastAsia="Times New Roman" w:hAnsi="Arial" w:cs="Arial"/>
                <w:sz w:val="17"/>
                <w:szCs w:val="17"/>
              </w:rPr>
              <w:t xml:space="preserve">the best methods of presenting </w:t>
            </w:r>
            <w:r w:rsidRPr="00F20A54">
              <w:rPr>
                <w:rFonts w:ascii="Arial" w:eastAsia="Times New Roman" w:hAnsi="Arial" w:cs="Arial"/>
                <w:sz w:val="17"/>
                <w:szCs w:val="17"/>
              </w:rPr>
              <w:lastRenderedPageBreak/>
              <w:t>data to illustrate the results of investigations and justify the choice of representations</w:t>
            </w:r>
          </w:p>
        </w:tc>
        <w:tc>
          <w:tcPr>
            <w:tcW w:w="2552" w:type="dxa"/>
            <w:shd w:val="clear" w:color="auto" w:fill="auto"/>
          </w:tcPr>
          <w:p w14:paraId="394FDF0A" w14:textId="77777777" w:rsidR="00F20A54"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lastRenderedPageBreak/>
              <w:t>Students:</w:t>
            </w:r>
          </w:p>
          <w:p w14:paraId="482C4492"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w:t>
            </w:r>
            <w:r>
              <w:rPr>
                <w:rFonts w:ascii="Arial" w:eastAsia="Times New Roman" w:hAnsi="Arial" w:cs="Arial"/>
                <w:b/>
                <w:sz w:val="17"/>
                <w:szCs w:val="17"/>
              </w:rPr>
              <w:t>dentify</w:t>
            </w:r>
            <w:r>
              <w:rPr>
                <w:rFonts w:ascii="Arial" w:eastAsia="Times New Roman" w:hAnsi="Arial" w:cs="Arial"/>
                <w:sz w:val="17"/>
                <w:szCs w:val="17"/>
              </w:rPr>
              <w:t xml:space="preserve"> issues of interest and decide whether data can be collected to provide reliable information about each topic (e.g. say that students would be interested in people’s favourite songs and that categorical data could be collected about that topic)</w:t>
            </w:r>
          </w:p>
          <w:p w14:paraId="654F68E2" w14:textId="77777777" w:rsidR="00F20A54" w:rsidRDefault="00F20A54" w:rsidP="00F20A54">
            <w:pPr>
              <w:spacing w:after="0" w:line="240" w:lineRule="auto"/>
              <w:rPr>
                <w:rFonts w:ascii="Arial" w:eastAsia="Times New Roman" w:hAnsi="Arial" w:cs="Arial"/>
                <w:sz w:val="17"/>
                <w:szCs w:val="17"/>
              </w:rPr>
            </w:pPr>
          </w:p>
          <w:p w14:paraId="327789C2" w14:textId="77777777" w:rsidR="00F20A54" w:rsidRDefault="00F20A54" w:rsidP="00F20A54">
            <w:pPr>
              <w:spacing w:after="0" w:line="240" w:lineRule="auto"/>
              <w:rPr>
                <w:rFonts w:ascii="Arial" w:eastAsia="Times New Roman" w:hAnsi="Arial" w:cs="Arial"/>
                <w:sz w:val="17"/>
                <w:szCs w:val="17"/>
              </w:rPr>
            </w:pPr>
          </w:p>
          <w:p w14:paraId="2EECA148" w14:textId="77777777" w:rsidR="00F20A54" w:rsidRPr="005213EE" w:rsidRDefault="00F20A54" w:rsidP="00F20A54">
            <w:pPr>
              <w:spacing w:after="0" w:line="240" w:lineRule="auto"/>
              <w:rPr>
                <w:rFonts w:ascii="Arial" w:eastAsia="Times New Roman" w:hAnsi="Arial" w:cs="Arial"/>
                <w:sz w:val="17"/>
                <w:szCs w:val="17"/>
              </w:rPr>
            </w:pPr>
          </w:p>
          <w:p w14:paraId="46F41DC6"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4C3F2A">
              <w:rPr>
                <w:rFonts w:ascii="Arial" w:eastAsia="Times New Roman" w:hAnsi="Arial" w:cs="Arial"/>
                <w:b/>
                <w:sz w:val="17"/>
                <w:szCs w:val="17"/>
              </w:rPr>
              <w:t>Experiment</w:t>
            </w:r>
            <w:r>
              <w:rPr>
                <w:rFonts w:ascii="Arial" w:eastAsia="Times New Roman" w:hAnsi="Arial" w:cs="Arial"/>
                <w:sz w:val="17"/>
                <w:szCs w:val="17"/>
              </w:rPr>
              <w:t xml:space="preserve"> with the use of digital technology including Excel to enter categorical data and select various ways of displaying that data.</w:t>
            </w:r>
          </w:p>
          <w:p w14:paraId="02D9A0C6" w14:textId="77777777" w:rsidR="00F20A54" w:rsidRDefault="00F20A54" w:rsidP="00F20A54">
            <w:pPr>
              <w:spacing w:after="0" w:line="240" w:lineRule="auto"/>
              <w:rPr>
                <w:rFonts w:ascii="Arial" w:eastAsia="Times New Roman" w:hAnsi="Arial" w:cs="Arial"/>
                <w:sz w:val="17"/>
                <w:szCs w:val="17"/>
              </w:rPr>
            </w:pPr>
          </w:p>
        </w:tc>
        <w:tc>
          <w:tcPr>
            <w:tcW w:w="2552" w:type="dxa"/>
            <w:shd w:val="clear" w:color="auto" w:fill="auto"/>
          </w:tcPr>
          <w:p w14:paraId="5B4BEECA" w14:textId="77777777" w:rsidR="00F20A54" w:rsidRPr="00D47149" w:rsidRDefault="00F20A54" w:rsidP="00F20A54">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0B149FDD" w14:textId="77777777" w:rsidR="00F20A54" w:rsidRDefault="00F20A54" w:rsidP="00F20A54">
            <w:pPr>
              <w:pStyle w:val="ListParagraph"/>
              <w:numPr>
                <w:ilvl w:val="0"/>
                <w:numId w:val="28"/>
              </w:numPr>
              <w:spacing w:after="0" w:line="240" w:lineRule="auto"/>
              <w:ind w:left="284" w:hanging="284"/>
              <w:rPr>
                <w:rFonts w:ascii="Arial" w:eastAsia="Times New Roman" w:hAnsi="Arial" w:cs="Arial"/>
                <w:sz w:val="17"/>
                <w:szCs w:val="17"/>
              </w:rPr>
            </w:pPr>
            <w:r w:rsidRPr="001361B6">
              <w:rPr>
                <w:rFonts w:ascii="Arial" w:eastAsia="Times New Roman" w:hAnsi="Arial" w:cs="Arial"/>
                <w:b/>
                <w:sz w:val="17"/>
                <w:szCs w:val="17"/>
              </w:rPr>
              <w:t>Investigate</w:t>
            </w:r>
            <w:r>
              <w:rPr>
                <w:rFonts w:ascii="Arial" w:eastAsia="Times New Roman" w:hAnsi="Arial" w:cs="Arial"/>
                <w:sz w:val="17"/>
                <w:szCs w:val="17"/>
              </w:rPr>
              <w:t xml:space="preserve"> the ABS website and determine what kind of data was collected in the last Census (e.g. find out that data about religion, age group, ancestry, marital status is collected and presented in tables and that the last Census was in 2011)</w:t>
            </w:r>
          </w:p>
          <w:p w14:paraId="3145AB04" w14:textId="77777777" w:rsidR="00F20A54" w:rsidRDefault="00F20A54" w:rsidP="00F20A54">
            <w:pPr>
              <w:spacing w:after="0" w:line="240" w:lineRule="auto"/>
              <w:rPr>
                <w:rFonts w:ascii="Arial" w:eastAsia="Times New Roman" w:hAnsi="Arial" w:cs="Arial"/>
                <w:sz w:val="17"/>
                <w:szCs w:val="17"/>
              </w:rPr>
            </w:pPr>
          </w:p>
          <w:p w14:paraId="58BE881A" w14:textId="77777777" w:rsidR="00F20A54" w:rsidRPr="00AC7062" w:rsidRDefault="00F20A54" w:rsidP="00F20A54">
            <w:pPr>
              <w:spacing w:after="0" w:line="240" w:lineRule="auto"/>
              <w:rPr>
                <w:rFonts w:ascii="Arial" w:eastAsia="Times New Roman" w:hAnsi="Arial" w:cs="Arial"/>
                <w:sz w:val="17"/>
                <w:szCs w:val="17"/>
              </w:rPr>
            </w:pPr>
          </w:p>
          <w:p w14:paraId="71F98DCA" w14:textId="323380BF" w:rsidR="00F20A54" w:rsidRDefault="00F20A54" w:rsidP="00F20A54">
            <w:pPr>
              <w:spacing w:after="0" w:line="240" w:lineRule="auto"/>
              <w:rPr>
                <w:rFonts w:ascii="Arial" w:eastAsia="Times New Roman" w:hAnsi="Arial" w:cs="Arial"/>
                <w:sz w:val="17"/>
                <w:szCs w:val="17"/>
              </w:rPr>
            </w:pPr>
            <w:r w:rsidRPr="00244B63">
              <w:rPr>
                <w:rFonts w:ascii="Arial" w:eastAsia="Times New Roman" w:hAnsi="Arial" w:cs="Arial"/>
                <w:b/>
                <w:sz w:val="17"/>
                <w:szCs w:val="17"/>
              </w:rPr>
              <w:t>Experiment</w:t>
            </w:r>
            <w:r>
              <w:rPr>
                <w:rFonts w:ascii="Arial" w:eastAsia="Times New Roman" w:hAnsi="Arial" w:cs="Arial"/>
                <w:sz w:val="17"/>
                <w:szCs w:val="17"/>
              </w:rPr>
              <w:t xml:space="preserve"> with the use of digital technology to construct new kinds of graphs using available categorical and numerical data and decide whether the new displays provide a useful presentation </w:t>
            </w:r>
            <w:r>
              <w:rPr>
                <w:rFonts w:ascii="Arial" w:eastAsia="Times New Roman" w:hAnsi="Arial" w:cs="Arial"/>
                <w:sz w:val="17"/>
                <w:szCs w:val="17"/>
              </w:rPr>
              <w:lastRenderedPageBreak/>
              <w:t>of the data (e.g. enter data into an Excel spreadsheet with the category names in the first column and the associated data in the second column and find that bar, column, line and pie graphs all result in displays that can be readily interpreted)</w:t>
            </w:r>
          </w:p>
        </w:tc>
      </w:tr>
      <w:tr w:rsidR="00F20A54" w:rsidRPr="003D320C" w14:paraId="0C41455A" w14:textId="77777777" w:rsidTr="00F20A54">
        <w:trPr>
          <w:trHeight w:val="182"/>
        </w:trPr>
        <w:tc>
          <w:tcPr>
            <w:tcW w:w="2550" w:type="dxa"/>
            <w:shd w:val="clear" w:color="auto" w:fill="FF9900"/>
            <w:vAlign w:val="center"/>
          </w:tcPr>
          <w:p w14:paraId="23F25F47" w14:textId="5BE844E7"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b/>
                <w:sz w:val="18"/>
                <w:szCs w:val="18"/>
              </w:rPr>
              <w:lastRenderedPageBreak/>
              <w:t xml:space="preserve">Strand </w:t>
            </w:r>
          </w:p>
        </w:tc>
        <w:tc>
          <w:tcPr>
            <w:tcW w:w="2552" w:type="dxa"/>
            <w:shd w:val="clear" w:color="auto" w:fill="FF9900"/>
            <w:vAlign w:val="center"/>
          </w:tcPr>
          <w:p w14:paraId="6289B217"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p w14:paraId="243DDE9E" w14:textId="57820B40"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 xml:space="preserve">Beginning to work towards the achievement standard </w:t>
            </w:r>
          </w:p>
        </w:tc>
        <w:tc>
          <w:tcPr>
            <w:tcW w:w="2552" w:type="dxa"/>
            <w:shd w:val="clear" w:color="auto" w:fill="FF9900"/>
            <w:vAlign w:val="center"/>
          </w:tcPr>
          <w:p w14:paraId="32F6697F"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p w14:paraId="7492133C" w14:textId="3239FF69" w:rsidR="00F20A54" w:rsidRPr="00424AC9" w:rsidRDefault="00F20A54" w:rsidP="00F20A54">
            <w:pPr>
              <w:spacing w:after="0" w:line="240" w:lineRule="auto"/>
              <w:ind w:left="1"/>
              <w:rPr>
                <w:rFonts w:ascii="Arial" w:eastAsia="Times New Roman" w:hAnsi="Arial" w:cs="Arial"/>
                <w:b/>
                <w:sz w:val="17"/>
                <w:szCs w:val="17"/>
              </w:rPr>
            </w:pPr>
            <w:r w:rsidRPr="003D320C">
              <w:rPr>
                <w:rFonts w:ascii="Arial" w:eastAsia="Times New Roman" w:hAnsi="Arial" w:cs="Arial"/>
                <w:sz w:val="18"/>
                <w:szCs w:val="18"/>
              </w:rPr>
              <w:t>Working towards the achievement standard</w:t>
            </w:r>
          </w:p>
        </w:tc>
        <w:tc>
          <w:tcPr>
            <w:tcW w:w="2552" w:type="dxa"/>
            <w:shd w:val="clear" w:color="auto" w:fill="FF9900"/>
            <w:vAlign w:val="center"/>
          </w:tcPr>
          <w:p w14:paraId="7608238D"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p w14:paraId="22F8DBB6" w14:textId="3148D235" w:rsidR="00F20A54" w:rsidRDefault="00F20A54" w:rsidP="00F20A54">
            <w:pPr>
              <w:spacing w:after="0" w:line="240" w:lineRule="auto"/>
              <w:ind w:left="141"/>
              <w:rPr>
                <w:rFonts w:ascii="Arial" w:eastAsia="Times New Roman" w:hAnsi="Arial" w:cs="Arial"/>
                <w:sz w:val="17"/>
                <w:szCs w:val="17"/>
              </w:rPr>
            </w:pPr>
            <w:r w:rsidRPr="003D320C">
              <w:rPr>
                <w:rFonts w:ascii="Arial" w:eastAsia="Times New Roman" w:hAnsi="Arial" w:cs="Arial"/>
                <w:sz w:val="18"/>
                <w:szCs w:val="18"/>
              </w:rPr>
              <w:t>Demonstrating the achievement standard</w:t>
            </w:r>
          </w:p>
        </w:tc>
        <w:tc>
          <w:tcPr>
            <w:tcW w:w="2552" w:type="dxa"/>
            <w:shd w:val="clear" w:color="auto" w:fill="FF9900"/>
            <w:vAlign w:val="center"/>
          </w:tcPr>
          <w:p w14:paraId="51B50A01"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p w14:paraId="401192C9" w14:textId="294D9E88"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Working beyond the achievement standard</w:t>
            </w:r>
          </w:p>
        </w:tc>
        <w:tc>
          <w:tcPr>
            <w:tcW w:w="2552" w:type="dxa"/>
            <w:shd w:val="clear" w:color="auto" w:fill="FF9900"/>
            <w:vAlign w:val="center"/>
          </w:tcPr>
          <w:p w14:paraId="01DB0710" w14:textId="77777777" w:rsidR="00F20A54" w:rsidRPr="003D320C" w:rsidRDefault="00F20A54" w:rsidP="00F20A54">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p w14:paraId="7D38EF4D" w14:textId="0F55714D" w:rsidR="00F20A54" w:rsidRDefault="00F20A54" w:rsidP="00F20A54">
            <w:pPr>
              <w:spacing w:after="0" w:line="240" w:lineRule="auto"/>
              <w:rPr>
                <w:rFonts w:ascii="Arial" w:eastAsia="Times New Roman" w:hAnsi="Arial" w:cs="Arial"/>
                <w:sz w:val="17"/>
                <w:szCs w:val="17"/>
              </w:rPr>
            </w:pPr>
            <w:r w:rsidRPr="003D320C">
              <w:rPr>
                <w:rFonts w:ascii="Arial" w:eastAsia="Times New Roman" w:hAnsi="Arial" w:cs="Arial"/>
                <w:sz w:val="18"/>
                <w:szCs w:val="18"/>
              </w:rPr>
              <w:t>Extending with depth beyond the achievement standard</w:t>
            </w:r>
          </w:p>
        </w:tc>
      </w:tr>
      <w:tr w:rsidR="00F20A54" w:rsidRPr="003D320C" w14:paraId="6891314D" w14:textId="77777777" w:rsidTr="00F20A54">
        <w:trPr>
          <w:trHeight w:val="272"/>
        </w:trPr>
        <w:tc>
          <w:tcPr>
            <w:tcW w:w="2550" w:type="dxa"/>
            <w:shd w:val="clear" w:color="auto" w:fill="FFFF99"/>
            <w:vAlign w:val="center"/>
          </w:tcPr>
          <w:p w14:paraId="6C034C17" w14:textId="4FC9E4A5" w:rsidR="00F20A54" w:rsidRDefault="00F20A54" w:rsidP="00F20A54">
            <w:pPr>
              <w:spacing w:after="0" w:line="240" w:lineRule="auto"/>
              <w:rPr>
                <w:rFonts w:ascii="Arial" w:eastAsia="Times New Roman" w:hAnsi="Arial" w:cs="Arial"/>
                <w:sz w:val="17"/>
                <w:szCs w:val="17"/>
              </w:rPr>
            </w:pPr>
            <w:r w:rsidRPr="003A05D7">
              <w:rPr>
                <w:rFonts w:ascii="Arial" w:eastAsia="Times New Roman" w:hAnsi="Arial" w:cs="Arial"/>
                <w:b/>
                <w:sz w:val="20"/>
                <w:szCs w:val="17"/>
              </w:rPr>
              <w:t>Relevant part of the Achievement Standard</w:t>
            </w:r>
          </w:p>
        </w:tc>
        <w:tc>
          <w:tcPr>
            <w:tcW w:w="12760" w:type="dxa"/>
            <w:gridSpan w:val="5"/>
            <w:shd w:val="clear" w:color="auto" w:fill="FFFF99"/>
            <w:vAlign w:val="center"/>
          </w:tcPr>
          <w:p w14:paraId="4EC7F866" w14:textId="2C773128" w:rsidR="00F20A54" w:rsidRPr="008E06EF" w:rsidRDefault="008E06EF" w:rsidP="00F20A54">
            <w:pPr>
              <w:spacing w:after="0" w:line="240" w:lineRule="auto"/>
              <w:rPr>
                <w:rFonts w:ascii="Arial" w:eastAsia="Times New Roman" w:hAnsi="Arial" w:cs="Arial"/>
                <w:b/>
                <w:sz w:val="20"/>
                <w:szCs w:val="17"/>
              </w:rPr>
            </w:pPr>
            <w:r w:rsidRPr="008E06EF">
              <w:rPr>
                <w:rFonts w:ascii="Arial" w:eastAsia="Times New Roman" w:hAnsi="Arial" w:cs="Arial"/>
                <w:b/>
                <w:sz w:val="20"/>
                <w:szCs w:val="17"/>
              </w:rPr>
              <w:t>Students interpret different data sets. (MKU5.8)</w:t>
            </w:r>
          </w:p>
        </w:tc>
      </w:tr>
      <w:tr w:rsidR="008E06EF" w:rsidRPr="003D320C" w14:paraId="4F1955C8" w14:textId="77777777" w:rsidTr="00F20A54">
        <w:trPr>
          <w:trHeight w:val="902"/>
        </w:trPr>
        <w:tc>
          <w:tcPr>
            <w:tcW w:w="2550" w:type="dxa"/>
            <w:shd w:val="clear" w:color="auto" w:fill="auto"/>
          </w:tcPr>
          <w:p w14:paraId="6EE45B2D" w14:textId="47D7F36C" w:rsidR="008E06EF" w:rsidRDefault="008E06EF" w:rsidP="008E06EF">
            <w:pPr>
              <w:spacing w:after="0" w:line="240" w:lineRule="auto"/>
              <w:rPr>
                <w:rFonts w:ascii="Arial" w:eastAsia="Times New Roman" w:hAnsi="Arial" w:cs="Arial"/>
                <w:sz w:val="17"/>
                <w:szCs w:val="17"/>
              </w:rPr>
            </w:pPr>
            <w:r>
              <w:rPr>
                <w:rFonts w:ascii="Arial" w:eastAsia="Times New Roman" w:hAnsi="Arial" w:cs="Arial"/>
                <w:sz w:val="17"/>
                <w:szCs w:val="17"/>
              </w:rPr>
              <w:t>Data representation and interpretation</w:t>
            </w:r>
          </w:p>
          <w:p w14:paraId="498ABF63" w14:textId="77777777" w:rsidR="008E06EF" w:rsidRPr="00F91D45" w:rsidRDefault="00BB0704" w:rsidP="008E06EF">
            <w:pPr>
              <w:spacing w:after="0" w:line="240" w:lineRule="auto"/>
              <w:rPr>
                <w:rFonts w:ascii="Arial" w:eastAsia="Times New Roman" w:hAnsi="Arial" w:cs="Arial"/>
                <w:i/>
                <w:sz w:val="17"/>
                <w:szCs w:val="17"/>
              </w:rPr>
            </w:pPr>
            <w:hyperlink r:id="rId51" w:history="1">
              <w:r w:rsidR="008E06EF" w:rsidRPr="00737B08">
                <w:rPr>
                  <w:rStyle w:val="Hyperlink"/>
                  <w:rFonts w:ascii="Arial" w:eastAsia="Times New Roman" w:hAnsi="Arial" w:cs="Arial"/>
                  <w:i/>
                  <w:sz w:val="17"/>
                  <w:szCs w:val="17"/>
                </w:rPr>
                <w:t>ACMSP120</w:t>
              </w:r>
            </w:hyperlink>
          </w:p>
          <w:p w14:paraId="6ADD247C" w14:textId="77777777" w:rsidR="008E06EF" w:rsidRPr="00F91D45" w:rsidRDefault="008E06EF" w:rsidP="008E06EF">
            <w:pPr>
              <w:spacing w:after="0" w:line="240" w:lineRule="auto"/>
              <w:rPr>
                <w:rFonts w:ascii="Arial" w:eastAsia="Times New Roman" w:hAnsi="Arial" w:cs="Arial"/>
                <w:i/>
                <w:sz w:val="17"/>
                <w:szCs w:val="17"/>
              </w:rPr>
            </w:pPr>
          </w:p>
          <w:p w14:paraId="40CD9BFD" w14:textId="77777777" w:rsidR="008E06EF" w:rsidRDefault="008E06EF" w:rsidP="008E06EF">
            <w:pPr>
              <w:spacing w:after="0" w:line="240" w:lineRule="auto"/>
              <w:rPr>
                <w:rFonts w:ascii="Arial" w:eastAsia="Times New Roman" w:hAnsi="Arial" w:cs="Arial"/>
                <w:sz w:val="17"/>
                <w:szCs w:val="17"/>
              </w:rPr>
            </w:pPr>
          </w:p>
          <w:p w14:paraId="2AE604F7" w14:textId="77777777" w:rsidR="008E06EF" w:rsidRDefault="008E06EF" w:rsidP="008E06EF">
            <w:pPr>
              <w:spacing w:after="0" w:line="240" w:lineRule="auto"/>
              <w:rPr>
                <w:rFonts w:ascii="Arial" w:eastAsia="Times New Roman" w:hAnsi="Arial" w:cs="Arial"/>
                <w:sz w:val="17"/>
                <w:szCs w:val="17"/>
              </w:rPr>
            </w:pPr>
          </w:p>
          <w:p w14:paraId="55593938" w14:textId="77777777" w:rsidR="008E06EF" w:rsidRDefault="008E06EF" w:rsidP="008E06EF">
            <w:pPr>
              <w:spacing w:after="0" w:line="240" w:lineRule="auto"/>
              <w:rPr>
                <w:rFonts w:ascii="Arial" w:eastAsia="Times New Roman" w:hAnsi="Arial" w:cs="Arial"/>
                <w:sz w:val="17"/>
                <w:szCs w:val="17"/>
              </w:rPr>
            </w:pPr>
          </w:p>
          <w:p w14:paraId="5AF4E9BE" w14:textId="77777777" w:rsidR="008E06EF" w:rsidRDefault="008E06EF" w:rsidP="008E06EF">
            <w:pPr>
              <w:spacing w:after="0" w:line="240" w:lineRule="auto"/>
              <w:rPr>
                <w:rFonts w:ascii="Arial" w:eastAsia="Times New Roman" w:hAnsi="Arial" w:cs="Arial"/>
                <w:sz w:val="17"/>
                <w:szCs w:val="17"/>
              </w:rPr>
            </w:pPr>
          </w:p>
          <w:p w14:paraId="00B7F40C" w14:textId="77777777" w:rsidR="008E06EF" w:rsidRDefault="008E06EF" w:rsidP="008E06EF">
            <w:pPr>
              <w:spacing w:after="0" w:line="240" w:lineRule="auto"/>
              <w:rPr>
                <w:rFonts w:ascii="Arial" w:eastAsia="Times New Roman" w:hAnsi="Arial" w:cs="Arial"/>
                <w:b/>
                <w:sz w:val="17"/>
                <w:szCs w:val="17"/>
              </w:rPr>
            </w:pPr>
          </w:p>
          <w:p w14:paraId="2C1A118E" w14:textId="77777777" w:rsidR="008E06EF" w:rsidRDefault="008E06EF" w:rsidP="008E06EF">
            <w:pPr>
              <w:spacing w:after="0" w:line="240" w:lineRule="auto"/>
              <w:rPr>
                <w:rFonts w:ascii="Arial" w:eastAsia="Times New Roman" w:hAnsi="Arial" w:cs="Arial"/>
                <w:b/>
                <w:sz w:val="17"/>
                <w:szCs w:val="17"/>
              </w:rPr>
            </w:pPr>
          </w:p>
          <w:p w14:paraId="7F2039F8" w14:textId="77777777" w:rsidR="008E06EF" w:rsidRDefault="008E06EF" w:rsidP="008E06EF">
            <w:pPr>
              <w:spacing w:after="0" w:line="240" w:lineRule="auto"/>
              <w:rPr>
                <w:rFonts w:ascii="Arial" w:eastAsia="Times New Roman" w:hAnsi="Arial" w:cs="Arial"/>
                <w:b/>
                <w:sz w:val="17"/>
                <w:szCs w:val="17"/>
              </w:rPr>
            </w:pPr>
          </w:p>
          <w:p w14:paraId="125CCC14" w14:textId="77777777" w:rsidR="008E06EF" w:rsidRDefault="008E06EF" w:rsidP="008E06EF">
            <w:pPr>
              <w:spacing w:after="0" w:line="240" w:lineRule="auto"/>
              <w:rPr>
                <w:rFonts w:ascii="Arial" w:eastAsia="Times New Roman" w:hAnsi="Arial" w:cs="Arial"/>
                <w:b/>
                <w:sz w:val="17"/>
                <w:szCs w:val="17"/>
              </w:rPr>
            </w:pPr>
          </w:p>
          <w:p w14:paraId="0D0DE992" w14:textId="77777777" w:rsidR="008E06EF" w:rsidRDefault="008E06EF" w:rsidP="008E06EF">
            <w:pPr>
              <w:spacing w:after="0" w:line="240" w:lineRule="auto"/>
              <w:rPr>
                <w:rFonts w:ascii="Arial" w:eastAsia="Times New Roman" w:hAnsi="Arial" w:cs="Arial"/>
                <w:b/>
                <w:sz w:val="17"/>
                <w:szCs w:val="17"/>
              </w:rPr>
            </w:pPr>
          </w:p>
          <w:p w14:paraId="69C63265" w14:textId="77777777" w:rsidR="008E06EF" w:rsidRDefault="008E06EF" w:rsidP="008E06EF">
            <w:pPr>
              <w:spacing w:after="0" w:line="240" w:lineRule="auto"/>
              <w:rPr>
                <w:rFonts w:ascii="Arial" w:eastAsia="Times New Roman" w:hAnsi="Arial" w:cs="Arial"/>
                <w:b/>
                <w:sz w:val="17"/>
                <w:szCs w:val="17"/>
              </w:rPr>
            </w:pPr>
          </w:p>
          <w:p w14:paraId="73883AE8" w14:textId="77777777" w:rsidR="008E06EF" w:rsidRDefault="008E06EF" w:rsidP="008E06EF">
            <w:pPr>
              <w:spacing w:after="0" w:line="240" w:lineRule="auto"/>
              <w:rPr>
                <w:rFonts w:ascii="Arial" w:eastAsia="Times New Roman" w:hAnsi="Arial" w:cs="Arial"/>
                <w:b/>
                <w:sz w:val="17"/>
                <w:szCs w:val="17"/>
              </w:rPr>
            </w:pPr>
          </w:p>
          <w:p w14:paraId="415488E1" w14:textId="2D429895" w:rsidR="008E06EF" w:rsidRDefault="008E06EF" w:rsidP="008E06EF">
            <w:pPr>
              <w:spacing w:after="0" w:line="240" w:lineRule="auto"/>
              <w:rPr>
                <w:rFonts w:ascii="Arial" w:eastAsia="Times New Roman" w:hAnsi="Arial" w:cs="Arial"/>
                <w:sz w:val="17"/>
                <w:szCs w:val="17"/>
              </w:rPr>
            </w:pPr>
          </w:p>
        </w:tc>
        <w:tc>
          <w:tcPr>
            <w:tcW w:w="2552" w:type="dxa"/>
            <w:shd w:val="clear" w:color="auto" w:fill="auto"/>
          </w:tcPr>
          <w:p w14:paraId="4C48DDE7" w14:textId="77777777" w:rsidR="008E06EF" w:rsidRPr="00094BA0" w:rsidRDefault="008E06EF" w:rsidP="008E06EF">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6313FDC5" w14:textId="2275B811" w:rsidR="008E06EF" w:rsidRPr="008E06EF" w:rsidRDefault="008E06EF" w:rsidP="008E06EF">
            <w:pPr>
              <w:pStyle w:val="ListParagraph"/>
              <w:numPr>
                <w:ilvl w:val="0"/>
                <w:numId w:val="28"/>
              </w:numPr>
              <w:spacing w:after="0" w:line="240" w:lineRule="auto"/>
              <w:ind w:left="330" w:hanging="330"/>
              <w:rPr>
                <w:rFonts w:ascii="Arial" w:eastAsia="Times New Roman" w:hAnsi="Arial" w:cs="Arial"/>
                <w:b/>
                <w:sz w:val="17"/>
                <w:szCs w:val="17"/>
              </w:rPr>
            </w:pPr>
            <w:r w:rsidRPr="008E06EF">
              <w:rPr>
                <w:rFonts w:ascii="Arial" w:eastAsia="Times New Roman" w:hAnsi="Arial" w:cs="Arial"/>
                <w:b/>
                <w:sz w:val="17"/>
                <w:szCs w:val="17"/>
              </w:rPr>
              <w:t>Demonstrate</w:t>
            </w:r>
            <w:r w:rsidRPr="008E06EF">
              <w:rPr>
                <w:rFonts w:ascii="Arial" w:eastAsia="Times New Roman" w:hAnsi="Arial" w:cs="Arial"/>
                <w:sz w:val="17"/>
                <w:szCs w:val="17"/>
              </w:rPr>
              <w:t xml:space="preserve"> awareness that sets of data sometimes support their opinions and other times, the available data supports the opposite viewpoint (e.g. say that a graph showing Year 5 students’ favourite TV shows does not include any of my best shows, so maybe we should survey our own class)</w:t>
            </w:r>
          </w:p>
        </w:tc>
        <w:tc>
          <w:tcPr>
            <w:tcW w:w="2552" w:type="dxa"/>
            <w:shd w:val="clear" w:color="auto" w:fill="auto"/>
          </w:tcPr>
          <w:p w14:paraId="19233327" w14:textId="77777777" w:rsidR="008E06EF" w:rsidRPr="00094BA0" w:rsidRDefault="008E06EF" w:rsidP="008E06EF">
            <w:pPr>
              <w:spacing w:after="0" w:line="240" w:lineRule="auto"/>
              <w:ind w:left="1"/>
              <w:rPr>
                <w:rFonts w:ascii="Arial" w:eastAsia="Times New Roman" w:hAnsi="Arial" w:cs="Arial"/>
                <w:b/>
                <w:sz w:val="17"/>
                <w:szCs w:val="17"/>
              </w:rPr>
            </w:pPr>
            <w:r w:rsidRPr="00424AC9">
              <w:rPr>
                <w:rFonts w:ascii="Arial" w:eastAsia="Times New Roman" w:hAnsi="Arial" w:cs="Arial"/>
                <w:b/>
                <w:sz w:val="17"/>
                <w:szCs w:val="17"/>
              </w:rPr>
              <w:t>Students are developing the ability to:</w:t>
            </w:r>
          </w:p>
          <w:p w14:paraId="0BD69130" w14:textId="77777777" w:rsidR="008E06EF" w:rsidRDefault="008E06EF" w:rsidP="008E06EF">
            <w:pPr>
              <w:pStyle w:val="ListParagraph"/>
              <w:numPr>
                <w:ilvl w:val="0"/>
                <w:numId w:val="27"/>
              </w:numPr>
              <w:spacing w:after="0" w:line="240" w:lineRule="auto"/>
              <w:ind w:left="285" w:hanging="285"/>
              <w:rPr>
                <w:rFonts w:ascii="Arial" w:eastAsia="Times New Roman" w:hAnsi="Arial" w:cs="Arial"/>
                <w:sz w:val="17"/>
                <w:szCs w:val="17"/>
              </w:rPr>
            </w:pPr>
            <w:r w:rsidRPr="004C3F2A">
              <w:rPr>
                <w:rFonts w:ascii="Arial" w:eastAsia="Times New Roman" w:hAnsi="Arial" w:cs="Arial"/>
                <w:b/>
                <w:sz w:val="17"/>
                <w:szCs w:val="17"/>
              </w:rPr>
              <w:t>Identify</w:t>
            </w:r>
            <w:r>
              <w:rPr>
                <w:rFonts w:ascii="Arial" w:eastAsia="Times New Roman" w:hAnsi="Arial" w:cs="Arial"/>
                <w:sz w:val="17"/>
                <w:szCs w:val="17"/>
              </w:rPr>
              <w:t xml:space="preserve"> different ways to organise data to assist with its interpretation (e.g. say that some data needs to be sorted into categories or groups, other data needs to be arranged from smallest to largest)</w:t>
            </w:r>
          </w:p>
          <w:p w14:paraId="10FB6D33" w14:textId="418C840D" w:rsidR="008E06EF" w:rsidRPr="008E06EF" w:rsidRDefault="008E06EF" w:rsidP="008E06EF">
            <w:pPr>
              <w:pStyle w:val="ListParagraph"/>
              <w:numPr>
                <w:ilvl w:val="0"/>
                <w:numId w:val="27"/>
              </w:numPr>
              <w:spacing w:after="0" w:line="240" w:lineRule="auto"/>
              <w:ind w:left="285" w:hanging="285"/>
              <w:rPr>
                <w:rFonts w:ascii="Arial" w:eastAsia="Times New Roman" w:hAnsi="Arial" w:cs="Arial"/>
                <w:sz w:val="17"/>
                <w:szCs w:val="17"/>
              </w:rPr>
            </w:pPr>
            <w:r w:rsidRPr="008E06EF">
              <w:rPr>
                <w:rFonts w:ascii="Arial" w:eastAsia="Times New Roman" w:hAnsi="Arial" w:cs="Arial"/>
                <w:b/>
                <w:sz w:val="17"/>
                <w:szCs w:val="17"/>
              </w:rPr>
              <w:t>Identify</w:t>
            </w:r>
            <w:r w:rsidRPr="008E06EF">
              <w:rPr>
                <w:rFonts w:ascii="Arial" w:eastAsia="Times New Roman" w:hAnsi="Arial" w:cs="Arial"/>
                <w:sz w:val="17"/>
                <w:szCs w:val="17"/>
              </w:rPr>
              <w:t xml:space="preserve"> different kinds of data, whether it has been counted or measured, and decide whether there is sufficient data to be sure about making statements or predictions</w:t>
            </w:r>
          </w:p>
        </w:tc>
        <w:tc>
          <w:tcPr>
            <w:tcW w:w="2552" w:type="dxa"/>
            <w:shd w:val="clear" w:color="auto" w:fill="FFFF99"/>
          </w:tcPr>
          <w:p w14:paraId="4B632447" w14:textId="77777777" w:rsidR="008E06EF" w:rsidRDefault="008E06EF" w:rsidP="008E06EF">
            <w:pPr>
              <w:spacing w:after="0" w:line="240" w:lineRule="auto"/>
              <w:ind w:left="141" w:hanging="141"/>
              <w:rPr>
                <w:rFonts w:ascii="Arial" w:eastAsia="Times New Roman" w:hAnsi="Arial" w:cs="Arial"/>
                <w:b/>
                <w:sz w:val="17"/>
                <w:szCs w:val="17"/>
              </w:rPr>
            </w:pPr>
            <w:r>
              <w:rPr>
                <w:rFonts w:ascii="Arial" w:eastAsia="Times New Roman" w:hAnsi="Arial" w:cs="Arial"/>
                <w:sz w:val="17"/>
                <w:szCs w:val="17"/>
              </w:rPr>
              <w:t xml:space="preserve">They </w:t>
            </w:r>
            <w:r w:rsidRPr="009177A0">
              <w:rPr>
                <w:rFonts w:ascii="Arial" w:eastAsia="Times New Roman" w:hAnsi="Arial" w:cs="Arial"/>
                <w:b/>
                <w:sz w:val="17"/>
                <w:szCs w:val="17"/>
              </w:rPr>
              <w:t>independently:</w:t>
            </w:r>
          </w:p>
          <w:p w14:paraId="35738F89" w14:textId="77777777" w:rsidR="008E06EF" w:rsidRPr="001572CD" w:rsidRDefault="008E06EF" w:rsidP="008E06EF">
            <w:pPr>
              <w:pStyle w:val="ListParagraph"/>
              <w:numPr>
                <w:ilvl w:val="0"/>
                <w:numId w:val="25"/>
              </w:numPr>
              <w:spacing w:after="0" w:line="240" w:lineRule="auto"/>
              <w:ind w:left="326" w:hanging="326"/>
              <w:rPr>
                <w:rFonts w:ascii="Arial" w:eastAsia="Times New Roman" w:hAnsi="Arial" w:cs="Arial"/>
                <w:sz w:val="17"/>
                <w:szCs w:val="17"/>
              </w:rPr>
            </w:pPr>
            <w:r w:rsidRPr="001572CD">
              <w:rPr>
                <w:rFonts w:ascii="Arial" w:eastAsia="Times New Roman" w:hAnsi="Arial" w:cs="Arial"/>
                <w:b/>
                <w:sz w:val="17"/>
                <w:szCs w:val="17"/>
              </w:rPr>
              <w:t xml:space="preserve">Describe </w:t>
            </w:r>
            <w:r w:rsidRPr="001572CD">
              <w:rPr>
                <w:rFonts w:ascii="Arial" w:eastAsia="Times New Roman" w:hAnsi="Arial" w:cs="Arial"/>
                <w:sz w:val="17"/>
                <w:szCs w:val="17"/>
              </w:rPr>
              <w:t xml:space="preserve">and </w:t>
            </w:r>
            <w:r w:rsidRPr="001572CD">
              <w:rPr>
                <w:rFonts w:ascii="Arial" w:eastAsia="Times New Roman" w:hAnsi="Arial" w:cs="Arial"/>
                <w:b/>
                <w:sz w:val="17"/>
                <w:szCs w:val="17"/>
              </w:rPr>
              <w:t>interpret</w:t>
            </w:r>
            <w:r w:rsidRPr="001572CD">
              <w:rPr>
                <w:rFonts w:ascii="Arial" w:eastAsia="Times New Roman" w:hAnsi="Arial" w:cs="Arial"/>
                <w:sz w:val="17"/>
                <w:szCs w:val="17"/>
              </w:rPr>
              <w:t xml:space="preserve"> different data sets in </w:t>
            </w:r>
            <w:r w:rsidRPr="00737B08">
              <w:rPr>
                <w:rFonts w:ascii="Arial" w:eastAsia="Times New Roman" w:hAnsi="Arial" w:cs="Arial"/>
                <w:sz w:val="17"/>
                <w:szCs w:val="17"/>
              </w:rPr>
              <w:t>context (e.g. use the context of the data collection to decide whether data is categorical or numerical</w:t>
            </w:r>
          </w:p>
          <w:p w14:paraId="2D564925" w14:textId="77777777" w:rsidR="008E06EF" w:rsidRPr="001572CD" w:rsidRDefault="008E06EF" w:rsidP="008E06EF">
            <w:pPr>
              <w:pStyle w:val="ListParagraph"/>
              <w:numPr>
                <w:ilvl w:val="0"/>
                <w:numId w:val="25"/>
              </w:numPr>
              <w:spacing w:after="0" w:line="240" w:lineRule="auto"/>
              <w:ind w:left="326" w:hanging="326"/>
              <w:rPr>
                <w:rFonts w:ascii="Arial" w:eastAsia="Times New Roman" w:hAnsi="Arial" w:cs="Arial"/>
                <w:sz w:val="17"/>
                <w:szCs w:val="17"/>
              </w:rPr>
            </w:pPr>
            <w:r w:rsidRPr="001572CD">
              <w:rPr>
                <w:rFonts w:ascii="Arial" w:eastAsia="Times New Roman" w:hAnsi="Arial" w:cs="Arial"/>
                <w:b/>
                <w:sz w:val="17"/>
                <w:szCs w:val="17"/>
              </w:rPr>
              <w:t>Use</w:t>
            </w:r>
            <w:r w:rsidRPr="001572CD">
              <w:rPr>
                <w:rFonts w:ascii="Arial" w:eastAsia="Times New Roman" w:hAnsi="Arial" w:cs="Arial"/>
                <w:sz w:val="17"/>
                <w:szCs w:val="17"/>
              </w:rPr>
              <w:t xml:space="preserve"> and </w:t>
            </w:r>
            <w:r w:rsidRPr="001572CD">
              <w:rPr>
                <w:rFonts w:ascii="Arial" w:eastAsia="Times New Roman" w:hAnsi="Arial" w:cs="Arial"/>
                <w:b/>
                <w:sz w:val="17"/>
                <w:szCs w:val="17"/>
              </w:rPr>
              <w:t xml:space="preserve">compare </w:t>
            </w:r>
            <w:r w:rsidRPr="001572CD">
              <w:rPr>
                <w:rFonts w:ascii="Arial" w:eastAsia="Times New Roman" w:hAnsi="Arial" w:cs="Arial"/>
                <w:sz w:val="17"/>
                <w:szCs w:val="17"/>
              </w:rPr>
              <w:t>data representations for different data sets to help decision making</w:t>
            </w:r>
          </w:p>
          <w:p w14:paraId="1898EFF5" w14:textId="77777777" w:rsidR="008E06EF" w:rsidRDefault="008E06EF" w:rsidP="008E06EF">
            <w:pPr>
              <w:spacing w:after="0" w:line="240" w:lineRule="auto"/>
              <w:ind w:left="141"/>
              <w:rPr>
                <w:rFonts w:ascii="Arial" w:eastAsia="Times New Roman" w:hAnsi="Arial" w:cs="Arial"/>
                <w:sz w:val="17"/>
                <w:szCs w:val="17"/>
              </w:rPr>
            </w:pPr>
          </w:p>
        </w:tc>
        <w:tc>
          <w:tcPr>
            <w:tcW w:w="2552" w:type="dxa"/>
            <w:shd w:val="clear" w:color="auto" w:fill="auto"/>
          </w:tcPr>
          <w:p w14:paraId="6240EA21" w14:textId="77777777" w:rsidR="008E06EF" w:rsidRDefault="008E06EF" w:rsidP="008E06EF">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3E3A46D9" w14:textId="4D65B68A" w:rsidR="008E06EF" w:rsidRPr="008E06EF" w:rsidRDefault="008E06EF" w:rsidP="008E06EF">
            <w:pPr>
              <w:pStyle w:val="ListParagraph"/>
              <w:numPr>
                <w:ilvl w:val="0"/>
                <w:numId w:val="28"/>
              </w:numPr>
              <w:spacing w:after="0" w:line="240" w:lineRule="auto"/>
              <w:ind w:left="284" w:hanging="284"/>
              <w:rPr>
                <w:rFonts w:ascii="Arial" w:eastAsia="Times New Roman" w:hAnsi="Arial" w:cs="Arial"/>
                <w:sz w:val="17"/>
                <w:szCs w:val="17"/>
              </w:rPr>
            </w:pPr>
            <w:r>
              <w:rPr>
                <w:rFonts w:ascii="Arial" w:eastAsia="Times New Roman" w:hAnsi="Arial" w:cs="Arial"/>
                <w:b/>
                <w:sz w:val="17"/>
                <w:szCs w:val="17"/>
              </w:rPr>
              <w:t xml:space="preserve">Analyse and interpret </w:t>
            </w:r>
            <w:r>
              <w:rPr>
                <w:rFonts w:ascii="Arial" w:eastAsia="Times New Roman" w:hAnsi="Arial" w:cs="Arial"/>
                <w:sz w:val="17"/>
                <w:szCs w:val="17"/>
              </w:rPr>
              <w:t>sets of data and associated displays to identify whether some variation exists within the sets, if that variation is due to natural causes or whether a problem exists with the questions or the data collection methods (e.g. observe that a set of data about dress sense appears to be strongly influenced by younger female views over males and then check whether the sample of people interviewed was balanced across the genders and age groups)</w:t>
            </w:r>
          </w:p>
        </w:tc>
        <w:tc>
          <w:tcPr>
            <w:tcW w:w="2552" w:type="dxa"/>
            <w:shd w:val="clear" w:color="auto" w:fill="auto"/>
          </w:tcPr>
          <w:p w14:paraId="6B396EAC" w14:textId="77777777" w:rsidR="008E06EF" w:rsidRPr="00D47149" w:rsidRDefault="008E06EF" w:rsidP="008E06EF">
            <w:pPr>
              <w:spacing w:after="0" w:line="240" w:lineRule="auto"/>
              <w:rPr>
                <w:rFonts w:ascii="Arial" w:eastAsia="Times New Roman" w:hAnsi="Arial" w:cs="Arial"/>
                <w:sz w:val="17"/>
                <w:szCs w:val="17"/>
              </w:rPr>
            </w:pPr>
            <w:r>
              <w:rPr>
                <w:rFonts w:ascii="Arial" w:eastAsia="Times New Roman" w:hAnsi="Arial" w:cs="Arial"/>
                <w:sz w:val="17"/>
                <w:szCs w:val="17"/>
              </w:rPr>
              <w:t>Students:</w:t>
            </w:r>
          </w:p>
          <w:p w14:paraId="5CBCB930" w14:textId="6A9DEE9D" w:rsidR="008E06EF" w:rsidRDefault="008E06EF" w:rsidP="008E06EF">
            <w:pPr>
              <w:spacing w:after="0" w:line="240" w:lineRule="auto"/>
              <w:rPr>
                <w:rFonts w:ascii="Arial" w:eastAsia="Times New Roman" w:hAnsi="Arial" w:cs="Arial"/>
                <w:sz w:val="17"/>
                <w:szCs w:val="17"/>
              </w:rPr>
            </w:pPr>
            <w:r>
              <w:rPr>
                <w:rFonts w:ascii="Arial" w:eastAsia="Times New Roman" w:hAnsi="Arial" w:cs="Arial"/>
                <w:b/>
                <w:sz w:val="17"/>
                <w:szCs w:val="17"/>
              </w:rPr>
              <w:t xml:space="preserve">Experiment </w:t>
            </w:r>
            <w:r>
              <w:rPr>
                <w:rFonts w:ascii="Arial" w:eastAsia="Times New Roman" w:hAnsi="Arial" w:cs="Arial"/>
                <w:sz w:val="17"/>
                <w:szCs w:val="17"/>
              </w:rPr>
              <w:t>with different ways of organising of grouping given data and describe any changes to the nature of the data or its features (e.g. group data which had been organised around age groups into gender groups and comment whether the nature of the data changes)</w:t>
            </w:r>
          </w:p>
        </w:tc>
      </w:tr>
    </w:tbl>
    <w:p w14:paraId="28559114" w14:textId="77777777" w:rsidR="004D7947" w:rsidRDefault="004D7947"/>
    <w:sectPr w:rsidR="004D7947" w:rsidSect="00FE63B3">
      <w:headerReference w:type="default" r:id="rId52"/>
      <w:footerReference w:type="even" r:id="rId53"/>
      <w:footerReference w:type="default" r:id="rId54"/>
      <w:headerReference w:type="first" r:id="rId55"/>
      <w:pgSz w:w="16840" w:h="11907" w:orient="landscape" w:code="9"/>
      <w:pgMar w:top="1230" w:right="873" w:bottom="993" w:left="873" w:header="709"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5140F" w14:textId="77777777" w:rsidR="00BB0704" w:rsidRDefault="00BB0704">
      <w:pPr>
        <w:spacing w:after="0" w:line="240" w:lineRule="auto"/>
      </w:pPr>
      <w:r>
        <w:separator/>
      </w:r>
    </w:p>
  </w:endnote>
  <w:endnote w:type="continuationSeparator" w:id="0">
    <w:p w14:paraId="748982E2" w14:textId="77777777" w:rsidR="00BB0704" w:rsidRDefault="00BB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911D" w14:textId="77777777" w:rsidR="00FE63B3" w:rsidRDefault="00FE63B3" w:rsidP="00D27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5911E" w14:textId="77777777" w:rsidR="00FE63B3" w:rsidRDefault="00FE63B3" w:rsidP="00D272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64960" w14:textId="2934B021" w:rsidR="00FE63B3" w:rsidRPr="00580A99" w:rsidRDefault="00FE63B3" w:rsidP="00FE63B3">
    <w:pPr>
      <w:pStyle w:val="Footer"/>
      <w:tabs>
        <w:tab w:val="center" w:pos="2127"/>
      </w:tabs>
      <w:ind w:left="-142" w:right="360"/>
      <w:rPr>
        <w:rFonts w:ascii="Calibri" w:hAnsi="Calibri"/>
        <w:sz w:val="18"/>
        <w:szCs w:val="20"/>
      </w:rPr>
    </w:pPr>
    <w:r>
      <w:rPr>
        <w:noProof/>
        <w:lang w:eastAsia="en-AU"/>
      </w:rPr>
      <w:drawing>
        <wp:inline distT="0" distB="0" distL="0" distR="0" wp14:anchorId="5239DD36" wp14:editId="10E84BB1">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FA4F53">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2E09E0AA" w14:textId="5A52C9C6" w:rsidR="00FE63B3" w:rsidRDefault="00FE63B3" w:rsidP="004B334E">
    <w:pPr>
      <w:pStyle w:val="Footer"/>
      <w:tabs>
        <w:tab w:val="clear" w:pos="4320"/>
        <w:tab w:val="clear" w:pos="8640"/>
        <w:tab w:val="left" w:pos="13834"/>
      </w:tabs>
      <w:ind w:right="360"/>
    </w:pPr>
  </w:p>
  <w:p w14:paraId="4BFCB459" w14:textId="77777777" w:rsidR="00FE63B3" w:rsidRDefault="00FE63B3" w:rsidP="004B33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4F53">
      <w:rPr>
        <w:rStyle w:val="PageNumber"/>
        <w:noProof/>
      </w:rPr>
      <w:t>1</w:t>
    </w:r>
    <w:r>
      <w:rPr>
        <w:rStyle w:val="PageNumber"/>
      </w:rPr>
      <w:fldChar w:fldCharType="end"/>
    </w:r>
  </w:p>
  <w:p w14:paraId="2855911F" w14:textId="115ADC08" w:rsidR="00FE63B3" w:rsidRPr="004B334E" w:rsidRDefault="00FE63B3" w:rsidP="004B3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9C45" w14:textId="77777777" w:rsidR="00BB0704" w:rsidRDefault="00BB0704">
      <w:pPr>
        <w:spacing w:after="0" w:line="240" w:lineRule="auto"/>
      </w:pPr>
      <w:r>
        <w:separator/>
      </w:r>
    </w:p>
  </w:footnote>
  <w:footnote w:type="continuationSeparator" w:id="0">
    <w:p w14:paraId="3A7FD3EA" w14:textId="77777777" w:rsidR="00BB0704" w:rsidRDefault="00BB0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9119" w14:textId="46914C90" w:rsidR="00FE63B3" w:rsidRDefault="00FE63B3" w:rsidP="00410E1E">
    <w:pPr>
      <w:pStyle w:val="Default"/>
    </w:pPr>
  </w:p>
  <w:p w14:paraId="2855911A" w14:textId="79CBCBB3" w:rsidR="00FE63B3" w:rsidRDefault="00FE63B3" w:rsidP="00410E1E">
    <w:pPr>
      <w:pStyle w:val="Header"/>
      <w:jc w:val="center"/>
      <w:rPr>
        <w:rFonts w:ascii="Arial" w:hAnsi="Arial" w:cs="Arial"/>
        <w:b/>
        <w:bCs/>
        <w:sz w:val="23"/>
        <w:szCs w:val="23"/>
      </w:rPr>
    </w:pPr>
    <w:r w:rsidRPr="00CA3C89">
      <w:rPr>
        <w:rFonts w:ascii="Arial" w:hAnsi="Arial" w:cs="Arial"/>
        <w:b/>
        <w:bCs/>
        <w:sz w:val="23"/>
        <w:szCs w:val="23"/>
      </w:rPr>
      <w:t xml:space="preserve">Mathematics Progression Points – Year 5 – </w:t>
    </w:r>
    <w:r>
      <w:rPr>
        <w:rFonts w:ascii="Arial" w:hAnsi="Arial" w:cs="Arial"/>
        <w:b/>
        <w:bCs/>
        <w:sz w:val="23"/>
        <w:szCs w:val="23"/>
      </w:rPr>
      <w:t>v8.0</w:t>
    </w:r>
  </w:p>
  <w:p w14:paraId="596C771F" w14:textId="77777777" w:rsidR="00FE63B3" w:rsidRPr="00CA3C89" w:rsidRDefault="00FE63B3" w:rsidP="00410E1E">
    <w:pPr>
      <w:pStyle w:val="Header"/>
      <w:jc w:val="center"/>
      <w:rPr>
        <w:rFonts w:ascii="Arial" w:hAnsi="Arial" w:cs="Arial"/>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9285" w14:textId="2CB4059B" w:rsidR="000F37F0" w:rsidRDefault="000F37F0" w:rsidP="000F37F0">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0BD0B77C" wp14:editId="611BC83E">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614AB56E" w14:textId="1BBFEB56" w:rsidR="000F37F0" w:rsidRDefault="000F37F0">
    <w:pPr>
      <w:pStyle w:val="Header"/>
    </w:pPr>
  </w:p>
  <w:p w14:paraId="37986F8D" w14:textId="77777777" w:rsidR="000F37F0" w:rsidRDefault="000F37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8A6"/>
    <w:multiLevelType w:val="hybridMultilevel"/>
    <w:tmpl w:val="D7EC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21D5A"/>
    <w:multiLevelType w:val="hybridMultilevel"/>
    <w:tmpl w:val="778CC9BA"/>
    <w:lvl w:ilvl="0" w:tplc="A776E888">
      <w:start w:val="1"/>
      <w:numFmt w:val="bullet"/>
      <w:lvlText w:val=""/>
      <w:lvlJc w:val="left"/>
      <w:pPr>
        <w:tabs>
          <w:tab w:val="num" w:pos="501"/>
        </w:tabs>
        <w:ind w:left="50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71C8F"/>
    <w:multiLevelType w:val="hybridMultilevel"/>
    <w:tmpl w:val="B5A630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 w15:restartNumberingAfterBreak="0">
    <w:nsid w:val="0EFD2F81"/>
    <w:multiLevelType w:val="hybridMultilevel"/>
    <w:tmpl w:val="5F583314"/>
    <w:lvl w:ilvl="0" w:tplc="A776E888">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4" w15:restartNumberingAfterBreak="0">
    <w:nsid w:val="109E1F69"/>
    <w:multiLevelType w:val="hybridMultilevel"/>
    <w:tmpl w:val="EA48842C"/>
    <w:lvl w:ilvl="0" w:tplc="A776E888">
      <w:start w:val="1"/>
      <w:numFmt w:val="bullet"/>
      <w:lvlText w:val=""/>
      <w:lvlJc w:val="left"/>
      <w:pPr>
        <w:ind w:left="361" w:hanging="360"/>
      </w:pPr>
      <w:rPr>
        <w:rFonts w:ascii="Symbol" w:hAnsi="Symbol" w:hint="default"/>
        <w:color w:val="auto"/>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5" w15:restartNumberingAfterBreak="0">
    <w:nsid w:val="13600E99"/>
    <w:multiLevelType w:val="hybridMultilevel"/>
    <w:tmpl w:val="71CACC9E"/>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6" w15:restartNumberingAfterBreak="0">
    <w:nsid w:val="14D14052"/>
    <w:multiLevelType w:val="hybridMultilevel"/>
    <w:tmpl w:val="3EACA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328B0"/>
    <w:multiLevelType w:val="hybridMultilevel"/>
    <w:tmpl w:val="4B50C77C"/>
    <w:lvl w:ilvl="0" w:tplc="A776E8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C70C1D"/>
    <w:multiLevelType w:val="hybridMultilevel"/>
    <w:tmpl w:val="B0F4F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E21E93"/>
    <w:multiLevelType w:val="hybridMultilevel"/>
    <w:tmpl w:val="034E1BA2"/>
    <w:lvl w:ilvl="0" w:tplc="A776E8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B0F6D"/>
    <w:multiLevelType w:val="hybridMultilevel"/>
    <w:tmpl w:val="D23E1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133B94"/>
    <w:multiLevelType w:val="hybridMultilevel"/>
    <w:tmpl w:val="C714DAA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3" w15:restartNumberingAfterBreak="0">
    <w:nsid w:val="2AD7438D"/>
    <w:multiLevelType w:val="hybridMultilevel"/>
    <w:tmpl w:val="55BA5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0144C"/>
    <w:multiLevelType w:val="hybridMultilevel"/>
    <w:tmpl w:val="CA28D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B743B7"/>
    <w:multiLevelType w:val="hybridMultilevel"/>
    <w:tmpl w:val="F7A28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0C0006"/>
    <w:multiLevelType w:val="hybridMultilevel"/>
    <w:tmpl w:val="40A44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7" w15:restartNumberingAfterBreak="0">
    <w:nsid w:val="2EC91A27"/>
    <w:multiLevelType w:val="hybridMultilevel"/>
    <w:tmpl w:val="1E56221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319E30E7"/>
    <w:multiLevelType w:val="hybridMultilevel"/>
    <w:tmpl w:val="9A008F0C"/>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9"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3E6A380F"/>
    <w:multiLevelType w:val="hybridMultilevel"/>
    <w:tmpl w:val="A0E288A8"/>
    <w:lvl w:ilvl="0" w:tplc="0C090001">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6681F"/>
    <w:multiLevelType w:val="hybridMultilevel"/>
    <w:tmpl w:val="69D2F552"/>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32F9B"/>
    <w:multiLevelType w:val="hybridMultilevel"/>
    <w:tmpl w:val="283E24F6"/>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F1CAF"/>
    <w:multiLevelType w:val="hybridMultilevel"/>
    <w:tmpl w:val="3D64ADE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5B21095"/>
    <w:multiLevelType w:val="hybridMultilevel"/>
    <w:tmpl w:val="9414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BE5E7D"/>
    <w:multiLevelType w:val="hybridMultilevel"/>
    <w:tmpl w:val="7AE63B7E"/>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6" w15:restartNumberingAfterBreak="0">
    <w:nsid w:val="551D10C4"/>
    <w:multiLevelType w:val="hybridMultilevel"/>
    <w:tmpl w:val="B2B8D2C8"/>
    <w:lvl w:ilvl="0" w:tplc="A776E8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1404CC"/>
    <w:multiLevelType w:val="hybridMultilevel"/>
    <w:tmpl w:val="C308BE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271797"/>
    <w:multiLevelType w:val="hybridMultilevel"/>
    <w:tmpl w:val="535084C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9" w15:restartNumberingAfterBreak="0">
    <w:nsid w:val="5F644212"/>
    <w:multiLevelType w:val="hybridMultilevel"/>
    <w:tmpl w:val="BE905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44B04"/>
    <w:multiLevelType w:val="hybridMultilevel"/>
    <w:tmpl w:val="205CBCB8"/>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1" w15:restartNumberingAfterBreak="0">
    <w:nsid w:val="677C578B"/>
    <w:multiLevelType w:val="hybridMultilevel"/>
    <w:tmpl w:val="7F5A12D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7B4285D"/>
    <w:multiLevelType w:val="hybridMultilevel"/>
    <w:tmpl w:val="581CC60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3" w15:restartNumberingAfterBreak="0">
    <w:nsid w:val="686D5886"/>
    <w:multiLevelType w:val="hybridMultilevel"/>
    <w:tmpl w:val="BC1E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0F2C60"/>
    <w:multiLevelType w:val="hybridMultilevel"/>
    <w:tmpl w:val="1D802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570ED5"/>
    <w:multiLevelType w:val="hybridMultilevel"/>
    <w:tmpl w:val="5D062C52"/>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6" w15:restartNumberingAfterBreak="0">
    <w:nsid w:val="712A2934"/>
    <w:multiLevelType w:val="hybridMultilevel"/>
    <w:tmpl w:val="EBEC48C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15:restartNumberingAfterBreak="0">
    <w:nsid w:val="770E24A6"/>
    <w:multiLevelType w:val="hybridMultilevel"/>
    <w:tmpl w:val="8FA668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0C4DFC"/>
    <w:multiLevelType w:val="hybridMultilevel"/>
    <w:tmpl w:val="8D64A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9"/>
  </w:num>
  <w:num w:numId="4">
    <w:abstractNumId w:val="20"/>
  </w:num>
  <w:num w:numId="5">
    <w:abstractNumId w:val="1"/>
  </w:num>
  <w:num w:numId="6">
    <w:abstractNumId w:val="21"/>
  </w:num>
  <w:num w:numId="7">
    <w:abstractNumId w:val="22"/>
  </w:num>
  <w:num w:numId="8">
    <w:abstractNumId w:val="12"/>
  </w:num>
  <w:num w:numId="9">
    <w:abstractNumId w:val="37"/>
  </w:num>
  <w:num w:numId="10">
    <w:abstractNumId w:val="33"/>
  </w:num>
  <w:num w:numId="11">
    <w:abstractNumId w:val="17"/>
  </w:num>
  <w:num w:numId="12">
    <w:abstractNumId w:val="11"/>
  </w:num>
  <w:num w:numId="13">
    <w:abstractNumId w:val="14"/>
  </w:num>
  <w:num w:numId="14">
    <w:abstractNumId w:val="2"/>
  </w:num>
  <w:num w:numId="15">
    <w:abstractNumId w:val="16"/>
  </w:num>
  <w:num w:numId="16">
    <w:abstractNumId w:val="24"/>
  </w:num>
  <w:num w:numId="17">
    <w:abstractNumId w:val="34"/>
  </w:num>
  <w:num w:numId="18">
    <w:abstractNumId w:val="30"/>
  </w:num>
  <w:num w:numId="19">
    <w:abstractNumId w:val="31"/>
  </w:num>
  <w:num w:numId="20">
    <w:abstractNumId w:val="36"/>
  </w:num>
  <w:num w:numId="21">
    <w:abstractNumId w:val="23"/>
  </w:num>
  <w:num w:numId="22">
    <w:abstractNumId w:val="28"/>
  </w:num>
  <w:num w:numId="23">
    <w:abstractNumId w:val="25"/>
  </w:num>
  <w:num w:numId="24">
    <w:abstractNumId w:val="35"/>
  </w:num>
  <w:num w:numId="25">
    <w:abstractNumId w:val="32"/>
  </w:num>
  <w:num w:numId="26">
    <w:abstractNumId w:val="9"/>
  </w:num>
  <w:num w:numId="27">
    <w:abstractNumId w:val="27"/>
  </w:num>
  <w:num w:numId="28">
    <w:abstractNumId w:val="38"/>
  </w:num>
  <w:num w:numId="29">
    <w:abstractNumId w:val="0"/>
  </w:num>
  <w:num w:numId="30">
    <w:abstractNumId w:val="3"/>
  </w:num>
  <w:num w:numId="31">
    <w:abstractNumId w:val="8"/>
  </w:num>
  <w:num w:numId="32">
    <w:abstractNumId w:val="26"/>
  </w:num>
  <w:num w:numId="33">
    <w:abstractNumId w:val="4"/>
  </w:num>
  <w:num w:numId="34">
    <w:abstractNumId w:val="10"/>
  </w:num>
  <w:num w:numId="35">
    <w:abstractNumId w:val="18"/>
  </w:num>
  <w:num w:numId="36">
    <w:abstractNumId w:val="6"/>
  </w:num>
  <w:num w:numId="37">
    <w:abstractNumId w:val="5"/>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0C"/>
    <w:rsid w:val="000027A1"/>
    <w:rsid w:val="00003770"/>
    <w:rsid w:val="00015B03"/>
    <w:rsid w:val="000165C6"/>
    <w:rsid w:val="000166BB"/>
    <w:rsid w:val="00022008"/>
    <w:rsid w:val="00031F5E"/>
    <w:rsid w:val="000333F4"/>
    <w:rsid w:val="00034A2D"/>
    <w:rsid w:val="00043D58"/>
    <w:rsid w:val="00076C69"/>
    <w:rsid w:val="000A18EB"/>
    <w:rsid w:val="000B26C6"/>
    <w:rsid w:val="000B46D1"/>
    <w:rsid w:val="000B4A3D"/>
    <w:rsid w:val="000D00C4"/>
    <w:rsid w:val="000D081E"/>
    <w:rsid w:val="000D508D"/>
    <w:rsid w:val="000F37F0"/>
    <w:rsid w:val="000F3D38"/>
    <w:rsid w:val="000F41E8"/>
    <w:rsid w:val="00104725"/>
    <w:rsid w:val="00124525"/>
    <w:rsid w:val="00131EC5"/>
    <w:rsid w:val="0013291C"/>
    <w:rsid w:val="00137015"/>
    <w:rsid w:val="00154436"/>
    <w:rsid w:val="00156107"/>
    <w:rsid w:val="001572CD"/>
    <w:rsid w:val="00170B52"/>
    <w:rsid w:val="00170E17"/>
    <w:rsid w:val="00173616"/>
    <w:rsid w:val="00186D4E"/>
    <w:rsid w:val="001C2CE4"/>
    <w:rsid w:val="001C5CB9"/>
    <w:rsid w:val="001C6056"/>
    <w:rsid w:val="001D1326"/>
    <w:rsid w:val="001D6D08"/>
    <w:rsid w:val="001F2D2E"/>
    <w:rsid w:val="001F7C2C"/>
    <w:rsid w:val="00232EA0"/>
    <w:rsid w:val="00237707"/>
    <w:rsid w:val="00244B63"/>
    <w:rsid w:val="002462D0"/>
    <w:rsid w:val="00247CCC"/>
    <w:rsid w:val="00262BA9"/>
    <w:rsid w:val="00287CBB"/>
    <w:rsid w:val="00293482"/>
    <w:rsid w:val="00293573"/>
    <w:rsid w:val="002A00FB"/>
    <w:rsid w:val="002A7AB9"/>
    <w:rsid w:val="002B032A"/>
    <w:rsid w:val="002B1A97"/>
    <w:rsid w:val="002B61DE"/>
    <w:rsid w:val="002C0A3B"/>
    <w:rsid w:val="002C0EA5"/>
    <w:rsid w:val="002C3FAC"/>
    <w:rsid w:val="002E0975"/>
    <w:rsid w:val="002E3FDD"/>
    <w:rsid w:val="002E6476"/>
    <w:rsid w:val="003040C1"/>
    <w:rsid w:val="003120F8"/>
    <w:rsid w:val="00322A86"/>
    <w:rsid w:val="00323CE6"/>
    <w:rsid w:val="00326E7D"/>
    <w:rsid w:val="003405E7"/>
    <w:rsid w:val="00351CE8"/>
    <w:rsid w:val="00354C45"/>
    <w:rsid w:val="00361B09"/>
    <w:rsid w:val="00375450"/>
    <w:rsid w:val="00386132"/>
    <w:rsid w:val="00387AC1"/>
    <w:rsid w:val="00396C2B"/>
    <w:rsid w:val="003A05D7"/>
    <w:rsid w:val="003A4726"/>
    <w:rsid w:val="003B1E5F"/>
    <w:rsid w:val="003B6B40"/>
    <w:rsid w:val="003D320C"/>
    <w:rsid w:val="003D5011"/>
    <w:rsid w:val="003E0293"/>
    <w:rsid w:val="003F4793"/>
    <w:rsid w:val="00410E1E"/>
    <w:rsid w:val="0042202A"/>
    <w:rsid w:val="00426E89"/>
    <w:rsid w:val="004310FB"/>
    <w:rsid w:val="00436BE0"/>
    <w:rsid w:val="00442A8E"/>
    <w:rsid w:val="004627E2"/>
    <w:rsid w:val="004629A2"/>
    <w:rsid w:val="00471265"/>
    <w:rsid w:val="004A707A"/>
    <w:rsid w:val="004B334E"/>
    <w:rsid w:val="004C3F2A"/>
    <w:rsid w:val="004D5524"/>
    <w:rsid w:val="004D6336"/>
    <w:rsid w:val="004D7947"/>
    <w:rsid w:val="004F5616"/>
    <w:rsid w:val="004F7872"/>
    <w:rsid w:val="00512119"/>
    <w:rsid w:val="00513027"/>
    <w:rsid w:val="005138A4"/>
    <w:rsid w:val="005213EE"/>
    <w:rsid w:val="00532BD1"/>
    <w:rsid w:val="00540626"/>
    <w:rsid w:val="005455D1"/>
    <w:rsid w:val="00546042"/>
    <w:rsid w:val="00554E7B"/>
    <w:rsid w:val="005560A1"/>
    <w:rsid w:val="0056333D"/>
    <w:rsid w:val="005828F1"/>
    <w:rsid w:val="0058549D"/>
    <w:rsid w:val="0059018C"/>
    <w:rsid w:val="00591610"/>
    <w:rsid w:val="0059218E"/>
    <w:rsid w:val="0059445A"/>
    <w:rsid w:val="00594EDF"/>
    <w:rsid w:val="005B0182"/>
    <w:rsid w:val="005B30AA"/>
    <w:rsid w:val="005D3FE0"/>
    <w:rsid w:val="005D473D"/>
    <w:rsid w:val="005E006B"/>
    <w:rsid w:val="005E35B8"/>
    <w:rsid w:val="005E39B4"/>
    <w:rsid w:val="005F7FCB"/>
    <w:rsid w:val="00600B57"/>
    <w:rsid w:val="0060150B"/>
    <w:rsid w:val="0060346D"/>
    <w:rsid w:val="006111AA"/>
    <w:rsid w:val="00623FF0"/>
    <w:rsid w:val="0063139F"/>
    <w:rsid w:val="006833BA"/>
    <w:rsid w:val="00693762"/>
    <w:rsid w:val="006956DB"/>
    <w:rsid w:val="0069579F"/>
    <w:rsid w:val="00697124"/>
    <w:rsid w:val="006B1F4B"/>
    <w:rsid w:val="006C6DDA"/>
    <w:rsid w:val="006C7647"/>
    <w:rsid w:val="006D15EA"/>
    <w:rsid w:val="006D2C92"/>
    <w:rsid w:val="006D5A71"/>
    <w:rsid w:val="006E1480"/>
    <w:rsid w:val="00700451"/>
    <w:rsid w:val="007258E0"/>
    <w:rsid w:val="00737B08"/>
    <w:rsid w:val="007401AA"/>
    <w:rsid w:val="007443A5"/>
    <w:rsid w:val="00750AB9"/>
    <w:rsid w:val="00760B3C"/>
    <w:rsid w:val="00774557"/>
    <w:rsid w:val="00780711"/>
    <w:rsid w:val="00781818"/>
    <w:rsid w:val="007A0149"/>
    <w:rsid w:val="007A6E4B"/>
    <w:rsid w:val="007A7B92"/>
    <w:rsid w:val="007F2F69"/>
    <w:rsid w:val="007F4A55"/>
    <w:rsid w:val="0080101E"/>
    <w:rsid w:val="00807E0E"/>
    <w:rsid w:val="00810FF3"/>
    <w:rsid w:val="00831060"/>
    <w:rsid w:val="00850697"/>
    <w:rsid w:val="00861D3D"/>
    <w:rsid w:val="00867620"/>
    <w:rsid w:val="008731D2"/>
    <w:rsid w:val="00883FA8"/>
    <w:rsid w:val="008908E1"/>
    <w:rsid w:val="0089245A"/>
    <w:rsid w:val="008A6654"/>
    <w:rsid w:val="008B4D65"/>
    <w:rsid w:val="008D13F5"/>
    <w:rsid w:val="008D25D9"/>
    <w:rsid w:val="008E06EF"/>
    <w:rsid w:val="008E0777"/>
    <w:rsid w:val="008E1AC5"/>
    <w:rsid w:val="008F0429"/>
    <w:rsid w:val="00913F63"/>
    <w:rsid w:val="00914FAC"/>
    <w:rsid w:val="009177A0"/>
    <w:rsid w:val="00926285"/>
    <w:rsid w:val="009400F6"/>
    <w:rsid w:val="009419A3"/>
    <w:rsid w:val="00944380"/>
    <w:rsid w:val="00944AA8"/>
    <w:rsid w:val="00960F3D"/>
    <w:rsid w:val="00962CC8"/>
    <w:rsid w:val="00991944"/>
    <w:rsid w:val="0099322D"/>
    <w:rsid w:val="00993B4D"/>
    <w:rsid w:val="009A4AB2"/>
    <w:rsid w:val="009A7464"/>
    <w:rsid w:val="009A7F70"/>
    <w:rsid w:val="009D4A98"/>
    <w:rsid w:val="009F5B97"/>
    <w:rsid w:val="00A143D4"/>
    <w:rsid w:val="00A17FED"/>
    <w:rsid w:val="00A2301A"/>
    <w:rsid w:val="00A26679"/>
    <w:rsid w:val="00A41F2A"/>
    <w:rsid w:val="00A47B35"/>
    <w:rsid w:val="00A5296D"/>
    <w:rsid w:val="00A74AF4"/>
    <w:rsid w:val="00AA27C7"/>
    <w:rsid w:val="00AA2CAC"/>
    <w:rsid w:val="00AC7062"/>
    <w:rsid w:val="00AC7C65"/>
    <w:rsid w:val="00AD5EE3"/>
    <w:rsid w:val="00AD7891"/>
    <w:rsid w:val="00AE590D"/>
    <w:rsid w:val="00B05103"/>
    <w:rsid w:val="00B21BC5"/>
    <w:rsid w:val="00B30058"/>
    <w:rsid w:val="00B31772"/>
    <w:rsid w:val="00B34211"/>
    <w:rsid w:val="00B43009"/>
    <w:rsid w:val="00B53F24"/>
    <w:rsid w:val="00B55B83"/>
    <w:rsid w:val="00B56414"/>
    <w:rsid w:val="00B629FA"/>
    <w:rsid w:val="00B779CD"/>
    <w:rsid w:val="00BB0704"/>
    <w:rsid w:val="00BB4F11"/>
    <w:rsid w:val="00BC401C"/>
    <w:rsid w:val="00BE0690"/>
    <w:rsid w:val="00BE4D58"/>
    <w:rsid w:val="00BE7D85"/>
    <w:rsid w:val="00BF5DC3"/>
    <w:rsid w:val="00BF6CE5"/>
    <w:rsid w:val="00C118AB"/>
    <w:rsid w:val="00C127F4"/>
    <w:rsid w:val="00C129F9"/>
    <w:rsid w:val="00C25C8F"/>
    <w:rsid w:val="00C30DB0"/>
    <w:rsid w:val="00C33155"/>
    <w:rsid w:val="00C42524"/>
    <w:rsid w:val="00C449C3"/>
    <w:rsid w:val="00C66F06"/>
    <w:rsid w:val="00C72EDB"/>
    <w:rsid w:val="00C7352A"/>
    <w:rsid w:val="00C814A2"/>
    <w:rsid w:val="00C84C58"/>
    <w:rsid w:val="00C961E2"/>
    <w:rsid w:val="00CA138A"/>
    <w:rsid w:val="00CA3C89"/>
    <w:rsid w:val="00CA6150"/>
    <w:rsid w:val="00CA769F"/>
    <w:rsid w:val="00CB1FCE"/>
    <w:rsid w:val="00CC60A1"/>
    <w:rsid w:val="00CD2314"/>
    <w:rsid w:val="00CE5635"/>
    <w:rsid w:val="00D1473A"/>
    <w:rsid w:val="00D27289"/>
    <w:rsid w:val="00D34C4E"/>
    <w:rsid w:val="00D42D12"/>
    <w:rsid w:val="00D4444C"/>
    <w:rsid w:val="00D476B9"/>
    <w:rsid w:val="00D71A2D"/>
    <w:rsid w:val="00D81558"/>
    <w:rsid w:val="00D8362D"/>
    <w:rsid w:val="00D84577"/>
    <w:rsid w:val="00D84B19"/>
    <w:rsid w:val="00D869EB"/>
    <w:rsid w:val="00D90087"/>
    <w:rsid w:val="00D95391"/>
    <w:rsid w:val="00DB1DC6"/>
    <w:rsid w:val="00DD68E4"/>
    <w:rsid w:val="00DE06F6"/>
    <w:rsid w:val="00DF1B40"/>
    <w:rsid w:val="00DF2D10"/>
    <w:rsid w:val="00E04365"/>
    <w:rsid w:val="00E15C62"/>
    <w:rsid w:val="00E170C2"/>
    <w:rsid w:val="00E40798"/>
    <w:rsid w:val="00E41982"/>
    <w:rsid w:val="00E5102F"/>
    <w:rsid w:val="00E652D1"/>
    <w:rsid w:val="00E80EDE"/>
    <w:rsid w:val="00E853C7"/>
    <w:rsid w:val="00EB04B2"/>
    <w:rsid w:val="00EB5530"/>
    <w:rsid w:val="00EB6CB7"/>
    <w:rsid w:val="00ED1695"/>
    <w:rsid w:val="00ED1FB5"/>
    <w:rsid w:val="00ED35C6"/>
    <w:rsid w:val="00ED6CA5"/>
    <w:rsid w:val="00EE2C7D"/>
    <w:rsid w:val="00F02AF0"/>
    <w:rsid w:val="00F0472D"/>
    <w:rsid w:val="00F11B9E"/>
    <w:rsid w:val="00F13200"/>
    <w:rsid w:val="00F1797E"/>
    <w:rsid w:val="00F20A54"/>
    <w:rsid w:val="00F21F18"/>
    <w:rsid w:val="00F427CB"/>
    <w:rsid w:val="00F4447D"/>
    <w:rsid w:val="00F45A84"/>
    <w:rsid w:val="00F6081C"/>
    <w:rsid w:val="00F70BF2"/>
    <w:rsid w:val="00F83918"/>
    <w:rsid w:val="00F91D45"/>
    <w:rsid w:val="00F93FD8"/>
    <w:rsid w:val="00F96211"/>
    <w:rsid w:val="00FA1834"/>
    <w:rsid w:val="00FA4F53"/>
    <w:rsid w:val="00FA688F"/>
    <w:rsid w:val="00FC1C31"/>
    <w:rsid w:val="00FC22BB"/>
    <w:rsid w:val="00FC6D56"/>
    <w:rsid w:val="00FC6E90"/>
    <w:rsid w:val="00FD273E"/>
    <w:rsid w:val="00FE6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8C40"/>
  <w15:docId w15:val="{47A8F24C-33C5-492D-8ABF-0C647C5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FE63B3"/>
    <w:pPr>
      <w:spacing w:before="120" w:after="120" w:line="271" w:lineRule="auto"/>
      <w:outlineLvl w:val="1"/>
    </w:pPr>
    <w:rPr>
      <w:rFonts w:eastAsia="Times New Roman" w:cs="Times New Roman"/>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320C"/>
  </w:style>
  <w:style w:type="paragraph" w:styleId="Footer">
    <w:name w:val="footer"/>
    <w:basedOn w:val="Normal"/>
    <w:link w:val="FooterChar"/>
    <w:rsid w:val="003D320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D320C"/>
    <w:rPr>
      <w:rFonts w:ascii="Times New Roman" w:eastAsia="Times New Roman" w:hAnsi="Times New Roman" w:cs="Times New Roman"/>
      <w:sz w:val="24"/>
      <w:szCs w:val="24"/>
    </w:rPr>
  </w:style>
  <w:style w:type="character" w:styleId="PageNumber">
    <w:name w:val="page number"/>
    <w:basedOn w:val="DefaultParagraphFont"/>
    <w:rsid w:val="003D320C"/>
  </w:style>
  <w:style w:type="paragraph" w:styleId="Header">
    <w:name w:val="header"/>
    <w:basedOn w:val="Normal"/>
    <w:link w:val="HeaderChar"/>
    <w:uiPriority w:val="99"/>
    <w:rsid w:val="003D320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32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0C"/>
    <w:rPr>
      <w:rFonts w:ascii="Tahoma" w:hAnsi="Tahoma" w:cs="Tahoma"/>
      <w:sz w:val="16"/>
      <w:szCs w:val="16"/>
    </w:rPr>
  </w:style>
  <w:style w:type="paragraph" w:styleId="ListParagraph">
    <w:name w:val="List Paragraph"/>
    <w:aliases w:val="Bullet level 1"/>
    <w:basedOn w:val="Normal"/>
    <w:uiPriority w:val="34"/>
    <w:qFormat/>
    <w:rsid w:val="00EE2C7D"/>
    <w:pPr>
      <w:ind w:left="720"/>
      <w:contextualSpacing/>
    </w:pPr>
  </w:style>
  <w:style w:type="character" w:styleId="PlaceholderText">
    <w:name w:val="Placeholder Text"/>
    <w:basedOn w:val="DefaultParagraphFont"/>
    <w:uiPriority w:val="99"/>
    <w:semiHidden/>
    <w:rsid w:val="00CB1FCE"/>
    <w:rPr>
      <w:color w:val="808080"/>
    </w:rPr>
  </w:style>
  <w:style w:type="paragraph" w:customStyle="1" w:styleId="Default">
    <w:name w:val="Default"/>
    <w:rsid w:val="00410E1E"/>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basedOn w:val="DefaultParagraphFont"/>
    <w:uiPriority w:val="99"/>
    <w:unhideWhenUsed/>
    <w:rsid w:val="00513027"/>
    <w:rPr>
      <w:color w:val="0000FF" w:themeColor="hyperlink"/>
      <w:u w:val="single"/>
    </w:rPr>
  </w:style>
  <w:style w:type="paragraph" w:styleId="NoSpacing">
    <w:name w:val="No Spacing"/>
    <w:link w:val="NoSpacingChar"/>
    <w:uiPriority w:val="1"/>
    <w:qFormat/>
    <w:rsid w:val="00FE63B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E63B3"/>
    <w:rPr>
      <w:rFonts w:eastAsiaTheme="minorEastAsia"/>
      <w:lang w:val="en-US" w:eastAsia="ja-JP"/>
    </w:rPr>
  </w:style>
  <w:style w:type="character" w:customStyle="1" w:styleId="Heading2Char">
    <w:name w:val="Heading 2 Char"/>
    <w:basedOn w:val="DefaultParagraphFont"/>
    <w:link w:val="Heading2"/>
    <w:uiPriority w:val="99"/>
    <w:rsid w:val="00FE63B3"/>
    <w:rPr>
      <w:rFonts w:eastAsia="Times New Roman" w:cs="Times New Roman"/>
      <w:color w:val="F18E00"/>
      <w:sz w:val="32"/>
      <w:szCs w:val="20"/>
      <w:lang w:bidi="en-US"/>
    </w:rPr>
  </w:style>
  <w:style w:type="character" w:customStyle="1" w:styleId="DocumentTitle">
    <w:name w:val="Document Title"/>
    <w:basedOn w:val="DefaultParagraphFont"/>
    <w:uiPriority w:val="1"/>
    <w:qFormat/>
    <w:rsid w:val="00FE63B3"/>
    <w:rPr>
      <w:rFonts w:ascii="Calibri Light" w:hAnsi="Calibri Light"/>
      <w:color w:val="56AF31"/>
      <w:sz w:val="56"/>
    </w:rPr>
  </w:style>
  <w:style w:type="paragraph" w:customStyle="1" w:styleId="DocumentTypeHeader">
    <w:name w:val="Document Type (Header)"/>
    <w:basedOn w:val="Normal"/>
    <w:qFormat/>
    <w:rsid w:val="00FE63B3"/>
    <w:pPr>
      <w:spacing w:after="120" w:line="271" w:lineRule="auto"/>
      <w:jc w:val="right"/>
    </w:pPr>
    <w:rPr>
      <w:rFonts w:eastAsiaTheme="minorEastAsia"/>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73093">
      <w:bodyDiv w:val="1"/>
      <w:marLeft w:val="0"/>
      <w:marRight w:val="0"/>
      <w:marTop w:val="0"/>
      <w:marBottom w:val="0"/>
      <w:divBdr>
        <w:top w:val="none" w:sz="0" w:space="0" w:color="auto"/>
        <w:left w:val="none" w:sz="0" w:space="0" w:color="auto"/>
        <w:bottom w:val="none" w:sz="0" w:space="0" w:color="auto"/>
        <w:right w:val="none" w:sz="0" w:space="0" w:color="auto"/>
      </w:divBdr>
      <w:divsChild>
        <w:div w:id="1308706465">
          <w:marLeft w:val="0"/>
          <w:marRight w:val="0"/>
          <w:marTop w:val="0"/>
          <w:marBottom w:val="0"/>
          <w:divBdr>
            <w:top w:val="none" w:sz="0" w:space="0" w:color="auto"/>
            <w:left w:val="none" w:sz="0" w:space="0" w:color="auto"/>
            <w:bottom w:val="none" w:sz="0" w:space="0" w:color="auto"/>
            <w:right w:val="none" w:sz="0" w:space="0" w:color="auto"/>
          </w:divBdr>
          <w:divsChild>
            <w:div w:id="414978528">
              <w:marLeft w:val="0"/>
              <w:marRight w:val="0"/>
              <w:marTop w:val="0"/>
              <w:marBottom w:val="0"/>
              <w:divBdr>
                <w:top w:val="none" w:sz="0" w:space="0" w:color="auto"/>
                <w:left w:val="none" w:sz="0" w:space="0" w:color="auto"/>
                <w:bottom w:val="none" w:sz="0" w:space="0" w:color="auto"/>
                <w:right w:val="none" w:sz="0" w:space="0" w:color="auto"/>
              </w:divBdr>
              <w:divsChild>
                <w:div w:id="1359694870">
                  <w:marLeft w:val="0"/>
                  <w:marRight w:val="0"/>
                  <w:marTop w:val="0"/>
                  <w:marBottom w:val="0"/>
                  <w:divBdr>
                    <w:top w:val="none" w:sz="0" w:space="0" w:color="auto"/>
                    <w:left w:val="none" w:sz="0" w:space="0" w:color="auto"/>
                    <w:bottom w:val="none" w:sz="0" w:space="0" w:color="auto"/>
                    <w:right w:val="none" w:sz="0" w:space="0" w:color="auto"/>
                  </w:divBdr>
                  <w:divsChild>
                    <w:div w:id="498234738">
                      <w:marLeft w:val="0"/>
                      <w:marRight w:val="0"/>
                      <w:marTop w:val="0"/>
                      <w:marBottom w:val="0"/>
                      <w:divBdr>
                        <w:top w:val="none" w:sz="0" w:space="0" w:color="auto"/>
                        <w:left w:val="none" w:sz="0" w:space="0" w:color="auto"/>
                        <w:bottom w:val="none" w:sz="0" w:space="0" w:color="auto"/>
                        <w:right w:val="none" w:sz="0" w:space="0" w:color="auto"/>
                      </w:divBdr>
                      <w:divsChild>
                        <w:div w:id="1758673758">
                          <w:marLeft w:val="0"/>
                          <w:marRight w:val="0"/>
                          <w:marTop w:val="0"/>
                          <w:marBottom w:val="0"/>
                          <w:divBdr>
                            <w:top w:val="none" w:sz="0" w:space="0" w:color="auto"/>
                            <w:left w:val="none" w:sz="0" w:space="0" w:color="auto"/>
                            <w:bottom w:val="none" w:sz="0" w:space="0" w:color="auto"/>
                            <w:right w:val="none" w:sz="0" w:space="0" w:color="auto"/>
                          </w:divBdr>
                          <w:divsChild>
                            <w:div w:id="932519620">
                              <w:marLeft w:val="0"/>
                              <w:marRight w:val="0"/>
                              <w:marTop w:val="0"/>
                              <w:marBottom w:val="0"/>
                              <w:divBdr>
                                <w:top w:val="none" w:sz="0" w:space="0" w:color="auto"/>
                                <w:left w:val="none" w:sz="0" w:space="0" w:color="auto"/>
                                <w:bottom w:val="none" w:sz="0" w:space="0" w:color="auto"/>
                                <w:right w:val="none" w:sz="0" w:space="0" w:color="auto"/>
                              </w:divBdr>
                              <w:divsChild>
                                <w:div w:id="455223387">
                                  <w:marLeft w:val="0"/>
                                  <w:marRight w:val="0"/>
                                  <w:marTop w:val="0"/>
                                  <w:marBottom w:val="0"/>
                                  <w:divBdr>
                                    <w:top w:val="none" w:sz="0" w:space="0" w:color="auto"/>
                                    <w:left w:val="none" w:sz="0" w:space="0" w:color="auto"/>
                                    <w:bottom w:val="none" w:sz="0" w:space="0" w:color="auto"/>
                                    <w:right w:val="none" w:sz="0" w:space="0" w:color="auto"/>
                                  </w:divBdr>
                                  <w:divsChild>
                                    <w:div w:id="2058311370">
                                      <w:marLeft w:val="0"/>
                                      <w:marRight w:val="0"/>
                                      <w:marTop w:val="0"/>
                                      <w:marBottom w:val="0"/>
                                      <w:divBdr>
                                        <w:top w:val="none" w:sz="0" w:space="0" w:color="auto"/>
                                        <w:left w:val="none" w:sz="0" w:space="0" w:color="auto"/>
                                        <w:bottom w:val="none" w:sz="0" w:space="0" w:color="auto"/>
                                        <w:right w:val="none" w:sz="0" w:space="0" w:color="auto"/>
                                      </w:divBdr>
                                      <w:divsChild>
                                        <w:div w:id="1152525414">
                                          <w:marLeft w:val="0"/>
                                          <w:marRight w:val="0"/>
                                          <w:marTop w:val="150"/>
                                          <w:marBottom w:val="0"/>
                                          <w:divBdr>
                                            <w:top w:val="none" w:sz="0" w:space="0" w:color="auto"/>
                                            <w:left w:val="none" w:sz="0" w:space="0" w:color="auto"/>
                                            <w:bottom w:val="none" w:sz="0" w:space="0" w:color="auto"/>
                                            <w:right w:val="none" w:sz="0" w:space="0" w:color="auto"/>
                                          </w:divBdr>
                                          <w:divsChild>
                                            <w:div w:id="158811596">
                                              <w:marLeft w:val="0"/>
                                              <w:marRight w:val="0"/>
                                              <w:marTop w:val="0"/>
                                              <w:marBottom w:val="0"/>
                                              <w:divBdr>
                                                <w:top w:val="none" w:sz="0" w:space="0" w:color="auto"/>
                                                <w:left w:val="none" w:sz="0" w:space="0" w:color="auto"/>
                                                <w:bottom w:val="none" w:sz="0" w:space="0" w:color="auto"/>
                                                <w:right w:val="none" w:sz="0" w:space="0" w:color="auto"/>
                                              </w:divBdr>
                                              <w:divsChild>
                                                <w:div w:id="1117411975">
                                                  <w:marLeft w:val="0"/>
                                                  <w:marRight w:val="0"/>
                                                  <w:marTop w:val="0"/>
                                                  <w:marBottom w:val="0"/>
                                                  <w:divBdr>
                                                    <w:top w:val="none" w:sz="0" w:space="0" w:color="auto"/>
                                                    <w:left w:val="none" w:sz="0" w:space="0" w:color="auto"/>
                                                    <w:bottom w:val="none" w:sz="0" w:space="0" w:color="auto"/>
                                                    <w:right w:val="none" w:sz="0" w:space="0" w:color="auto"/>
                                                  </w:divBdr>
                                                  <w:divsChild>
                                                    <w:div w:id="9377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Explain" TargetMode="External"/><Relationship Id="rId18" Type="http://schemas.openxmlformats.org/officeDocument/2006/relationships/hyperlink" Target="http://www.australiancurriculum.edu.au/glossary/popup?a=F10AS&amp;t=Locate" TargetMode="External"/><Relationship Id="rId26" Type="http://schemas.openxmlformats.org/officeDocument/2006/relationships/hyperlink" Target="http://www.australiancurriculum.edu.au/curriculum/contentdescription/ACMNA098" TargetMode="External"/><Relationship Id="rId39" Type="http://schemas.openxmlformats.org/officeDocument/2006/relationships/hyperlink" Target="http://www.australiancurriculum.edu.au/curriculum/contentdescription/ACMMG108" TargetMode="External"/><Relationship Id="rId21" Type="http://schemas.openxmlformats.org/officeDocument/2006/relationships/hyperlink" Target="http://www.australiancurriculum.edu.au/glossary/popup?a=F10AS&amp;t=Measure" TargetMode="External"/><Relationship Id="rId34" Type="http://schemas.openxmlformats.org/officeDocument/2006/relationships/hyperlink" Target="http://www.australiancurriculum.edu.au/curriculum/contentdescription/ACMNA103" TargetMode="External"/><Relationship Id="rId42" Type="http://schemas.openxmlformats.org/officeDocument/2006/relationships/hyperlink" Target="http://www.australiancurriculum.edu.au/curriculum/contentdescription/ACMMG111" TargetMode="External"/><Relationship Id="rId47" Type="http://schemas.openxmlformats.org/officeDocument/2006/relationships/hyperlink" Target="http://www.australiancurriculum.edu.au/curriculum/contentdescription/ACMSP116" TargetMode="External"/><Relationship Id="rId50" Type="http://schemas.openxmlformats.org/officeDocument/2006/relationships/hyperlink" Target="http://www.australiancurriculum.edu.au/curriculum/contentdescription/ACMSP119"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ustraliancurriculum.edu.au/glossary/popup?a=F10AS&amp;t=Identify" TargetMode="External"/><Relationship Id="rId17" Type="http://schemas.openxmlformats.org/officeDocument/2006/relationships/hyperlink" Target="http://www.australiancurriculum.edu.au/glossary/popup?a=F10AS&amp;t=Interpret" TargetMode="External"/><Relationship Id="rId25" Type="http://schemas.openxmlformats.org/officeDocument/2006/relationships/hyperlink" Target="http://www.australiancurriculum.edu.au/glossary/popup?a=F10AS&amp;t=Construct" TargetMode="External"/><Relationship Id="rId33" Type="http://schemas.openxmlformats.org/officeDocument/2006/relationships/hyperlink" Target="http://www.australiancurriculum.edu.au/curriculum/contentdescription/ACMNA105" TargetMode="External"/><Relationship Id="rId38" Type="http://schemas.openxmlformats.org/officeDocument/2006/relationships/hyperlink" Target="http://www.australiancurriculum.edu.au/curriculum/contentdescription/ACMNA107" TargetMode="External"/><Relationship Id="rId46" Type="http://schemas.openxmlformats.org/officeDocument/2006/relationships/hyperlink" Target="http://www.australiancurriculum.edu.au/curriculum/contentdescription/ACMMG112" TargetMode="External"/><Relationship Id="rId2" Type="http://schemas.openxmlformats.org/officeDocument/2006/relationships/numbering" Target="numbering.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Locate" TargetMode="External"/><Relationship Id="rId29" Type="http://schemas.openxmlformats.org/officeDocument/2006/relationships/hyperlink" Target="http://www.australiancurriculum.edu.au/curriculum/contentdescription/ACMNA101" TargetMode="External"/><Relationship Id="rId41" Type="http://schemas.openxmlformats.org/officeDocument/2006/relationships/hyperlink" Target="http://www.australiancurriculum.edu.au/curriculum/contentdescription/ACMMG110"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glossary/popup?a=F10AS&amp;t=Describe" TargetMode="External"/><Relationship Id="rId24" Type="http://schemas.openxmlformats.org/officeDocument/2006/relationships/hyperlink" Target="http://www.australiancurriculum.edu.au/glossary/popup?a=F10AS&amp;t=Pose" TargetMode="External"/><Relationship Id="rId32" Type="http://schemas.openxmlformats.org/officeDocument/2006/relationships/hyperlink" Target="http://www.australiancurriculum.edu.au/curriculum/contentdescription/ACMNA104" TargetMode="External"/><Relationship Id="rId37" Type="http://schemas.openxmlformats.org/officeDocument/2006/relationships/hyperlink" Target="http://www.australiancurriculum.edu.au/curriculum/contentdescription/ACMNA121" TargetMode="External"/><Relationship Id="rId40" Type="http://schemas.openxmlformats.org/officeDocument/2006/relationships/hyperlink" Target="http://www.australiancurriculum.edu.au/curriculum/contentdescription/ACMMG109" TargetMode="External"/><Relationship Id="rId45" Type="http://schemas.openxmlformats.org/officeDocument/2006/relationships/hyperlink" Target="http://www.australiancurriculum.edu.au/curriculum/contentdescription/ACMMG115"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straliancurriculum.edu.au/glossary/popup?a=F10AS&amp;t=Describe" TargetMode="External"/><Relationship Id="rId23" Type="http://schemas.openxmlformats.org/officeDocument/2006/relationships/hyperlink" Target="http://www.australiancurriculum.edu.au/glossary/popup?a=F10AS&amp;t=List" TargetMode="External"/><Relationship Id="rId28" Type="http://schemas.openxmlformats.org/officeDocument/2006/relationships/hyperlink" Target="http://www.australiancurriculum.edu.au/curriculum/contentdescription/ACMNA100" TargetMode="External"/><Relationship Id="rId36" Type="http://schemas.openxmlformats.org/officeDocument/2006/relationships/hyperlink" Target="http://www.australiancurriculum.edu.au/curriculum/contentdescription/ACMNA107" TargetMode="External"/><Relationship Id="rId49" Type="http://schemas.openxmlformats.org/officeDocument/2006/relationships/hyperlink" Target="http://www.australiancurriculum.edu.au/curriculum/contentdescription/ACMSP118" TargetMode="External"/><Relationship Id="rId57" Type="http://schemas.openxmlformats.org/officeDocument/2006/relationships/theme" Target="theme/theme1.xml"/><Relationship Id="rId10" Type="http://schemas.openxmlformats.org/officeDocument/2006/relationships/hyperlink" Target="http://www.australiancurriculum.edu.au/glossary/popup?a=F10AS&amp;t=Identify" TargetMode="External"/><Relationship Id="rId19" Type="http://schemas.openxmlformats.org/officeDocument/2006/relationships/hyperlink" Target="http://www.australiancurriculum.edu.au/glossary/popup?a=F10AS&amp;t=Calculate" TargetMode="External"/><Relationship Id="rId31" Type="http://schemas.openxmlformats.org/officeDocument/2006/relationships/hyperlink" Target="http://www.australiancurriculum.edu.au/curriculum/contentdescription/ACMNA102" TargetMode="External"/><Relationship Id="rId44" Type="http://schemas.openxmlformats.org/officeDocument/2006/relationships/hyperlink" Target="http://www.australiancurriculum.edu.au/curriculum/contentdescription/ACMMG114"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raliancurriculum.edu.au/glossary/popup?a=F10AS&amp;t=Solve" TargetMode="External"/><Relationship Id="rId14" Type="http://schemas.openxmlformats.org/officeDocument/2006/relationships/hyperlink" Target="http://www.australiancurriculum.edu.au/glossary/popup?a=F10AS&amp;t=Explain" TargetMode="External"/><Relationship Id="rId22" Type="http://schemas.openxmlformats.org/officeDocument/2006/relationships/hyperlink" Target="http://www.australiancurriculum.edu.au/glossary/popup?a=F10AS&amp;t=Construct" TargetMode="External"/><Relationship Id="rId27" Type="http://schemas.openxmlformats.org/officeDocument/2006/relationships/hyperlink" Target="http://www.australiancurriculum.edu.au/curriculum/contentdescription/ACMNA099" TargetMode="External"/><Relationship Id="rId30" Type="http://schemas.openxmlformats.org/officeDocument/2006/relationships/hyperlink" Target="http://www.australiancurriculum.edu.au/curriculum/contentdescription/ACMNA291" TargetMode="External"/><Relationship Id="rId35" Type="http://schemas.openxmlformats.org/officeDocument/2006/relationships/hyperlink" Target="http://www.australiancurriculum.edu.au/curriculum/contentdescription/ACMNA106" TargetMode="External"/><Relationship Id="rId43" Type="http://schemas.openxmlformats.org/officeDocument/2006/relationships/hyperlink" Target="http://www.australiancurriculum.edu.au/curriculum/contentdescription/ACMMG113" TargetMode="External"/><Relationship Id="rId48" Type="http://schemas.openxmlformats.org/officeDocument/2006/relationships/hyperlink" Target="http://www.australiancurriculum.edu.au/curriculum/contentdescription/ACMSP117" TargetMode="External"/><Relationship Id="rId56" Type="http://schemas.openxmlformats.org/officeDocument/2006/relationships/fontTable" Target="fontTable.xml"/><Relationship Id="rId8" Type="http://schemas.openxmlformats.org/officeDocument/2006/relationships/hyperlink" Target="mailto:jrosser@isq.qld.edu.au" TargetMode="External"/><Relationship Id="rId51" Type="http://schemas.openxmlformats.org/officeDocument/2006/relationships/hyperlink" Target="http://www.australiancurriculum.edu.au/curriculum/contentdescription/ACMSP12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7EC24-029F-42F9-8907-E2747B97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8955</Words>
  <Characters>51050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Schools of Queensland</dc:creator>
  <cp:lastModifiedBy>Sue Waltisbuhl</cp:lastModifiedBy>
  <cp:revision>2</cp:revision>
  <cp:lastPrinted>2012-12-04T01:54:00Z</cp:lastPrinted>
  <dcterms:created xsi:type="dcterms:W3CDTF">2016-01-25T11:17:00Z</dcterms:created>
  <dcterms:modified xsi:type="dcterms:W3CDTF">2016-01-25T11:17:00Z</dcterms:modified>
</cp:coreProperties>
</file>